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32B" w:rsidRPr="00843256" w:rsidRDefault="00EE232B" w:rsidP="00843256">
      <w:pPr>
        <w:pStyle w:val="BodyTextIndent2"/>
        <w:spacing w:after="0" w:line="240" w:lineRule="auto"/>
        <w:ind w:left="0"/>
        <w:jc w:val="center"/>
        <w:rPr>
          <w:rFonts w:asciiTheme="minorBidi" w:hAnsiTheme="minorBidi" w:cstheme="minorBidi"/>
          <w:b/>
          <w:sz w:val="40"/>
          <w:szCs w:val="28"/>
        </w:rPr>
      </w:pPr>
      <w:r w:rsidRPr="00843256">
        <w:rPr>
          <w:rFonts w:asciiTheme="minorBidi" w:hAnsiTheme="minorBidi" w:cstheme="minorBidi"/>
          <w:b/>
          <w:sz w:val="40"/>
          <w:szCs w:val="28"/>
        </w:rPr>
        <w:t>PROVINCIAL ASSEMBLY OF THE PUNJAB</w:t>
      </w:r>
    </w:p>
    <w:p w:rsidR="00EE232B" w:rsidRPr="00843256" w:rsidRDefault="00EE232B" w:rsidP="00843256">
      <w:pPr>
        <w:spacing w:before="120" w:after="120" w:line="240" w:lineRule="auto"/>
        <w:jc w:val="center"/>
        <w:rPr>
          <w:rFonts w:asciiTheme="minorBidi" w:hAnsiTheme="minorBidi" w:cstheme="minorBidi"/>
          <w:b/>
          <w:sz w:val="28"/>
          <w:szCs w:val="28"/>
        </w:rPr>
      </w:pPr>
      <w:r w:rsidRPr="00843256">
        <w:rPr>
          <w:rFonts w:asciiTheme="minorBidi" w:hAnsiTheme="minorBidi" w:cstheme="minorBidi"/>
          <w:b/>
          <w:sz w:val="28"/>
          <w:szCs w:val="28"/>
        </w:rPr>
        <w:t>N O T I F I C A T I O N</w:t>
      </w:r>
    </w:p>
    <w:p w:rsidR="00EE232B" w:rsidRPr="00843256" w:rsidRDefault="00EE232B" w:rsidP="00843256">
      <w:pPr>
        <w:spacing w:before="120" w:after="120" w:line="240" w:lineRule="auto"/>
        <w:jc w:val="center"/>
        <w:rPr>
          <w:rFonts w:asciiTheme="minorBidi" w:hAnsiTheme="minorBidi" w:cstheme="minorBidi"/>
          <w:b/>
          <w:sz w:val="28"/>
          <w:szCs w:val="28"/>
        </w:rPr>
      </w:pPr>
      <w:r w:rsidRPr="00843256">
        <w:rPr>
          <w:rFonts w:asciiTheme="minorBidi" w:hAnsiTheme="minorBidi" w:cstheme="minorBidi"/>
          <w:b/>
          <w:sz w:val="28"/>
          <w:szCs w:val="28"/>
        </w:rPr>
        <w:t>25 May 2015</w:t>
      </w:r>
    </w:p>
    <w:p w:rsidR="00EE232B" w:rsidRPr="0014345C" w:rsidRDefault="00EE232B" w:rsidP="007C63F5">
      <w:pPr>
        <w:tabs>
          <w:tab w:val="left" w:pos="4050"/>
        </w:tabs>
        <w:spacing w:after="0" w:line="240" w:lineRule="auto"/>
        <w:jc w:val="both"/>
        <w:rPr>
          <w:rFonts w:asciiTheme="minorBidi" w:hAnsiTheme="minorBidi" w:cstheme="minorBidi"/>
          <w:sz w:val="24"/>
          <w:szCs w:val="24"/>
        </w:rPr>
      </w:pPr>
      <w:r w:rsidRPr="0014345C">
        <w:rPr>
          <w:rFonts w:asciiTheme="minorBidi" w:hAnsiTheme="minorBidi" w:cstheme="minorBidi"/>
          <w:b/>
          <w:sz w:val="24"/>
          <w:szCs w:val="24"/>
        </w:rPr>
        <w:t>No.PAP/Legis-2(</w:t>
      </w:r>
      <w:r w:rsidR="007C63F5">
        <w:rPr>
          <w:rFonts w:asciiTheme="minorBidi" w:hAnsiTheme="minorBidi" w:cstheme="minorBidi"/>
          <w:b/>
          <w:sz w:val="24"/>
          <w:szCs w:val="24"/>
        </w:rPr>
        <w:t>84</w:t>
      </w:r>
      <w:r w:rsidRPr="0014345C">
        <w:rPr>
          <w:rFonts w:asciiTheme="minorBidi" w:hAnsiTheme="minorBidi" w:cstheme="minorBidi"/>
          <w:b/>
          <w:sz w:val="24"/>
          <w:szCs w:val="24"/>
        </w:rPr>
        <w:t>)/2015/</w:t>
      </w:r>
      <w:r w:rsidR="0055067F">
        <w:rPr>
          <w:rFonts w:asciiTheme="minorBidi" w:hAnsiTheme="minorBidi" w:cstheme="minorBidi"/>
          <w:b/>
          <w:sz w:val="24"/>
          <w:szCs w:val="24"/>
        </w:rPr>
        <w:t>1236</w:t>
      </w:r>
      <w:bookmarkStart w:id="0" w:name="_GoBack"/>
      <w:bookmarkEnd w:id="0"/>
      <w:r w:rsidRPr="0014345C">
        <w:rPr>
          <w:rFonts w:asciiTheme="minorBidi" w:hAnsiTheme="minorBidi" w:cstheme="minorBidi"/>
          <w:b/>
          <w:sz w:val="24"/>
          <w:szCs w:val="24"/>
        </w:rPr>
        <w:t>.</w:t>
      </w:r>
      <w:r w:rsidRPr="0014345C">
        <w:rPr>
          <w:rFonts w:asciiTheme="minorBidi" w:hAnsiTheme="minorBidi" w:cstheme="minorBidi"/>
          <w:b/>
          <w:sz w:val="24"/>
          <w:szCs w:val="24"/>
        </w:rPr>
        <w:tab/>
      </w:r>
      <w:r w:rsidRPr="0014345C">
        <w:rPr>
          <w:rFonts w:asciiTheme="minorBidi" w:hAnsiTheme="minorBidi" w:cstheme="minorBidi"/>
          <w:sz w:val="24"/>
          <w:szCs w:val="24"/>
        </w:rPr>
        <w:t>The following Bill, which was introduced in the Provincial Assembly of the Punjab on Monday, May 25, 2015, is hereby published for general information under rule 93(1) of the Rules of Procedure of the Provincial Assembly of the Punjab, 1997:-</w:t>
      </w:r>
    </w:p>
    <w:p w:rsidR="00EE232B" w:rsidRPr="0014345C" w:rsidRDefault="00EE232B" w:rsidP="00843256">
      <w:pPr>
        <w:spacing w:after="0" w:line="240" w:lineRule="auto"/>
        <w:jc w:val="both"/>
        <w:rPr>
          <w:rFonts w:asciiTheme="minorBidi" w:hAnsiTheme="minorBidi" w:cstheme="minorBidi"/>
          <w:sz w:val="24"/>
          <w:szCs w:val="24"/>
        </w:rPr>
      </w:pPr>
    </w:p>
    <w:p w:rsidR="00EE232B" w:rsidRPr="00843256" w:rsidRDefault="0014345C" w:rsidP="0014345C">
      <w:pPr>
        <w:spacing w:after="0" w:line="240" w:lineRule="auto"/>
        <w:jc w:val="center"/>
        <w:rPr>
          <w:rFonts w:asciiTheme="minorBidi" w:hAnsiTheme="minorBidi" w:cstheme="minorBidi"/>
          <w:b/>
          <w:sz w:val="32"/>
          <w:szCs w:val="32"/>
        </w:rPr>
      </w:pPr>
      <w:r w:rsidRPr="00843256">
        <w:rPr>
          <w:rFonts w:asciiTheme="minorBidi" w:hAnsiTheme="minorBidi" w:cstheme="minorBidi"/>
          <w:b/>
          <w:sz w:val="32"/>
          <w:szCs w:val="32"/>
        </w:rPr>
        <w:t xml:space="preserve">THE </w:t>
      </w:r>
      <w:r w:rsidRPr="0014345C">
        <w:rPr>
          <w:rFonts w:asciiTheme="minorBidi" w:hAnsiTheme="minorBidi" w:cstheme="minorBidi"/>
          <w:b/>
          <w:sz w:val="32"/>
          <w:szCs w:val="32"/>
        </w:rPr>
        <w:t>PUNJAB PROTECTION OF WOMEN AGAINST VIOLENCE</w:t>
      </w:r>
      <w:r w:rsidRPr="00843256">
        <w:rPr>
          <w:rFonts w:asciiTheme="minorBidi" w:hAnsiTheme="minorBidi" w:cstheme="minorBidi"/>
          <w:b/>
          <w:sz w:val="32"/>
          <w:szCs w:val="32"/>
        </w:rPr>
        <w:t xml:space="preserve"> BILL 2015</w:t>
      </w:r>
    </w:p>
    <w:p w:rsidR="00EE232B" w:rsidRPr="00843256" w:rsidRDefault="00EE232B" w:rsidP="00843256">
      <w:pPr>
        <w:spacing w:after="0" w:line="240" w:lineRule="auto"/>
        <w:contextualSpacing/>
        <w:jc w:val="center"/>
        <w:rPr>
          <w:rFonts w:asciiTheme="minorBidi" w:hAnsiTheme="minorBidi" w:cstheme="minorBidi"/>
          <w:bCs/>
          <w:iCs/>
        </w:rPr>
      </w:pPr>
    </w:p>
    <w:p w:rsidR="00EE232B" w:rsidRPr="00843256" w:rsidRDefault="00EE232B" w:rsidP="00843256">
      <w:pPr>
        <w:tabs>
          <w:tab w:val="left" w:pos="360"/>
        </w:tabs>
        <w:spacing w:after="0" w:line="240" w:lineRule="auto"/>
        <w:ind w:left="360" w:hanging="360"/>
        <w:jc w:val="center"/>
        <w:rPr>
          <w:rFonts w:asciiTheme="minorBidi" w:hAnsiTheme="minorBidi" w:cstheme="minorBidi"/>
          <w:b/>
          <w:sz w:val="28"/>
          <w:szCs w:val="28"/>
        </w:rPr>
      </w:pPr>
      <w:r w:rsidRPr="00843256">
        <w:rPr>
          <w:rFonts w:asciiTheme="minorBidi" w:hAnsiTheme="minorBidi" w:cstheme="minorBidi"/>
          <w:b/>
          <w:sz w:val="28"/>
          <w:szCs w:val="28"/>
        </w:rPr>
        <w:t xml:space="preserve">Bill No. </w:t>
      </w:r>
      <w:r w:rsidR="0014345C">
        <w:rPr>
          <w:rFonts w:asciiTheme="minorBidi" w:hAnsiTheme="minorBidi" w:cstheme="minorBidi"/>
          <w:b/>
          <w:sz w:val="28"/>
          <w:szCs w:val="28"/>
        </w:rPr>
        <w:t>31</w:t>
      </w:r>
      <w:r w:rsidRPr="00843256">
        <w:rPr>
          <w:rFonts w:asciiTheme="minorBidi" w:hAnsiTheme="minorBidi" w:cstheme="minorBidi"/>
          <w:b/>
          <w:sz w:val="28"/>
          <w:szCs w:val="28"/>
        </w:rPr>
        <w:t xml:space="preserve"> of 2015</w:t>
      </w:r>
    </w:p>
    <w:p w:rsidR="00EE232B" w:rsidRPr="0014345C" w:rsidRDefault="00EE232B" w:rsidP="00843256">
      <w:pPr>
        <w:spacing w:after="0" w:line="240" w:lineRule="auto"/>
        <w:jc w:val="center"/>
        <w:rPr>
          <w:rFonts w:asciiTheme="minorBidi" w:hAnsiTheme="minorBidi" w:cstheme="minorBidi"/>
          <w:b/>
          <w:bCs/>
          <w:sz w:val="24"/>
          <w:szCs w:val="24"/>
        </w:rPr>
      </w:pPr>
    </w:p>
    <w:p w:rsidR="00B46E37" w:rsidRPr="0014345C" w:rsidRDefault="00B46E37" w:rsidP="00843256">
      <w:pPr>
        <w:spacing w:after="0" w:line="240" w:lineRule="auto"/>
        <w:jc w:val="center"/>
        <w:rPr>
          <w:rFonts w:asciiTheme="minorBidi" w:hAnsiTheme="minorBidi" w:cstheme="minorBidi"/>
          <w:b/>
          <w:bCs/>
          <w:color w:val="auto"/>
          <w:sz w:val="24"/>
          <w:szCs w:val="24"/>
        </w:rPr>
      </w:pPr>
      <w:r w:rsidRPr="0014345C">
        <w:rPr>
          <w:rFonts w:asciiTheme="minorBidi" w:hAnsiTheme="minorBidi" w:cstheme="minorBidi"/>
          <w:b/>
          <w:bCs/>
          <w:color w:val="auto"/>
          <w:sz w:val="24"/>
          <w:szCs w:val="24"/>
        </w:rPr>
        <w:t xml:space="preserve">A </w:t>
      </w:r>
    </w:p>
    <w:p w:rsidR="00B46E37" w:rsidRPr="0014345C" w:rsidRDefault="00B46E37" w:rsidP="00843256">
      <w:pPr>
        <w:spacing w:after="0" w:line="240" w:lineRule="auto"/>
        <w:jc w:val="center"/>
        <w:rPr>
          <w:rFonts w:asciiTheme="minorBidi" w:hAnsiTheme="minorBidi" w:cstheme="minorBidi"/>
          <w:b/>
          <w:bCs/>
          <w:color w:val="auto"/>
          <w:sz w:val="24"/>
          <w:szCs w:val="24"/>
        </w:rPr>
      </w:pPr>
      <w:r w:rsidRPr="0014345C">
        <w:rPr>
          <w:rFonts w:asciiTheme="minorBidi" w:hAnsiTheme="minorBidi" w:cstheme="minorBidi"/>
          <w:b/>
          <w:bCs/>
          <w:color w:val="auto"/>
          <w:sz w:val="24"/>
          <w:szCs w:val="24"/>
        </w:rPr>
        <w:t>BILL</w:t>
      </w:r>
    </w:p>
    <w:p w:rsidR="00B46E37" w:rsidRPr="0014345C" w:rsidRDefault="00B46E37" w:rsidP="00843256">
      <w:pPr>
        <w:spacing w:after="0" w:line="240" w:lineRule="auto"/>
        <w:jc w:val="center"/>
        <w:rPr>
          <w:rFonts w:asciiTheme="minorBidi" w:hAnsiTheme="minorBidi" w:cstheme="minorBidi"/>
          <w:i/>
          <w:iCs/>
          <w:color w:val="auto"/>
          <w:sz w:val="24"/>
          <w:szCs w:val="24"/>
        </w:rPr>
      </w:pPr>
      <w:r w:rsidRPr="0014345C">
        <w:rPr>
          <w:rFonts w:asciiTheme="minorBidi" w:hAnsiTheme="minorBidi" w:cstheme="minorBidi"/>
          <w:i/>
          <w:iCs/>
          <w:color w:val="auto"/>
          <w:sz w:val="24"/>
          <w:szCs w:val="24"/>
        </w:rPr>
        <w:t>to establish an effective system of protection relief and rehabilitation of women against violence.</w:t>
      </w:r>
    </w:p>
    <w:p w:rsidR="00B46E37" w:rsidRPr="0014345C" w:rsidRDefault="00B46E37" w:rsidP="00843256">
      <w:pPr>
        <w:spacing w:after="0" w:line="240" w:lineRule="auto"/>
        <w:jc w:val="both"/>
        <w:rPr>
          <w:rFonts w:asciiTheme="minorBidi" w:hAnsiTheme="minorBidi" w:cstheme="minorBidi"/>
          <w:color w:val="auto"/>
          <w:sz w:val="24"/>
          <w:szCs w:val="24"/>
        </w:rPr>
      </w:pPr>
      <w:r w:rsidRPr="0014345C">
        <w:rPr>
          <w:rFonts w:asciiTheme="minorBidi" w:hAnsiTheme="minorBidi" w:cstheme="minorBidi"/>
          <w:color w:val="auto"/>
          <w:sz w:val="24"/>
          <w:szCs w:val="24"/>
        </w:rPr>
        <w:t>Since the Constitution of the Islamic Republic of Pakistan, while guaranteeing gender equality, enables the State to make any special provision for the protection of women, it is necessary to protect women against violence including domestic violence, to establish a protection system for effective service delivery to women victims and to create an enabling environment to encourage and facilitate women freely to play their desired role in the society, and to provide for ancillary matters;</w:t>
      </w:r>
    </w:p>
    <w:p w:rsidR="00B46E37" w:rsidRPr="0014345C" w:rsidRDefault="00B46E37" w:rsidP="00843256">
      <w:pPr>
        <w:spacing w:after="0" w:line="240" w:lineRule="auto"/>
        <w:jc w:val="both"/>
        <w:rPr>
          <w:rFonts w:asciiTheme="minorBidi" w:hAnsiTheme="minorBidi" w:cstheme="minorBidi"/>
          <w:color w:val="auto"/>
          <w:sz w:val="24"/>
          <w:szCs w:val="24"/>
        </w:rPr>
      </w:pPr>
      <w:r w:rsidRPr="0014345C">
        <w:rPr>
          <w:rFonts w:asciiTheme="minorBidi" w:hAnsiTheme="minorBidi" w:cstheme="minorBidi"/>
          <w:color w:val="auto"/>
          <w:sz w:val="24"/>
          <w:szCs w:val="24"/>
        </w:rPr>
        <w:t>Be it enacted by Provincial Assembly of the Punjab as follows:</w:t>
      </w:r>
    </w:p>
    <w:p w:rsidR="00071DE7" w:rsidRPr="0014345C" w:rsidRDefault="00071DE7" w:rsidP="00843256">
      <w:pPr>
        <w:spacing w:after="0" w:line="240" w:lineRule="auto"/>
        <w:jc w:val="both"/>
        <w:rPr>
          <w:rFonts w:asciiTheme="minorBidi" w:hAnsiTheme="minorBidi" w:cstheme="minorBidi"/>
          <w:color w:val="auto"/>
          <w:sz w:val="24"/>
          <w:szCs w:val="24"/>
        </w:rPr>
      </w:pPr>
    </w:p>
    <w:p w:rsidR="00B46E37" w:rsidRPr="0014345C" w:rsidRDefault="00B46E37" w:rsidP="00843256">
      <w:pPr>
        <w:spacing w:after="0" w:line="240" w:lineRule="auto"/>
        <w:jc w:val="both"/>
        <w:rPr>
          <w:rFonts w:asciiTheme="minorBidi" w:hAnsiTheme="minorBidi" w:cstheme="minorBidi"/>
          <w:color w:val="auto"/>
          <w:sz w:val="24"/>
          <w:szCs w:val="24"/>
        </w:rPr>
      </w:pPr>
      <w:r w:rsidRPr="0014345C">
        <w:rPr>
          <w:rFonts w:asciiTheme="minorBidi" w:hAnsiTheme="minorBidi" w:cstheme="minorBidi"/>
          <w:b/>
          <w:bCs/>
          <w:color w:val="auto"/>
          <w:sz w:val="24"/>
          <w:szCs w:val="24"/>
        </w:rPr>
        <w:t>1.</w:t>
      </w:r>
      <w:r w:rsidRPr="0014345C">
        <w:rPr>
          <w:rFonts w:asciiTheme="minorBidi" w:hAnsiTheme="minorBidi" w:cstheme="minorBidi"/>
          <w:b/>
          <w:bCs/>
          <w:color w:val="auto"/>
          <w:sz w:val="24"/>
          <w:szCs w:val="24"/>
        </w:rPr>
        <w:tab/>
        <w:t>Short title, extent and commencement</w:t>
      </w:r>
      <w:r w:rsidRPr="0014345C">
        <w:rPr>
          <w:rFonts w:asciiTheme="minorBidi" w:hAnsiTheme="minorBidi" w:cstheme="minorBidi"/>
          <w:color w:val="auto"/>
          <w:sz w:val="24"/>
          <w:szCs w:val="24"/>
        </w:rPr>
        <w:t>.– (1) This Act may be cited as the Punjab Protection of Women against Violence Act 2015.</w:t>
      </w:r>
    </w:p>
    <w:p w:rsidR="00B46E37" w:rsidRPr="0014345C" w:rsidRDefault="00B46E37" w:rsidP="00843256">
      <w:pPr>
        <w:spacing w:after="0" w:line="240" w:lineRule="auto"/>
        <w:ind w:firstLine="720"/>
        <w:jc w:val="both"/>
        <w:rPr>
          <w:rFonts w:asciiTheme="minorBidi" w:hAnsiTheme="minorBidi" w:cstheme="minorBidi"/>
          <w:color w:val="auto"/>
          <w:sz w:val="24"/>
          <w:szCs w:val="24"/>
        </w:rPr>
      </w:pPr>
      <w:r w:rsidRPr="0014345C">
        <w:rPr>
          <w:rFonts w:asciiTheme="minorBidi" w:hAnsiTheme="minorBidi" w:cstheme="minorBidi"/>
          <w:color w:val="auto"/>
          <w:sz w:val="24"/>
          <w:szCs w:val="24"/>
        </w:rPr>
        <w:t>(2)</w:t>
      </w:r>
      <w:r w:rsidRPr="0014345C">
        <w:rPr>
          <w:rFonts w:asciiTheme="minorBidi" w:hAnsiTheme="minorBidi" w:cstheme="minorBidi"/>
          <w:color w:val="auto"/>
          <w:sz w:val="24"/>
          <w:szCs w:val="24"/>
        </w:rPr>
        <w:tab/>
        <w:t>It extends to the whole of the Punjab.</w:t>
      </w:r>
    </w:p>
    <w:p w:rsidR="00B46E37" w:rsidRPr="0014345C" w:rsidRDefault="00B46E37" w:rsidP="00843256">
      <w:pPr>
        <w:spacing w:after="0" w:line="240" w:lineRule="auto"/>
        <w:ind w:firstLine="720"/>
        <w:jc w:val="both"/>
        <w:rPr>
          <w:rFonts w:asciiTheme="minorBidi" w:hAnsiTheme="minorBidi" w:cstheme="minorBidi"/>
          <w:color w:val="auto"/>
          <w:sz w:val="24"/>
          <w:szCs w:val="24"/>
        </w:rPr>
      </w:pPr>
      <w:r w:rsidRPr="0014345C">
        <w:rPr>
          <w:rFonts w:asciiTheme="minorBidi" w:hAnsiTheme="minorBidi" w:cstheme="minorBidi"/>
          <w:color w:val="auto"/>
          <w:sz w:val="24"/>
          <w:szCs w:val="24"/>
        </w:rPr>
        <w:t>(3)</w:t>
      </w:r>
      <w:r w:rsidRPr="0014345C">
        <w:rPr>
          <w:rFonts w:asciiTheme="minorBidi" w:hAnsiTheme="minorBidi" w:cstheme="minorBidi"/>
          <w:color w:val="auto"/>
          <w:sz w:val="24"/>
          <w:szCs w:val="24"/>
        </w:rPr>
        <w:tab/>
        <w:t>It shall come into force on such date as the Government may, by notification, specify and different dates may be so specified for various areas in the Punjab.</w:t>
      </w:r>
    </w:p>
    <w:p w:rsidR="00071DE7" w:rsidRPr="0014345C" w:rsidRDefault="00071DE7" w:rsidP="00843256">
      <w:pPr>
        <w:spacing w:after="0" w:line="240" w:lineRule="auto"/>
        <w:ind w:firstLine="720"/>
        <w:jc w:val="both"/>
        <w:rPr>
          <w:rFonts w:asciiTheme="minorBidi" w:hAnsiTheme="minorBidi" w:cstheme="minorBidi"/>
          <w:color w:val="auto"/>
          <w:sz w:val="24"/>
          <w:szCs w:val="24"/>
        </w:rPr>
      </w:pPr>
    </w:p>
    <w:p w:rsidR="00B46E37" w:rsidRPr="0014345C" w:rsidRDefault="00B46E37" w:rsidP="00843256">
      <w:pPr>
        <w:spacing w:after="0" w:line="240" w:lineRule="auto"/>
        <w:jc w:val="both"/>
        <w:rPr>
          <w:rFonts w:asciiTheme="minorBidi" w:hAnsiTheme="minorBidi" w:cstheme="minorBidi"/>
          <w:color w:val="auto"/>
          <w:sz w:val="24"/>
          <w:szCs w:val="24"/>
        </w:rPr>
      </w:pPr>
      <w:r w:rsidRPr="0014345C">
        <w:rPr>
          <w:rFonts w:asciiTheme="minorBidi" w:hAnsiTheme="minorBidi" w:cstheme="minorBidi"/>
          <w:b/>
          <w:bCs/>
          <w:color w:val="auto"/>
          <w:sz w:val="24"/>
          <w:szCs w:val="24"/>
        </w:rPr>
        <w:t>2.</w:t>
      </w:r>
      <w:r w:rsidRPr="0014345C">
        <w:rPr>
          <w:rFonts w:asciiTheme="minorBidi" w:hAnsiTheme="minorBidi" w:cstheme="minorBidi"/>
          <w:b/>
          <w:bCs/>
          <w:color w:val="auto"/>
          <w:sz w:val="24"/>
          <w:szCs w:val="24"/>
        </w:rPr>
        <w:tab/>
        <w:t>Definitions</w:t>
      </w:r>
      <w:r w:rsidRPr="0014345C">
        <w:rPr>
          <w:rFonts w:asciiTheme="minorBidi" w:hAnsiTheme="minorBidi" w:cstheme="minorBidi"/>
          <w:color w:val="auto"/>
          <w:sz w:val="24"/>
          <w:szCs w:val="24"/>
        </w:rPr>
        <w:t>.– In this Act:</w:t>
      </w:r>
    </w:p>
    <w:p w:rsidR="00B46E37" w:rsidRPr="0014345C" w:rsidRDefault="00B46E37" w:rsidP="00843256">
      <w:pPr>
        <w:pStyle w:val="ListParagraph"/>
        <w:numPr>
          <w:ilvl w:val="0"/>
          <w:numId w:val="22"/>
        </w:numPr>
        <w:spacing w:after="0" w:line="240" w:lineRule="auto"/>
        <w:ind w:left="2160" w:hanging="720"/>
        <w:jc w:val="both"/>
        <w:rPr>
          <w:rFonts w:asciiTheme="minorBidi" w:hAnsiTheme="minorBidi" w:cstheme="minorBidi"/>
          <w:sz w:val="24"/>
          <w:szCs w:val="24"/>
        </w:rPr>
      </w:pPr>
      <w:r w:rsidRPr="0014345C">
        <w:rPr>
          <w:rFonts w:asciiTheme="minorBidi" w:hAnsiTheme="minorBidi" w:cstheme="minorBidi"/>
          <w:sz w:val="24"/>
          <w:szCs w:val="24"/>
        </w:rPr>
        <w:t>"aggrieved person" means a woman who has been subjected to violence by a defendant;</w:t>
      </w:r>
    </w:p>
    <w:p w:rsidR="00B46E37" w:rsidRPr="0014345C" w:rsidRDefault="00B46E37" w:rsidP="00843256">
      <w:pPr>
        <w:pStyle w:val="ListParagraph"/>
        <w:numPr>
          <w:ilvl w:val="0"/>
          <w:numId w:val="22"/>
        </w:numPr>
        <w:spacing w:after="0" w:line="240" w:lineRule="auto"/>
        <w:ind w:left="2160" w:hanging="720"/>
        <w:jc w:val="both"/>
        <w:rPr>
          <w:rFonts w:asciiTheme="minorBidi" w:hAnsiTheme="minorBidi" w:cstheme="minorBidi"/>
          <w:sz w:val="24"/>
          <w:szCs w:val="24"/>
        </w:rPr>
      </w:pPr>
      <w:r w:rsidRPr="0014345C">
        <w:rPr>
          <w:rFonts w:asciiTheme="minorBidi" w:hAnsiTheme="minorBidi" w:cstheme="minorBidi"/>
          <w:sz w:val="24"/>
          <w:szCs w:val="24"/>
        </w:rPr>
        <w:t>"Committee" means a District Women Protection Committee established under the Act;</w:t>
      </w:r>
    </w:p>
    <w:p w:rsidR="00B46E37" w:rsidRPr="0014345C" w:rsidRDefault="00B46E37" w:rsidP="00843256">
      <w:pPr>
        <w:pStyle w:val="ListParagraph"/>
        <w:numPr>
          <w:ilvl w:val="0"/>
          <w:numId w:val="22"/>
        </w:numPr>
        <w:spacing w:after="0" w:line="240" w:lineRule="auto"/>
        <w:ind w:left="2160" w:hanging="720"/>
        <w:jc w:val="both"/>
        <w:rPr>
          <w:rFonts w:asciiTheme="minorBidi" w:hAnsiTheme="minorBidi" w:cstheme="minorBidi"/>
          <w:sz w:val="24"/>
          <w:szCs w:val="24"/>
        </w:rPr>
      </w:pPr>
      <w:r w:rsidRPr="0014345C">
        <w:rPr>
          <w:rFonts w:asciiTheme="minorBidi" w:hAnsiTheme="minorBidi" w:cstheme="minorBidi"/>
          <w:sz w:val="24"/>
          <w:szCs w:val="24"/>
        </w:rPr>
        <w:t xml:space="preserve">“Code” means the Code of Criminal Procedure, 1898 (V of 1898); </w:t>
      </w:r>
    </w:p>
    <w:p w:rsidR="00B46E37" w:rsidRPr="0014345C" w:rsidRDefault="00B46E37" w:rsidP="00843256">
      <w:pPr>
        <w:pStyle w:val="ListParagraph"/>
        <w:numPr>
          <w:ilvl w:val="0"/>
          <w:numId w:val="22"/>
        </w:numPr>
        <w:spacing w:after="0" w:line="240" w:lineRule="auto"/>
        <w:ind w:left="2160" w:hanging="720"/>
        <w:jc w:val="both"/>
        <w:rPr>
          <w:rFonts w:asciiTheme="minorBidi" w:hAnsiTheme="minorBidi" w:cstheme="minorBidi"/>
          <w:sz w:val="24"/>
          <w:szCs w:val="24"/>
        </w:rPr>
      </w:pPr>
      <w:r w:rsidRPr="0014345C">
        <w:rPr>
          <w:rFonts w:asciiTheme="minorBidi" w:hAnsiTheme="minorBidi" w:cstheme="minorBidi"/>
          <w:sz w:val="24"/>
          <w:szCs w:val="24"/>
        </w:rPr>
        <w:t xml:space="preserve">“Court” means the </w:t>
      </w:r>
      <w:r w:rsidRPr="0014345C">
        <w:rPr>
          <w:rFonts w:asciiTheme="minorBidi" w:hAnsiTheme="minorBidi" w:cstheme="minorBidi"/>
          <w:sz w:val="24"/>
          <w:szCs w:val="24"/>
          <w:lang w:val="en-SG"/>
        </w:rPr>
        <w:t>Family Court established under the Family Courts Act, 1964 (XXXV of 1964)</w:t>
      </w:r>
      <w:r w:rsidRPr="0014345C">
        <w:rPr>
          <w:rFonts w:asciiTheme="minorBidi" w:hAnsiTheme="minorBidi" w:cstheme="minorBidi"/>
          <w:sz w:val="24"/>
          <w:szCs w:val="24"/>
        </w:rPr>
        <w:t>;</w:t>
      </w:r>
    </w:p>
    <w:p w:rsidR="00B46E37" w:rsidRPr="0014345C" w:rsidRDefault="00B46E37" w:rsidP="00843256">
      <w:pPr>
        <w:pStyle w:val="ListParagraph"/>
        <w:numPr>
          <w:ilvl w:val="0"/>
          <w:numId w:val="22"/>
        </w:numPr>
        <w:spacing w:after="0" w:line="240" w:lineRule="auto"/>
        <w:ind w:left="2160" w:hanging="720"/>
        <w:jc w:val="both"/>
        <w:rPr>
          <w:rFonts w:asciiTheme="minorBidi" w:hAnsiTheme="minorBidi" w:cstheme="minorBidi"/>
          <w:sz w:val="24"/>
          <w:szCs w:val="24"/>
        </w:rPr>
      </w:pPr>
      <w:r w:rsidRPr="0014345C">
        <w:rPr>
          <w:rFonts w:asciiTheme="minorBidi" w:hAnsiTheme="minorBidi" w:cstheme="minorBidi"/>
          <w:sz w:val="24"/>
          <w:szCs w:val="24"/>
        </w:rPr>
        <w:t>“dependent child” means a child who is below the age of twelve years of age and includes any adopted, step or foster child;</w:t>
      </w:r>
    </w:p>
    <w:p w:rsidR="00B46E37" w:rsidRPr="0014345C" w:rsidRDefault="00B46E37" w:rsidP="00843256">
      <w:pPr>
        <w:pStyle w:val="ListParagraph"/>
        <w:numPr>
          <w:ilvl w:val="0"/>
          <w:numId w:val="22"/>
        </w:numPr>
        <w:spacing w:after="0" w:line="240" w:lineRule="auto"/>
        <w:ind w:left="2160" w:hanging="720"/>
        <w:jc w:val="both"/>
        <w:rPr>
          <w:rFonts w:asciiTheme="minorBidi" w:hAnsiTheme="minorBidi" w:cstheme="minorBidi"/>
          <w:sz w:val="24"/>
          <w:szCs w:val="24"/>
        </w:rPr>
      </w:pPr>
      <w:r w:rsidRPr="0014345C">
        <w:rPr>
          <w:rFonts w:asciiTheme="minorBidi" w:hAnsiTheme="minorBidi" w:cstheme="minorBidi"/>
          <w:sz w:val="24"/>
          <w:szCs w:val="24"/>
        </w:rPr>
        <w:t>“District Coordination Officer” means the District Coordination Officer of the district;</w:t>
      </w:r>
    </w:p>
    <w:p w:rsidR="00B46E37" w:rsidRPr="0014345C" w:rsidRDefault="00B46E37" w:rsidP="00843256">
      <w:pPr>
        <w:pStyle w:val="ListParagraph"/>
        <w:numPr>
          <w:ilvl w:val="0"/>
          <w:numId w:val="22"/>
        </w:numPr>
        <w:spacing w:after="0" w:line="240" w:lineRule="auto"/>
        <w:ind w:left="2160" w:hanging="720"/>
        <w:jc w:val="both"/>
        <w:rPr>
          <w:rFonts w:asciiTheme="minorBidi" w:hAnsiTheme="minorBidi" w:cstheme="minorBidi"/>
          <w:sz w:val="24"/>
          <w:szCs w:val="24"/>
        </w:rPr>
      </w:pPr>
      <w:r w:rsidRPr="0014345C">
        <w:rPr>
          <w:rFonts w:asciiTheme="minorBidi" w:hAnsiTheme="minorBidi" w:cstheme="minorBidi"/>
          <w:sz w:val="24"/>
          <w:szCs w:val="24"/>
        </w:rPr>
        <w:t>“District Women Protection Officer” means the District Women Protection Officer appointed under the Act;</w:t>
      </w:r>
    </w:p>
    <w:p w:rsidR="00B46E37" w:rsidRPr="0014345C" w:rsidRDefault="00B46E37" w:rsidP="00843256">
      <w:pPr>
        <w:pStyle w:val="ListParagraph"/>
        <w:numPr>
          <w:ilvl w:val="0"/>
          <w:numId w:val="22"/>
        </w:numPr>
        <w:spacing w:after="0" w:line="240" w:lineRule="auto"/>
        <w:ind w:left="2160" w:hanging="720"/>
        <w:jc w:val="both"/>
        <w:rPr>
          <w:rFonts w:asciiTheme="minorBidi" w:hAnsiTheme="minorBidi" w:cstheme="minorBidi"/>
          <w:sz w:val="24"/>
          <w:szCs w:val="24"/>
        </w:rPr>
      </w:pPr>
      <w:r w:rsidRPr="0014345C">
        <w:rPr>
          <w:rFonts w:asciiTheme="minorBidi" w:hAnsiTheme="minorBidi" w:cstheme="minorBidi"/>
          <w:sz w:val="24"/>
          <w:szCs w:val="24"/>
        </w:rPr>
        <w:t>“domestic violence” means the violence committed by the defendant with whom the aggrieved is living or has lived in a house when they are related to each other by consanguinity, marriage or adoption;</w:t>
      </w:r>
    </w:p>
    <w:p w:rsidR="00B46E37" w:rsidRPr="0014345C" w:rsidRDefault="00B46E37" w:rsidP="00843256">
      <w:pPr>
        <w:pStyle w:val="ListParagraph"/>
        <w:numPr>
          <w:ilvl w:val="0"/>
          <w:numId w:val="22"/>
        </w:numPr>
        <w:spacing w:after="0" w:line="240" w:lineRule="auto"/>
        <w:ind w:left="2160" w:hanging="720"/>
        <w:jc w:val="both"/>
        <w:rPr>
          <w:rFonts w:asciiTheme="minorBidi" w:hAnsiTheme="minorBidi" w:cstheme="minorBidi"/>
          <w:sz w:val="24"/>
          <w:szCs w:val="24"/>
        </w:rPr>
      </w:pPr>
      <w:r w:rsidRPr="0014345C">
        <w:rPr>
          <w:rFonts w:asciiTheme="minorBidi" w:hAnsiTheme="minorBidi" w:cstheme="minorBidi"/>
          <w:sz w:val="24"/>
          <w:szCs w:val="24"/>
        </w:rPr>
        <w:t>“Government” means Government of the Punjab;</w:t>
      </w:r>
    </w:p>
    <w:p w:rsidR="00B46E37" w:rsidRPr="0014345C" w:rsidRDefault="00B46E37" w:rsidP="00843256">
      <w:pPr>
        <w:pStyle w:val="ListParagraph"/>
        <w:numPr>
          <w:ilvl w:val="0"/>
          <w:numId w:val="22"/>
        </w:numPr>
        <w:autoSpaceDE w:val="0"/>
        <w:autoSpaceDN w:val="0"/>
        <w:adjustRightInd w:val="0"/>
        <w:spacing w:after="0" w:line="240" w:lineRule="auto"/>
        <w:ind w:left="2160" w:hanging="720"/>
        <w:jc w:val="both"/>
        <w:rPr>
          <w:rFonts w:asciiTheme="minorBidi" w:hAnsiTheme="minorBidi" w:cstheme="minorBidi"/>
          <w:sz w:val="24"/>
          <w:szCs w:val="24"/>
        </w:rPr>
      </w:pPr>
      <w:r w:rsidRPr="0014345C">
        <w:rPr>
          <w:rFonts w:asciiTheme="minorBidi" w:hAnsiTheme="minorBidi" w:cstheme="minorBidi"/>
          <w:sz w:val="24"/>
          <w:szCs w:val="24"/>
        </w:rPr>
        <w:t>“house” includes a place where the aggrieved person lives in a domestic relationship irrespective of right to ownership or possession of the aggrieved person, defendant or joint family;</w:t>
      </w:r>
    </w:p>
    <w:p w:rsidR="00B46E37" w:rsidRPr="0014345C" w:rsidRDefault="00B46E37" w:rsidP="00843256">
      <w:pPr>
        <w:pStyle w:val="ListParagraph"/>
        <w:numPr>
          <w:ilvl w:val="0"/>
          <w:numId w:val="22"/>
        </w:numPr>
        <w:spacing w:after="0" w:line="240" w:lineRule="auto"/>
        <w:ind w:left="2160" w:hanging="720"/>
        <w:jc w:val="both"/>
        <w:rPr>
          <w:rFonts w:asciiTheme="minorBidi" w:hAnsiTheme="minorBidi" w:cstheme="minorBidi"/>
          <w:sz w:val="24"/>
          <w:szCs w:val="24"/>
        </w:rPr>
      </w:pPr>
      <w:r w:rsidRPr="0014345C">
        <w:rPr>
          <w:rFonts w:asciiTheme="minorBidi" w:hAnsiTheme="minorBidi" w:cstheme="minorBidi"/>
          <w:sz w:val="24"/>
          <w:szCs w:val="24"/>
        </w:rPr>
        <w:lastRenderedPageBreak/>
        <w:t>“prescribed” means prescribed by rules made under the Act;</w:t>
      </w:r>
    </w:p>
    <w:p w:rsidR="00B46E37" w:rsidRPr="0014345C" w:rsidRDefault="00B46E37" w:rsidP="00843256">
      <w:pPr>
        <w:pStyle w:val="ListParagraph"/>
        <w:numPr>
          <w:ilvl w:val="0"/>
          <w:numId w:val="22"/>
        </w:numPr>
        <w:spacing w:after="0" w:line="240" w:lineRule="auto"/>
        <w:ind w:left="2160" w:hanging="720"/>
        <w:jc w:val="both"/>
        <w:rPr>
          <w:rFonts w:asciiTheme="minorBidi" w:hAnsiTheme="minorBidi" w:cstheme="minorBidi"/>
          <w:sz w:val="24"/>
          <w:szCs w:val="24"/>
        </w:rPr>
      </w:pPr>
      <w:r w:rsidRPr="0014345C">
        <w:rPr>
          <w:rFonts w:asciiTheme="minorBidi" w:hAnsiTheme="minorBidi" w:cstheme="minorBidi"/>
          <w:sz w:val="24"/>
          <w:szCs w:val="24"/>
        </w:rPr>
        <w:t>“Protection Centre” means a Violence against Women Centre established under the Act;</w:t>
      </w:r>
    </w:p>
    <w:p w:rsidR="00B46E37" w:rsidRPr="0014345C" w:rsidRDefault="00B46E37" w:rsidP="00843256">
      <w:pPr>
        <w:pStyle w:val="ListParagraph"/>
        <w:numPr>
          <w:ilvl w:val="0"/>
          <w:numId w:val="22"/>
        </w:numPr>
        <w:spacing w:after="0" w:line="240" w:lineRule="auto"/>
        <w:ind w:left="2160" w:hanging="720"/>
        <w:jc w:val="both"/>
        <w:rPr>
          <w:rFonts w:asciiTheme="minorBidi" w:hAnsiTheme="minorBidi" w:cstheme="minorBidi"/>
          <w:sz w:val="24"/>
          <w:szCs w:val="24"/>
        </w:rPr>
      </w:pPr>
      <w:r w:rsidRPr="0014345C">
        <w:rPr>
          <w:rFonts w:asciiTheme="minorBidi" w:hAnsiTheme="minorBidi" w:cstheme="minorBidi"/>
          <w:sz w:val="24"/>
          <w:szCs w:val="24"/>
        </w:rPr>
        <w:t>“protection system” means the protection system constituted under the Act and includes the a Committee, a Protection Centre and a shelter home established under the Act;</w:t>
      </w:r>
    </w:p>
    <w:p w:rsidR="00B46E37" w:rsidRPr="0014345C" w:rsidRDefault="00B46E37" w:rsidP="00843256">
      <w:pPr>
        <w:pStyle w:val="ListParagraph"/>
        <w:numPr>
          <w:ilvl w:val="0"/>
          <w:numId w:val="22"/>
        </w:numPr>
        <w:spacing w:after="0" w:line="240" w:lineRule="auto"/>
        <w:ind w:left="2160" w:hanging="720"/>
        <w:jc w:val="both"/>
        <w:rPr>
          <w:rFonts w:asciiTheme="minorBidi" w:hAnsiTheme="minorBidi" w:cstheme="minorBidi"/>
          <w:sz w:val="24"/>
          <w:szCs w:val="24"/>
        </w:rPr>
      </w:pPr>
      <w:r w:rsidRPr="0014345C">
        <w:rPr>
          <w:rFonts w:asciiTheme="minorBidi" w:hAnsiTheme="minorBidi" w:cstheme="minorBidi"/>
          <w:sz w:val="24"/>
          <w:szCs w:val="24"/>
        </w:rPr>
        <w:t>"defendant" means a person against whom relief has been sought by the aggrieved person;</w:t>
      </w:r>
    </w:p>
    <w:p w:rsidR="00B46E37" w:rsidRPr="0014345C" w:rsidRDefault="00B46E37" w:rsidP="00843256">
      <w:pPr>
        <w:pStyle w:val="ListParagraph"/>
        <w:numPr>
          <w:ilvl w:val="0"/>
          <w:numId w:val="22"/>
        </w:numPr>
        <w:spacing w:after="0" w:line="240" w:lineRule="auto"/>
        <w:ind w:left="2160" w:hanging="720"/>
        <w:jc w:val="both"/>
        <w:rPr>
          <w:rFonts w:asciiTheme="minorBidi" w:hAnsiTheme="minorBidi" w:cstheme="minorBidi"/>
          <w:sz w:val="24"/>
          <w:szCs w:val="24"/>
        </w:rPr>
      </w:pPr>
      <w:r w:rsidRPr="0014345C">
        <w:rPr>
          <w:rFonts w:asciiTheme="minorBidi" w:hAnsiTheme="minorBidi" w:cstheme="minorBidi"/>
          <w:sz w:val="24"/>
          <w:szCs w:val="24"/>
        </w:rPr>
        <w:t xml:space="preserve">“resident” means a woman residing in a shelter home or a dependent child of such woman residing with her in the shelter home or a child residing in a shelter home; </w:t>
      </w:r>
    </w:p>
    <w:p w:rsidR="00B46E37" w:rsidRPr="0014345C" w:rsidRDefault="00B46E37" w:rsidP="00843256">
      <w:pPr>
        <w:pStyle w:val="ListParagraph"/>
        <w:numPr>
          <w:ilvl w:val="0"/>
          <w:numId w:val="22"/>
        </w:numPr>
        <w:spacing w:after="0" w:line="240" w:lineRule="auto"/>
        <w:ind w:left="2160" w:hanging="720"/>
        <w:jc w:val="both"/>
        <w:rPr>
          <w:rFonts w:asciiTheme="minorBidi" w:hAnsiTheme="minorBidi" w:cstheme="minorBidi"/>
          <w:sz w:val="24"/>
          <w:szCs w:val="24"/>
        </w:rPr>
      </w:pPr>
      <w:r w:rsidRPr="0014345C">
        <w:rPr>
          <w:rFonts w:asciiTheme="minorBidi" w:hAnsiTheme="minorBidi" w:cstheme="minorBidi"/>
          <w:sz w:val="24"/>
          <w:szCs w:val="24"/>
        </w:rPr>
        <w:t>“rules” means the rules made under the Act;</w:t>
      </w:r>
    </w:p>
    <w:p w:rsidR="00B46E37" w:rsidRPr="0014345C" w:rsidRDefault="00B46E37" w:rsidP="00843256">
      <w:pPr>
        <w:pStyle w:val="ListParagraph"/>
        <w:numPr>
          <w:ilvl w:val="0"/>
          <w:numId w:val="22"/>
        </w:numPr>
        <w:autoSpaceDE w:val="0"/>
        <w:autoSpaceDN w:val="0"/>
        <w:adjustRightInd w:val="0"/>
        <w:spacing w:after="0" w:line="240" w:lineRule="auto"/>
        <w:ind w:left="2160" w:hanging="720"/>
        <w:jc w:val="both"/>
        <w:rPr>
          <w:rFonts w:asciiTheme="minorBidi" w:hAnsiTheme="minorBidi" w:cstheme="minorBidi"/>
          <w:sz w:val="24"/>
          <w:szCs w:val="24"/>
        </w:rPr>
      </w:pPr>
      <w:r w:rsidRPr="0014345C">
        <w:rPr>
          <w:rFonts w:asciiTheme="minorBidi" w:hAnsiTheme="minorBidi" w:cstheme="minorBidi"/>
          <w:sz w:val="24"/>
          <w:szCs w:val="24"/>
        </w:rPr>
        <w:t xml:space="preserve">“shelter home” means a premises established or licensed by the Government under the Act to provide board and lodging and rehabilitation services to the aggrieved persons, other women and their children; </w:t>
      </w:r>
    </w:p>
    <w:p w:rsidR="00B46E37" w:rsidRPr="0014345C" w:rsidRDefault="00B46E37" w:rsidP="00843256">
      <w:pPr>
        <w:pStyle w:val="ListParagraph"/>
        <w:numPr>
          <w:ilvl w:val="0"/>
          <w:numId w:val="22"/>
        </w:numPr>
        <w:autoSpaceDE w:val="0"/>
        <w:autoSpaceDN w:val="0"/>
        <w:adjustRightInd w:val="0"/>
        <w:spacing w:after="0" w:line="240" w:lineRule="auto"/>
        <w:ind w:left="2160" w:hanging="720"/>
        <w:jc w:val="both"/>
        <w:rPr>
          <w:rFonts w:asciiTheme="minorBidi" w:hAnsiTheme="minorBidi" w:cstheme="minorBidi"/>
          <w:sz w:val="24"/>
          <w:szCs w:val="24"/>
        </w:rPr>
      </w:pPr>
      <w:r w:rsidRPr="0014345C">
        <w:rPr>
          <w:rFonts w:asciiTheme="minorBidi" w:hAnsiTheme="minorBidi" w:cstheme="minorBidi"/>
          <w:sz w:val="24"/>
          <w:szCs w:val="24"/>
        </w:rPr>
        <w:t>“violence” means any offence committed against a woman including abetment of an offence, domestic violence, emotional, psychological and verbal abuse, economic abuse, stalking or a cybercrime; and</w:t>
      </w:r>
    </w:p>
    <w:p w:rsidR="00B46E37" w:rsidRPr="0014345C" w:rsidRDefault="00B46E37" w:rsidP="00843256">
      <w:pPr>
        <w:pStyle w:val="ListParagraph"/>
        <w:numPr>
          <w:ilvl w:val="0"/>
          <w:numId w:val="22"/>
        </w:numPr>
        <w:spacing w:after="0" w:line="240" w:lineRule="auto"/>
        <w:ind w:left="2160" w:hanging="720"/>
        <w:jc w:val="both"/>
        <w:rPr>
          <w:rFonts w:asciiTheme="minorBidi" w:hAnsiTheme="minorBidi" w:cstheme="minorBidi"/>
          <w:sz w:val="24"/>
          <w:szCs w:val="24"/>
        </w:rPr>
      </w:pPr>
      <w:r w:rsidRPr="0014345C">
        <w:rPr>
          <w:rFonts w:asciiTheme="minorBidi" w:hAnsiTheme="minorBidi" w:cstheme="minorBidi"/>
          <w:sz w:val="24"/>
          <w:szCs w:val="24"/>
        </w:rPr>
        <w:t>“Women Protection Officer” means a Women Protection Officer appointed under the Act.</w:t>
      </w:r>
    </w:p>
    <w:p w:rsidR="00B46E37" w:rsidRPr="0014345C" w:rsidRDefault="00B46E37" w:rsidP="00843256">
      <w:pPr>
        <w:autoSpaceDE w:val="0"/>
        <w:autoSpaceDN w:val="0"/>
        <w:adjustRightInd w:val="0"/>
        <w:spacing w:after="0" w:line="240" w:lineRule="auto"/>
        <w:ind w:firstLine="720"/>
        <w:jc w:val="both"/>
        <w:rPr>
          <w:rFonts w:asciiTheme="minorBidi" w:hAnsiTheme="minorBidi" w:cstheme="minorBidi"/>
          <w:color w:val="auto"/>
          <w:sz w:val="24"/>
          <w:szCs w:val="24"/>
        </w:rPr>
      </w:pPr>
      <w:r w:rsidRPr="0014345C">
        <w:rPr>
          <w:rFonts w:asciiTheme="minorBidi" w:hAnsiTheme="minorBidi" w:cstheme="minorBidi"/>
          <w:color w:val="auto"/>
          <w:sz w:val="24"/>
          <w:szCs w:val="24"/>
        </w:rPr>
        <w:t>(2)</w:t>
      </w:r>
      <w:r w:rsidRPr="0014345C">
        <w:rPr>
          <w:rFonts w:asciiTheme="minorBidi" w:hAnsiTheme="minorBidi" w:cstheme="minorBidi"/>
          <w:color w:val="auto"/>
          <w:sz w:val="24"/>
          <w:szCs w:val="24"/>
        </w:rPr>
        <w:tab/>
        <w:t>A word or expression not defined in this Act shall have the same meaning as assigned to it in the Code or the Pakistan Penal Code, 1860 (XLV of 1860).</w:t>
      </w:r>
    </w:p>
    <w:p w:rsidR="00071DE7" w:rsidRPr="0014345C" w:rsidRDefault="00071DE7" w:rsidP="00843256">
      <w:pPr>
        <w:autoSpaceDE w:val="0"/>
        <w:autoSpaceDN w:val="0"/>
        <w:adjustRightInd w:val="0"/>
        <w:spacing w:after="0" w:line="240" w:lineRule="auto"/>
        <w:ind w:firstLine="720"/>
        <w:jc w:val="both"/>
        <w:rPr>
          <w:rFonts w:asciiTheme="minorBidi" w:hAnsiTheme="minorBidi" w:cstheme="minorBidi"/>
          <w:color w:val="auto"/>
          <w:sz w:val="24"/>
          <w:szCs w:val="24"/>
        </w:rPr>
      </w:pPr>
    </w:p>
    <w:p w:rsidR="00B46E37" w:rsidRPr="0014345C" w:rsidRDefault="00B46E37" w:rsidP="00843256">
      <w:pPr>
        <w:spacing w:after="0" w:line="240" w:lineRule="auto"/>
        <w:jc w:val="both"/>
        <w:rPr>
          <w:rFonts w:asciiTheme="minorBidi" w:hAnsiTheme="minorBidi" w:cstheme="minorBidi"/>
          <w:color w:val="auto"/>
          <w:sz w:val="24"/>
          <w:szCs w:val="24"/>
        </w:rPr>
      </w:pPr>
      <w:r w:rsidRPr="0014345C">
        <w:rPr>
          <w:rFonts w:asciiTheme="minorBidi" w:hAnsiTheme="minorBidi" w:cstheme="minorBidi"/>
          <w:b/>
          <w:bCs/>
          <w:color w:val="auto"/>
          <w:sz w:val="24"/>
          <w:szCs w:val="24"/>
        </w:rPr>
        <w:t xml:space="preserve">3. </w:t>
      </w:r>
      <w:r w:rsidRPr="0014345C">
        <w:rPr>
          <w:rFonts w:asciiTheme="minorBidi" w:hAnsiTheme="minorBidi" w:cstheme="minorBidi"/>
          <w:b/>
          <w:bCs/>
          <w:color w:val="auto"/>
          <w:sz w:val="24"/>
          <w:szCs w:val="24"/>
        </w:rPr>
        <w:tab/>
        <w:t>Measures for the implementation of the Act</w:t>
      </w:r>
      <w:r w:rsidRPr="0014345C">
        <w:rPr>
          <w:rFonts w:asciiTheme="minorBidi" w:hAnsiTheme="minorBidi" w:cstheme="minorBidi"/>
          <w:color w:val="auto"/>
          <w:sz w:val="24"/>
          <w:szCs w:val="24"/>
        </w:rPr>
        <w:t>.– (1) The Government shall:</w:t>
      </w:r>
    </w:p>
    <w:p w:rsidR="00B46E37" w:rsidRPr="0014345C" w:rsidRDefault="00B46E37" w:rsidP="00843256">
      <w:pPr>
        <w:tabs>
          <w:tab w:val="right" w:pos="630"/>
        </w:tabs>
        <w:spacing w:after="0" w:line="240" w:lineRule="auto"/>
        <w:ind w:left="2160" w:hanging="720"/>
        <w:jc w:val="both"/>
        <w:rPr>
          <w:rFonts w:asciiTheme="minorBidi" w:hAnsiTheme="minorBidi" w:cstheme="minorBidi"/>
          <w:color w:val="auto"/>
          <w:sz w:val="24"/>
          <w:szCs w:val="24"/>
        </w:rPr>
      </w:pPr>
      <w:r w:rsidRPr="0014345C">
        <w:rPr>
          <w:rFonts w:asciiTheme="minorBidi" w:hAnsiTheme="minorBidi" w:cstheme="minorBidi"/>
          <w:color w:val="auto"/>
          <w:sz w:val="24"/>
          <w:szCs w:val="24"/>
        </w:rPr>
        <w:t>(a)</w:t>
      </w:r>
      <w:r w:rsidRPr="0014345C">
        <w:rPr>
          <w:rFonts w:asciiTheme="minorBidi" w:hAnsiTheme="minorBidi" w:cstheme="minorBidi"/>
          <w:color w:val="auto"/>
          <w:sz w:val="24"/>
          <w:szCs w:val="24"/>
        </w:rPr>
        <w:tab/>
        <w:t>institute a universal toll free dial-in-number for the aggrieved persons;</w:t>
      </w:r>
    </w:p>
    <w:p w:rsidR="00B46E37" w:rsidRPr="0014345C" w:rsidRDefault="00B46E37" w:rsidP="00843256">
      <w:pPr>
        <w:tabs>
          <w:tab w:val="right" w:pos="630"/>
        </w:tabs>
        <w:spacing w:after="0" w:line="240" w:lineRule="auto"/>
        <w:ind w:left="2160" w:hanging="720"/>
        <w:jc w:val="both"/>
        <w:rPr>
          <w:rFonts w:asciiTheme="minorBidi" w:hAnsiTheme="minorBidi" w:cstheme="minorBidi"/>
          <w:color w:val="auto"/>
          <w:sz w:val="24"/>
          <w:szCs w:val="24"/>
        </w:rPr>
      </w:pPr>
      <w:r w:rsidRPr="0014345C">
        <w:rPr>
          <w:rFonts w:asciiTheme="minorBidi" w:hAnsiTheme="minorBidi" w:cstheme="minorBidi"/>
          <w:color w:val="auto"/>
          <w:sz w:val="24"/>
          <w:szCs w:val="24"/>
        </w:rPr>
        <w:t>(b)</w:t>
      </w:r>
      <w:r w:rsidRPr="0014345C">
        <w:rPr>
          <w:rFonts w:asciiTheme="minorBidi" w:hAnsiTheme="minorBidi" w:cstheme="minorBidi"/>
          <w:color w:val="auto"/>
          <w:sz w:val="24"/>
          <w:szCs w:val="24"/>
        </w:rPr>
        <w:tab/>
        <w:t xml:space="preserve">establish Protection Centres and shelter homes under a phased programme; </w:t>
      </w:r>
    </w:p>
    <w:p w:rsidR="00B46E37" w:rsidRPr="0014345C" w:rsidRDefault="00B46E37" w:rsidP="00843256">
      <w:pPr>
        <w:tabs>
          <w:tab w:val="right" w:pos="630"/>
        </w:tabs>
        <w:spacing w:after="0" w:line="240" w:lineRule="auto"/>
        <w:ind w:left="2160" w:hanging="720"/>
        <w:jc w:val="both"/>
        <w:rPr>
          <w:rFonts w:asciiTheme="minorBidi" w:hAnsiTheme="minorBidi" w:cstheme="minorBidi"/>
          <w:color w:val="auto"/>
          <w:sz w:val="24"/>
          <w:szCs w:val="24"/>
        </w:rPr>
      </w:pPr>
      <w:r w:rsidRPr="0014345C">
        <w:rPr>
          <w:rFonts w:asciiTheme="minorBidi" w:hAnsiTheme="minorBidi" w:cstheme="minorBidi"/>
          <w:color w:val="auto"/>
          <w:sz w:val="24"/>
          <w:szCs w:val="24"/>
        </w:rPr>
        <w:t>(c)</w:t>
      </w:r>
      <w:r w:rsidRPr="0014345C">
        <w:rPr>
          <w:rFonts w:asciiTheme="minorBidi" w:hAnsiTheme="minorBidi" w:cstheme="minorBidi"/>
          <w:color w:val="auto"/>
          <w:sz w:val="24"/>
          <w:szCs w:val="24"/>
        </w:rPr>
        <w:tab/>
        <w:t xml:space="preserve">appoint necessary staff at a </w:t>
      </w:r>
      <w:r w:rsidRPr="0014345C">
        <w:rPr>
          <w:rFonts w:asciiTheme="minorBidi" w:hAnsiTheme="minorBidi" w:cstheme="minorBidi"/>
          <w:sz w:val="24"/>
          <w:szCs w:val="24"/>
        </w:rPr>
        <w:t>Protection Centre</w:t>
      </w:r>
      <w:r w:rsidRPr="0014345C">
        <w:rPr>
          <w:rFonts w:asciiTheme="minorBidi" w:hAnsiTheme="minorBidi" w:cstheme="minorBidi"/>
          <w:color w:val="auto"/>
          <w:sz w:val="24"/>
          <w:szCs w:val="24"/>
        </w:rPr>
        <w:t xml:space="preserve"> for mediation and reconciliation between the parties, rescue, medical examination, medical and psychological treatment and legal help of the aggrieved persons and proper investigation of offences committed against aggrieved persons;</w:t>
      </w:r>
    </w:p>
    <w:p w:rsidR="00B46E37" w:rsidRPr="0014345C" w:rsidRDefault="00B46E37" w:rsidP="00843256">
      <w:pPr>
        <w:tabs>
          <w:tab w:val="right" w:pos="630"/>
        </w:tabs>
        <w:spacing w:after="0" w:line="240" w:lineRule="auto"/>
        <w:ind w:left="2160" w:hanging="720"/>
        <w:jc w:val="both"/>
        <w:rPr>
          <w:rFonts w:asciiTheme="minorBidi" w:hAnsiTheme="minorBidi" w:cstheme="minorBidi"/>
          <w:color w:val="auto"/>
          <w:sz w:val="24"/>
          <w:szCs w:val="24"/>
        </w:rPr>
      </w:pPr>
      <w:r w:rsidRPr="0014345C">
        <w:rPr>
          <w:rFonts w:asciiTheme="minorBidi" w:hAnsiTheme="minorBidi" w:cstheme="minorBidi"/>
          <w:color w:val="auto"/>
          <w:sz w:val="24"/>
          <w:szCs w:val="24"/>
        </w:rPr>
        <w:t>(d)</w:t>
      </w:r>
      <w:r w:rsidRPr="0014345C">
        <w:rPr>
          <w:rFonts w:asciiTheme="minorBidi" w:hAnsiTheme="minorBidi" w:cstheme="minorBidi"/>
          <w:color w:val="auto"/>
          <w:sz w:val="24"/>
          <w:szCs w:val="24"/>
        </w:rPr>
        <w:tab/>
        <w:t xml:space="preserve">arrange for wide publicity of this Act and the protection system in Urdu and, if necessary, in local languages; </w:t>
      </w:r>
    </w:p>
    <w:p w:rsidR="00B46E37" w:rsidRPr="0014345C" w:rsidRDefault="00B46E37" w:rsidP="00843256">
      <w:pPr>
        <w:spacing w:after="0" w:line="240" w:lineRule="auto"/>
        <w:ind w:left="2160" w:hanging="720"/>
        <w:jc w:val="both"/>
        <w:rPr>
          <w:rFonts w:asciiTheme="minorBidi" w:hAnsiTheme="minorBidi" w:cstheme="minorBidi"/>
          <w:color w:val="auto"/>
          <w:sz w:val="24"/>
          <w:szCs w:val="24"/>
        </w:rPr>
      </w:pPr>
      <w:r w:rsidRPr="0014345C">
        <w:rPr>
          <w:rFonts w:asciiTheme="minorBidi" w:hAnsiTheme="minorBidi" w:cstheme="minorBidi"/>
          <w:color w:val="auto"/>
          <w:sz w:val="24"/>
          <w:szCs w:val="24"/>
        </w:rPr>
        <w:t xml:space="preserve">(e) </w:t>
      </w:r>
      <w:r w:rsidRPr="0014345C">
        <w:rPr>
          <w:rFonts w:asciiTheme="minorBidi" w:hAnsiTheme="minorBidi" w:cstheme="minorBidi"/>
          <w:color w:val="auto"/>
          <w:sz w:val="24"/>
          <w:szCs w:val="24"/>
        </w:rPr>
        <w:tab/>
        <w:t>institute a mechanism for the periodic sensitization and awareness of the concerned public servants about the issues involving women and the requirements of protection and relief of the aggrieved persons; and</w:t>
      </w:r>
    </w:p>
    <w:p w:rsidR="00B46E37" w:rsidRPr="0014345C" w:rsidRDefault="00B46E37" w:rsidP="00843256">
      <w:pPr>
        <w:spacing w:after="0" w:line="240" w:lineRule="auto"/>
        <w:ind w:left="2160" w:hanging="720"/>
        <w:jc w:val="both"/>
        <w:rPr>
          <w:rFonts w:asciiTheme="minorBidi" w:hAnsiTheme="minorBidi" w:cstheme="minorBidi"/>
          <w:color w:val="auto"/>
          <w:sz w:val="24"/>
          <w:szCs w:val="24"/>
        </w:rPr>
      </w:pPr>
      <w:r w:rsidRPr="0014345C">
        <w:rPr>
          <w:rFonts w:asciiTheme="minorBidi" w:hAnsiTheme="minorBidi" w:cstheme="minorBidi"/>
          <w:color w:val="auto"/>
          <w:sz w:val="24"/>
          <w:szCs w:val="24"/>
        </w:rPr>
        <w:t xml:space="preserve">(f) </w:t>
      </w:r>
      <w:r w:rsidRPr="0014345C">
        <w:rPr>
          <w:rFonts w:asciiTheme="minorBidi" w:hAnsiTheme="minorBidi" w:cstheme="minorBidi"/>
          <w:color w:val="auto"/>
          <w:sz w:val="24"/>
          <w:szCs w:val="24"/>
        </w:rPr>
        <w:tab/>
        <w:t>take other necessary measures to accomplish the objective of this Act.</w:t>
      </w:r>
    </w:p>
    <w:p w:rsidR="00B46E37" w:rsidRPr="0014345C" w:rsidRDefault="00B46E37" w:rsidP="00843256">
      <w:pPr>
        <w:spacing w:after="0" w:line="240" w:lineRule="auto"/>
        <w:ind w:firstLine="720"/>
        <w:jc w:val="both"/>
        <w:rPr>
          <w:rFonts w:asciiTheme="minorBidi" w:hAnsiTheme="minorBidi" w:cstheme="minorBidi"/>
          <w:color w:val="auto"/>
          <w:sz w:val="24"/>
          <w:szCs w:val="24"/>
        </w:rPr>
      </w:pPr>
      <w:r w:rsidRPr="0014345C">
        <w:rPr>
          <w:rFonts w:asciiTheme="minorBidi" w:hAnsiTheme="minorBidi" w:cstheme="minorBidi"/>
          <w:color w:val="auto"/>
          <w:sz w:val="24"/>
          <w:szCs w:val="24"/>
        </w:rPr>
        <w:t xml:space="preserve">(2) </w:t>
      </w:r>
      <w:r w:rsidRPr="0014345C">
        <w:rPr>
          <w:rFonts w:asciiTheme="minorBidi" w:hAnsiTheme="minorBidi" w:cstheme="minorBidi"/>
          <w:color w:val="auto"/>
          <w:sz w:val="24"/>
          <w:szCs w:val="24"/>
        </w:rPr>
        <w:tab/>
        <w:t>The Government shall establish a data-base and software for timely service delivery and monitoring and evaluation mechanism in the prescribed manner with a view to achieving the objectives of the Act and, where necessary, shall introduce necessary reforms for the purpose.</w:t>
      </w:r>
    </w:p>
    <w:p w:rsidR="00071DE7" w:rsidRPr="0014345C" w:rsidRDefault="00071DE7" w:rsidP="00843256">
      <w:pPr>
        <w:spacing w:after="0" w:line="240" w:lineRule="auto"/>
        <w:ind w:firstLine="720"/>
        <w:jc w:val="both"/>
        <w:rPr>
          <w:rFonts w:asciiTheme="minorBidi" w:hAnsiTheme="minorBidi" w:cstheme="minorBidi"/>
          <w:color w:val="auto"/>
          <w:sz w:val="24"/>
          <w:szCs w:val="24"/>
        </w:rPr>
      </w:pPr>
    </w:p>
    <w:p w:rsidR="00B46E37" w:rsidRPr="0014345C" w:rsidRDefault="00B46E37" w:rsidP="00843256">
      <w:pPr>
        <w:autoSpaceDE w:val="0"/>
        <w:autoSpaceDN w:val="0"/>
        <w:adjustRightInd w:val="0"/>
        <w:spacing w:after="0" w:line="240" w:lineRule="auto"/>
        <w:jc w:val="both"/>
        <w:rPr>
          <w:rFonts w:asciiTheme="minorBidi" w:hAnsiTheme="minorBidi" w:cstheme="minorBidi"/>
          <w:color w:val="auto"/>
          <w:sz w:val="24"/>
          <w:szCs w:val="24"/>
        </w:rPr>
      </w:pPr>
      <w:r w:rsidRPr="0014345C">
        <w:rPr>
          <w:rFonts w:asciiTheme="minorBidi" w:hAnsiTheme="minorBidi" w:cstheme="minorBidi"/>
          <w:b/>
          <w:bCs/>
          <w:color w:val="auto"/>
          <w:sz w:val="24"/>
          <w:szCs w:val="24"/>
        </w:rPr>
        <w:t>4.</w:t>
      </w:r>
      <w:r w:rsidRPr="0014345C">
        <w:rPr>
          <w:rFonts w:asciiTheme="minorBidi" w:hAnsiTheme="minorBidi" w:cstheme="minorBidi"/>
          <w:b/>
          <w:bCs/>
          <w:color w:val="auto"/>
          <w:sz w:val="24"/>
          <w:szCs w:val="24"/>
        </w:rPr>
        <w:tab/>
        <w:t>Complaint to Court</w:t>
      </w:r>
      <w:r w:rsidRPr="0014345C">
        <w:rPr>
          <w:rFonts w:asciiTheme="minorBidi" w:hAnsiTheme="minorBidi" w:cstheme="minorBidi"/>
          <w:color w:val="auto"/>
          <w:sz w:val="24"/>
          <w:szCs w:val="24"/>
        </w:rPr>
        <w:t xml:space="preserve">.– (1) An aggrieved person, or a person authorized by the aggrieved person or the Women Protection Officer may submit a complaint for obtaining a protection, residence or monetary order in favour of the aggrieved person in the Court within whose jurisdiction: </w:t>
      </w:r>
    </w:p>
    <w:p w:rsidR="00B46E37" w:rsidRPr="0014345C" w:rsidRDefault="00B46E37" w:rsidP="00843256">
      <w:pPr>
        <w:pStyle w:val="ListParagraph"/>
        <w:numPr>
          <w:ilvl w:val="0"/>
          <w:numId w:val="25"/>
        </w:numPr>
        <w:autoSpaceDE w:val="0"/>
        <w:autoSpaceDN w:val="0"/>
        <w:adjustRightInd w:val="0"/>
        <w:spacing w:after="0" w:line="240" w:lineRule="auto"/>
        <w:ind w:left="2160"/>
        <w:jc w:val="both"/>
        <w:rPr>
          <w:rFonts w:asciiTheme="minorBidi" w:eastAsia="?????? Pro W3" w:hAnsiTheme="minorBidi" w:cstheme="minorBidi"/>
          <w:sz w:val="24"/>
          <w:szCs w:val="24"/>
        </w:rPr>
      </w:pPr>
      <w:r w:rsidRPr="0014345C">
        <w:rPr>
          <w:rFonts w:asciiTheme="minorBidi" w:eastAsia="?????? Pro W3" w:hAnsiTheme="minorBidi" w:cstheme="minorBidi"/>
          <w:sz w:val="24"/>
          <w:szCs w:val="24"/>
        </w:rPr>
        <w:t xml:space="preserve">the aggrieved person resides or carries on business; </w:t>
      </w:r>
    </w:p>
    <w:p w:rsidR="00B46E37" w:rsidRPr="0014345C" w:rsidRDefault="00B46E37" w:rsidP="00843256">
      <w:pPr>
        <w:pStyle w:val="ListParagraph"/>
        <w:numPr>
          <w:ilvl w:val="0"/>
          <w:numId w:val="25"/>
        </w:numPr>
        <w:autoSpaceDE w:val="0"/>
        <w:autoSpaceDN w:val="0"/>
        <w:adjustRightInd w:val="0"/>
        <w:spacing w:after="0" w:line="240" w:lineRule="auto"/>
        <w:ind w:left="2160"/>
        <w:jc w:val="both"/>
        <w:rPr>
          <w:rFonts w:asciiTheme="minorBidi" w:eastAsia="?????? Pro W3" w:hAnsiTheme="minorBidi" w:cstheme="minorBidi"/>
          <w:sz w:val="24"/>
          <w:szCs w:val="24"/>
        </w:rPr>
      </w:pPr>
      <w:r w:rsidRPr="0014345C">
        <w:rPr>
          <w:rFonts w:asciiTheme="minorBidi" w:eastAsia="?????? Pro W3" w:hAnsiTheme="minorBidi" w:cstheme="minorBidi"/>
          <w:sz w:val="24"/>
          <w:szCs w:val="24"/>
        </w:rPr>
        <w:t xml:space="preserve">the defendant resides or carries on business; or </w:t>
      </w:r>
    </w:p>
    <w:p w:rsidR="00B46E37" w:rsidRPr="0014345C" w:rsidRDefault="00B46E37" w:rsidP="00843256">
      <w:pPr>
        <w:pStyle w:val="ListParagraph"/>
        <w:numPr>
          <w:ilvl w:val="0"/>
          <w:numId w:val="25"/>
        </w:numPr>
        <w:autoSpaceDE w:val="0"/>
        <w:autoSpaceDN w:val="0"/>
        <w:adjustRightInd w:val="0"/>
        <w:spacing w:after="0" w:line="240" w:lineRule="auto"/>
        <w:ind w:left="2160"/>
        <w:jc w:val="both"/>
        <w:rPr>
          <w:rFonts w:asciiTheme="minorBidi" w:eastAsia="?????? Pro W3" w:hAnsiTheme="minorBidi" w:cstheme="minorBidi"/>
          <w:sz w:val="24"/>
          <w:szCs w:val="24"/>
        </w:rPr>
      </w:pPr>
      <w:r w:rsidRPr="0014345C">
        <w:rPr>
          <w:rFonts w:asciiTheme="minorBidi" w:eastAsia="?????? Pro W3" w:hAnsiTheme="minorBidi" w:cstheme="minorBidi"/>
          <w:sz w:val="24"/>
          <w:szCs w:val="24"/>
        </w:rPr>
        <w:lastRenderedPageBreak/>
        <w:t xml:space="preserve">the aggrieved person and the defendant last resided together. </w:t>
      </w:r>
    </w:p>
    <w:p w:rsidR="00B46E37" w:rsidRPr="0014345C" w:rsidRDefault="00B46E37" w:rsidP="00843256">
      <w:pPr>
        <w:pStyle w:val="ListParagraph"/>
        <w:numPr>
          <w:ilvl w:val="0"/>
          <w:numId w:val="7"/>
        </w:numPr>
        <w:autoSpaceDE w:val="0"/>
        <w:autoSpaceDN w:val="0"/>
        <w:adjustRightInd w:val="0"/>
        <w:spacing w:after="0" w:line="240" w:lineRule="auto"/>
        <w:ind w:left="0" w:firstLine="720"/>
        <w:jc w:val="both"/>
        <w:rPr>
          <w:rFonts w:asciiTheme="minorBidi" w:eastAsia="?????? Pro W3" w:hAnsiTheme="minorBidi" w:cstheme="minorBidi"/>
          <w:sz w:val="24"/>
          <w:szCs w:val="24"/>
        </w:rPr>
      </w:pPr>
      <w:r w:rsidRPr="0014345C">
        <w:rPr>
          <w:rFonts w:asciiTheme="minorBidi" w:eastAsia="?????? Pro W3" w:hAnsiTheme="minorBidi" w:cstheme="minorBidi"/>
          <w:sz w:val="24"/>
          <w:szCs w:val="24"/>
        </w:rPr>
        <w:t xml:space="preserve">The Court shall proceed with the complaint under this Act and the Code and shall fix the first date of hearing which shall not be beyond seven days from the date of the receipt of the complaint by the Court. </w:t>
      </w:r>
    </w:p>
    <w:p w:rsidR="00B46E37" w:rsidRPr="0014345C" w:rsidRDefault="00B46E37" w:rsidP="00843256">
      <w:pPr>
        <w:pStyle w:val="ListParagraph"/>
        <w:numPr>
          <w:ilvl w:val="0"/>
          <w:numId w:val="7"/>
        </w:numPr>
        <w:autoSpaceDE w:val="0"/>
        <w:autoSpaceDN w:val="0"/>
        <w:adjustRightInd w:val="0"/>
        <w:spacing w:after="0" w:line="240" w:lineRule="auto"/>
        <w:ind w:left="0" w:firstLine="720"/>
        <w:jc w:val="both"/>
        <w:rPr>
          <w:rFonts w:asciiTheme="minorBidi" w:eastAsia="?????? Pro W3" w:hAnsiTheme="minorBidi" w:cstheme="minorBidi"/>
          <w:sz w:val="24"/>
          <w:szCs w:val="24"/>
        </w:rPr>
      </w:pPr>
      <w:r w:rsidRPr="0014345C">
        <w:rPr>
          <w:rFonts w:asciiTheme="minorBidi" w:eastAsia="?????? Pro W3" w:hAnsiTheme="minorBidi" w:cstheme="minorBidi"/>
          <w:sz w:val="24"/>
          <w:szCs w:val="24"/>
        </w:rPr>
        <w:t>On receipt of the complaint, the Court shall issue a notice to the defendant calling upon him to show cause within seven days of the receipt of notice as to why any order under this Act may not be made and if the defendant fails to file a reply within the specified time, the Court, subject to service of the notice on the defendant, shall assume that the defendant has no plausible defense and proceed to pass any order under this Act.</w:t>
      </w:r>
    </w:p>
    <w:p w:rsidR="00B46E37" w:rsidRPr="0014345C" w:rsidRDefault="00B46E37" w:rsidP="00843256">
      <w:pPr>
        <w:autoSpaceDE w:val="0"/>
        <w:autoSpaceDN w:val="0"/>
        <w:adjustRightInd w:val="0"/>
        <w:spacing w:after="0" w:line="240" w:lineRule="auto"/>
        <w:ind w:firstLine="720"/>
        <w:jc w:val="both"/>
        <w:rPr>
          <w:rFonts w:asciiTheme="minorBidi" w:hAnsiTheme="minorBidi" w:cstheme="minorBidi"/>
          <w:color w:val="auto"/>
          <w:sz w:val="24"/>
          <w:szCs w:val="24"/>
        </w:rPr>
      </w:pPr>
      <w:r w:rsidRPr="0014345C">
        <w:rPr>
          <w:rFonts w:asciiTheme="minorBidi" w:hAnsiTheme="minorBidi" w:cstheme="minorBidi"/>
          <w:color w:val="auto"/>
          <w:sz w:val="24"/>
          <w:szCs w:val="24"/>
        </w:rPr>
        <w:t>(4)</w:t>
      </w:r>
      <w:r w:rsidRPr="0014345C">
        <w:rPr>
          <w:rFonts w:asciiTheme="minorBidi" w:hAnsiTheme="minorBidi" w:cstheme="minorBidi"/>
          <w:color w:val="auto"/>
          <w:sz w:val="24"/>
          <w:szCs w:val="24"/>
        </w:rPr>
        <w:tab/>
        <w:t xml:space="preserve">The Court shall finally decide the complaint within ninety days from the date of the receipt of the complaint, as nearly as possible, under Chapter </w:t>
      </w:r>
      <w:r w:rsidRPr="0014345C">
        <w:rPr>
          <w:rFonts w:asciiTheme="minorBidi" w:hAnsiTheme="minorBidi" w:cstheme="minorBidi"/>
          <w:i/>
          <w:iCs/>
          <w:color w:val="auto"/>
          <w:sz w:val="24"/>
          <w:szCs w:val="24"/>
        </w:rPr>
        <w:t>XXII</w:t>
      </w:r>
      <w:r w:rsidRPr="0014345C">
        <w:rPr>
          <w:rFonts w:asciiTheme="minorBidi" w:hAnsiTheme="minorBidi" w:cstheme="minorBidi"/>
          <w:color w:val="auto"/>
          <w:sz w:val="24"/>
          <w:szCs w:val="24"/>
        </w:rPr>
        <w:t xml:space="preserve"> of the Code relating to the summary trials.</w:t>
      </w:r>
    </w:p>
    <w:p w:rsidR="00071DE7" w:rsidRPr="0014345C" w:rsidRDefault="00071DE7" w:rsidP="00843256">
      <w:pPr>
        <w:autoSpaceDE w:val="0"/>
        <w:autoSpaceDN w:val="0"/>
        <w:adjustRightInd w:val="0"/>
        <w:spacing w:after="0" w:line="240" w:lineRule="auto"/>
        <w:ind w:firstLine="720"/>
        <w:jc w:val="both"/>
        <w:rPr>
          <w:rFonts w:asciiTheme="minorBidi" w:hAnsiTheme="minorBidi" w:cstheme="minorBidi"/>
          <w:color w:val="auto"/>
          <w:sz w:val="24"/>
          <w:szCs w:val="24"/>
          <w:highlight w:val="yellow"/>
        </w:rPr>
      </w:pPr>
    </w:p>
    <w:p w:rsidR="00B46E37" w:rsidRPr="0014345C" w:rsidRDefault="00B46E37" w:rsidP="00843256">
      <w:pPr>
        <w:autoSpaceDE w:val="0"/>
        <w:autoSpaceDN w:val="0"/>
        <w:adjustRightInd w:val="0"/>
        <w:spacing w:after="0" w:line="240" w:lineRule="auto"/>
        <w:jc w:val="both"/>
        <w:rPr>
          <w:rFonts w:asciiTheme="minorBidi" w:hAnsiTheme="minorBidi" w:cstheme="minorBidi"/>
          <w:color w:val="auto"/>
          <w:sz w:val="24"/>
          <w:szCs w:val="24"/>
        </w:rPr>
      </w:pPr>
      <w:r w:rsidRPr="0014345C">
        <w:rPr>
          <w:rFonts w:asciiTheme="minorBidi" w:hAnsiTheme="minorBidi" w:cstheme="minorBidi"/>
          <w:b/>
          <w:bCs/>
          <w:color w:val="auto"/>
          <w:sz w:val="24"/>
          <w:szCs w:val="24"/>
        </w:rPr>
        <w:t xml:space="preserve">5. </w:t>
      </w:r>
      <w:r w:rsidRPr="0014345C">
        <w:rPr>
          <w:rFonts w:asciiTheme="minorBidi" w:hAnsiTheme="minorBidi" w:cstheme="minorBidi"/>
          <w:b/>
          <w:bCs/>
          <w:color w:val="auto"/>
          <w:sz w:val="24"/>
          <w:szCs w:val="24"/>
        </w:rPr>
        <w:tab/>
        <w:t>Right to reside in house</w:t>
      </w:r>
      <w:r w:rsidRPr="0014345C">
        <w:rPr>
          <w:rFonts w:asciiTheme="minorBidi" w:hAnsiTheme="minorBidi" w:cstheme="minorBidi"/>
          <w:color w:val="auto"/>
          <w:sz w:val="24"/>
          <w:szCs w:val="24"/>
        </w:rPr>
        <w:t xml:space="preserve">.– Notwithstanding anything contained in any other law, the aggrieved person, who is the victim of domestic violence, shall not be evicted, save in accordance with law, from the house without her consent or if wrongfully evicted, the Court shall restore the position obtaining before the eviction of the aggrieved person if the aggrieved person has right, title or beneficial interest in the house. </w:t>
      </w:r>
    </w:p>
    <w:p w:rsidR="00071DE7" w:rsidRPr="0014345C" w:rsidRDefault="00071DE7" w:rsidP="00843256">
      <w:pPr>
        <w:autoSpaceDE w:val="0"/>
        <w:autoSpaceDN w:val="0"/>
        <w:adjustRightInd w:val="0"/>
        <w:spacing w:after="0" w:line="240" w:lineRule="auto"/>
        <w:jc w:val="both"/>
        <w:rPr>
          <w:rFonts w:asciiTheme="minorBidi" w:hAnsiTheme="minorBidi" w:cstheme="minorBidi"/>
          <w:color w:val="auto"/>
          <w:sz w:val="24"/>
          <w:szCs w:val="24"/>
        </w:rPr>
      </w:pPr>
    </w:p>
    <w:p w:rsidR="00B46E37" w:rsidRPr="0014345C" w:rsidRDefault="00B46E37" w:rsidP="00843256">
      <w:pPr>
        <w:autoSpaceDE w:val="0"/>
        <w:autoSpaceDN w:val="0"/>
        <w:adjustRightInd w:val="0"/>
        <w:spacing w:after="0" w:line="240" w:lineRule="auto"/>
        <w:jc w:val="both"/>
        <w:rPr>
          <w:rFonts w:asciiTheme="minorBidi" w:hAnsiTheme="minorBidi" w:cstheme="minorBidi"/>
          <w:color w:val="auto"/>
          <w:sz w:val="24"/>
          <w:szCs w:val="24"/>
        </w:rPr>
      </w:pPr>
      <w:r w:rsidRPr="0014345C">
        <w:rPr>
          <w:rFonts w:asciiTheme="minorBidi" w:hAnsiTheme="minorBidi" w:cstheme="minorBidi"/>
          <w:b/>
          <w:bCs/>
          <w:color w:val="auto"/>
          <w:sz w:val="24"/>
          <w:szCs w:val="24"/>
        </w:rPr>
        <w:t xml:space="preserve">6. </w:t>
      </w:r>
      <w:r w:rsidRPr="0014345C">
        <w:rPr>
          <w:rFonts w:asciiTheme="minorBidi" w:hAnsiTheme="minorBidi" w:cstheme="minorBidi"/>
          <w:b/>
          <w:bCs/>
          <w:color w:val="auto"/>
          <w:sz w:val="24"/>
          <w:szCs w:val="24"/>
        </w:rPr>
        <w:tab/>
        <w:t>Interim order</w:t>
      </w:r>
      <w:r w:rsidRPr="0014345C">
        <w:rPr>
          <w:rFonts w:asciiTheme="minorBidi" w:hAnsiTheme="minorBidi" w:cstheme="minorBidi"/>
          <w:color w:val="auto"/>
          <w:sz w:val="24"/>
          <w:szCs w:val="24"/>
        </w:rPr>
        <w:t xml:space="preserve">.– (1) Pending proceedings under this Act, the Court may, at any stage of the complaint, pass such interim order as it deems just and proper. </w:t>
      </w:r>
    </w:p>
    <w:p w:rsidR="00B46E37" w:rsidRPr="0014345C" w:rsidRDefault="00B46E37" w:rsidP="00843256">
      <w:pPr>
        <w:autoSpaceDE w:val="0"/>
        <w:autoSpaceDN w:val="0"/>
        <w:adjustRightInd w:val="0"/>
        <w:spacing w:after="0" w:line="240" w:lineRule="auto"/>
        <w:ind w:firstLine="720"/>
        <w:jc w:val="both"/>
        <w:rPr>
          <w:rFonts w:asciiTheme="minorBidi" w:hAnsiTheme="minorBidi" w:cstheme="minorBidi"/>
          <w:color w:val="auto"/>
          <w:sz w:val="24"/>
          <w:szCs w:val="24"/>
        </w:rPr>
      </w:pPr>
      <w:r w:rsidRPr="0014345C">
        <w:rPr>
          <w:rFonts w:asciiTheme="minorBidi" w:hAnsiTheme="minorBidi" w:cstheme="minorBidi"/>
          <w:color w:val="auto"/>
          <w:sz w:val="24"/>
          <w:szCs w:val="24"/>
        </w:rPr>
        <w:t xml:space="preserve">(2) </w:t>
      </w:r>
      <w:r w:rsidRPr="0014345C">
        <w:rPr>
          <w:rFonts w:asciiTheme="minorBidi" w:hAnsiTheme="minorBidi" w:cstheme="minorBidi"/>
          <w:color w:val="auto"/>
          <w:sz w:val="24"/>
          <w:szCs w:val="24"/>
        </w:rPr>
        <w:tab/>
        <w:t xml:space="preserve">If the Court is satisfied that the complaint </w:t>
      </w:r>
      <w:r w:rsidRPr="0014345C">
        <w:rPr>
          <w:rFonts w:asciiTheme="minorBidi" w:hAnsiTheme="minorBidi" w:cstheme="minorBidi"/>
          <w:i/>
          <w:iCs/>
          <w:color w:val="auto"/>
          <w:sz w:val="24"/>
          <w:szCs w:val="24"/>
        </w:rPr>
        <w:t>prima facie</w:t>
      </w:r>
      <w:r w:rsidRPr="0014345C">
        <w:rPr>
          <w:rFonts w:asciiTheme="minorBidi" w:hAnsiTheme="minorBidi" w:cstheme="minorBidi"/>
          <w:color w:val="auto"/>
          <w:sz w:val="24"/>
          <w:szCs w:val="24"/>
        </w:rPr>
        <w:t xml:space="preserve"> shows that the defendant has committed an act of violence or is likely to commit an act of violence, it may issue an order on the basis of an affidavit of the aggrieved person or any other material before the Court. </w:t>
      </w:r>
    </w:p>
    <w:p w:rsidR="00071DE7" w:rsidRPr="0014345C" w:rsidRDefault="00071DE7" w:rsidP="00843256">
      <w:pPr>
        <w:autoSpaceDE w:val="0"/>
        <w:autoSpaceDN w:val="0"/>
        <w:adjustRightInd w:val="0"/>
        <w:spacing w:after="0" w:line="240" w:lineRule="auto"/>
        <w:ind w:firstLine="720"/>
        <w:jc w:val="both"/>
        <w:rPr>
          <w:rFonts w:asciiTheme="minorBidi" w:hAnsiTheme="minorBidi" w:cstheme="minorBidi"/>
          <w:color w:val="auto"/>
          <w:sz w:val="24"/>
          <w:szCs w:val="24"/>
        </w:rPr>
      </w:pPr>
    </w:p>
    <w:p w:rsidR="00B46E37" w:rsidRPr="0014345C" w:rsidRDefault="00B46E37" w:rsidP="00843256">
      <w:pPr>
        <w:autoSpaceDE w:val="0"/>
        <w:autoSpaceDN w:val="0"/>
        <w:adjustRightInd w:val="0"/>
        <w:spacing w:after="0" w:line="240" w:lineRule="auto"/>
        <w:jc w:val="both"/>
        <w:rPr>
          <w:rFonts w:asciiTheme="minorBidi" w:hAnsiTheme="minorBidi" w:cstheme="minorBidi"/>
          <w:color w:val="auto"/>
          <w:sz w:val="24"/>
          <w:szCs w:val="24"/>
        </w:rPr>
      </w:pPr>
      <w:r w:rsidRPr="0014345C">
        <w:rPr>
          <w:rFonts w:asciiTheme="minorBidi" w:hAnsiTheme="minorBidi" w:cstheme="minorBidi"/>
          <w:b/>
          <w:bCs/>
          <w:color w:val="auto"/>
          <w:sz w:val="24"/>
          <w:szCs w:val="24"/>
        </w:rPr>
        <w:t xml:space="preserve">7. </w:t>
      </w:r>
      <w:r w:rsidRPr="0014345C">
        <w:rPr>
          <w:rFonts w:asciiTheme="minorBidi" w:hAnsiTheme="minorBidi" w:cstheme="minorBidi"/>
          <w:b/>
          <w:bCs/>
          <w:color w:val="auto"/>
          <w:sz w:val="24"/>
          <w:szCs w:val="24"/>
        </w:rPr>
        <w:tab/>
        <w:t>Protection order</w:t>
      </w:r>
      <w:r w:rsidRPr="0014345C">
        <w:rPr>
          <w:rFonts w:asciiTheme="minorBidi" w:hAnsiTheme="minorBidi" w:cstheme="minorBidi"/>
          <w:color w:val="auto"/>
          <w:sz w:val="24"/>
          <w:szCs w:val="24"/>
        </w:rPr>
        <w:t>.– (1) If the Court is satisfied that any violence has been committed or is likely to be committed, the Court may pass a protection order in favour of the aggrieved person and direct the defendant:</w:t>
      </w:r>
    </w:p>
    <w:p w:rsidR="00B46E37" w:rsidRPr="0014345C" w:rsidRDefault="00B46E37" w:rsidP="00843256">
      <w:pPr>
        <w:pStyle w:val="ListParagraph"/>
        <w:numPr>
          <w:ilvl w:val="0"/>
          <w:numId w:val="8"/>
        </w:numPr>
        <w:spacing w:after="0" w:line="240" w:lineRule="auto"/>
        <w:ind w:left="1440" w:hanging="720"/>
        <w:jc w:val="both"/>
        <w:rPr>
          <w:rFonts w:asciiTheme="minorBidi" w:hAnsiTheme="minorBidi" w:cstheme="minorBidi"/>
          <w:sz w:val="24"/>
          <w:szCs w:val="24"/>
        </w:rPr>
      </w:pPr>
      <w:r w:rsidRPr="0014345C">
        <w:rPr>
          <w:rFonts w:asciiTheme="minorBidi" w:hAnsiTheme="minorBidi" w:cstheme="minorBidi"/>
          <w:sz w:val="24"/>
          <w:szCs w:val="24"/>
        </w:rPr>
        <w:t xml:space="preserve">not to have any communication with the aggrieved person, with or without exceptions; </w:t>
      </w:r>
    </w:p>
    <w:p w:rsidR="00B46E37" w:rsidRPr="0014345C" w:rsidRDefault="00B46E37" w:rsidP="00843256">
      <w:pPr>
        <w:pStyle w:val="ListParagraph"/>
        <w:numPr>
          <w:ilvl w:val="0"/>
          <w:numId w:val="8"/>
        </w:numPr>
        <w:spacing w:after="0" w:line="240" w:lineRule="auto"/>
        <w:ind w:left="1440" w:hanging="720"/>
        <w:jc w:val="both"/>
        <w:rPr>
          <w:rFonts w:asciiTheme="minorBidi" w:hAnsiTheme="minorBidi" w:cstheme="minorBidi"/>
          <w:sz w:val="24"/>
          <w:szCs w:val="24"/>
        </w:rPr>
      </w:pPr>
      <w:r w:rsidRPr="0014345C">
        <w:rPr>
          <w:rFonts w:asciiTheme="minorBidi" w:hAnsiTheme="minorBidi" w:cstheme="minorBidi"/>
          <w:sz w:val="24"/>
          <w:szCs w:val="24"/>
        </w:rPr>
        <w:t>stay away from the aggrieved person, with or without exceptions;</w:t>
      </w:r>
    </w:p>
    <w:p w:rsidR="00B46E37" w:rsidRPr="0014345C" w:rsidRDefault="00B46E37" w:rsidP="00843256">
      <w:pPr>
        <w:pStyle w:val="ListParagraph"/>
        <w:numPr>
          <w:ilvl w:val="0"/>
          <w:numId w:val="8"/>
        </w:numPr>
        <w:spacing w:after="0" w:line="240" w:lineRule="auto"/>
        <w:ind w:left="1440" w:hanging="720"/>
        <w:jc w:val="both"/>
        <w:rPr>
          <w:rFonts w:asciiTheme="minorBidi" w:hAnsiTheme="minorBidi" w:cstheme="minorBidi"/>
          <w:sz w:val="24"/>
          <w:szCs w:val="24"/>
        </w:rPr>
      </w:pPr>
      <w:r w:rsidRPr="0014345C">
        <w:rPr>
          <w:rFonts w:asciiTheme="minorBidi" w:hAnsiTheme="minorBidi" w:cstheme="minorBidi"/>
          <w:sz w:val="24"/>
          <w:szCs w:val="24"/>
        </w:rPr>
        <w:t>stay at such distance from the aggrieved person as may, keeping in view the peculiar facts and circumstances of the case, be determined by the Court;</w:t>
      </w:r>
    </w:p>
    <w:p w:rsidR="00B46E37" w:rsidRPr="0014345C" w:rsidRDefault="00B46E37" w:rsidP="00843256">
      <w:pPr>
        <w:pStyle w:val="ListParagraph"/>
        <w:numPr>
          <w:ilvl w:val="0"/>
          <w:numId w:val="8"/>
        </w:numPr>
        <w:spacing w:after="0" w:line="240" w:lineRule="auto"/>
        <w:ind w:left="1440" w:hanging="720"/>
        <w:jc w:val="both"/>
        <w:rPr>
          <w:rFonts w:asciiTheme="minorBidi" w:hAnsiTheme="minorBidi" w:cstheme="minorBidi"/>
          <w:sz w:val="24"/>
          <w:szCs w:val="24"/>
        </w:rPr>
      </w:pPr>
      <w:r w:rsidRPr="0014345C">
        <w:rPr>
          <w:rFonts w:asciiTheme="minorBidi" w:hAnsiTheme="minorBidi" w:cstheme="minorBidi"/>
          <w:sz w:val="24"/>
          <w:szCs w:val="24"/>
        </w:rPr>
        <w:t>wear ankle or wrist bracelet GPS tracker to track the movement of the defendant twenty four hours, seven days a week;</w:t>
      </w:r>
    </w:p>
    <w:p w:rsidR="00B46E37" w:rsidRPr="0014345C" w:rsidRDefault="00B46E37" w:rsidP="00843256">
      <w:pPr>
        <w:pStyle w:val="ListParagraph"/>
        <w:numPr>
          <w:ilvl w:val="0"/>
          <w:numId w:val="8"/>
        </w:numPr>
        <w:spacing w:after="0" w:line="240" w:lineRule="auto"/>
        <w:ind w:left="1440" w:hanging="720"/>
        <w:jc w:val="both"/>
        <w:rPr>
          <w:rFonts w:asciiTheme="minorBidi" w:hAnsiTheme="minorBidi" w:cstheme="minorBidi"/>
          <w:sz w:val="24"/>
          <w:szCs w:val="24"/>
        </w:rPr>
      </w:pPr>
      <w:r w:rsidRPr="0014345C">
        <w:rPr>
          <w:rFonts w:asciiTheme="minorBidi" w:hAnsiTheme="minorBidi" w:cstheme="minorBidi"/>
          <w:sz w:val="24"/>
          <w:szCs w:val="24"/>
        </w:rPr>
        <w:t>move out of the house;</w:t>
      </w:r>
    </w:p>
    <w:p w:rsidR="00B46E37" w:rsidRPr="0014345C" w:rsidRDefault="00B46E37" w:rsidP="00843256">
      <w:pPr>
        <w:pStyle w:val="ListParagraph"/>
        <w:numPr>
          <w:ilvl w:val="0"/>
          <w:numId w:val="8"/>
        </w:numPr>
        <w:autoSpaceDE w:val="0"/>
        <w:autoSpaceDN w:val="0"/>
        <w:adjustRightInd w:val="0"/>
        <w:spacing w:after="0" w:line="240" w:lineRule="auto"/>
        <w:ind w:left="1440" w:hanging="720"/>
        <w:jc w:val="both"/>
        <w:rPr>
          <w:rFonts w:asciiTheme="minorBidi" w:eastAsia="?????? Pro W3" w:hAnsiTheme="minorBidi" w:cstheme="minorBidi"/>
          <w:sz w:val="24"/>
          <w:szCs w:val="24"/>
        </w:rPr>
      </w:pPr>
      <w:r w:rsidRPr="0014345C">
        <w:rPr>
          <w:rFonts w:asciiTheme="minorBidi" w:hAnsiTheme="minorBidi" w:cstheme="minorBidi"/>
          <w:sz w:val="24"/>
          <w:szCs w:val="24"/>
        </w:rPr>
        <w:t>surrender any weapon or firearm which the defendant lawfully possesses or prohibit the defendant from purchasing a firearm or obtaining license of a firearm</w:t>
      </w:r>
      <w:r w:rsidRPr="0014345C">
        <w:rPr>
          <w:rFonts w:asciiTheme="minorBidi" w:eastAsia="?????? Pro W3" w:hAnsiTheme="minorBidi" w:cstheme="minorBidi"/>
          <w:sz w:val="24"/>
          <w:szCs w:val="24"/>
        </w:rPr>
        <w:t xml:space="preserve">; </w:t>
      </w:r>
    </w:p>
    <w:p w:rsidR="00B46E37" w:rsidRPr="0014345C" w:rsidRDefault="00B46E37" w:rsidP="00843256">
      <w:pPr>
        <w:pStyle w:val="ListParagraph"/>
        <w:numPr>
          <w:ilvl w:val="0"/>
          <w:numId w:val="8"/>
        </w:numPr>
        <w:autoSpaceDE w:val="0"/>
        <w:autoSpaceDN w:val="0"/>
        <w:adjustRightInd w:val="0"/>
        <w:spacing w:after="0" w:line="240" w:lineRule="auto"/>
        <w:ind w:left="1440" w:hanging="720"/>
        <w:jc w:val="both"/>
        <w:rPr>
          <w:rFonts w:asciiTheme="minorBidi" w:eastAsia="?????? Pro W3" w:hAnsiTheme="minorBidi" w:cstheme="minorBidi"/>
          <w:sz w:val="24"/>
          <w:szCs w:val="24"/>
        </w:rPr>
      </w:pPr>
      <w:r w:rsidRPr="0014345C">
        <w:rPr>
          <w:rFonts w:asciiTheme="minorBidi" w:eastAsia="?????? Pro W3" w:hAnsiTheme="minorBidi" w:cstheme="minorBidi"/>
          <w:sz w:val="24"/>
          <w:szCs w:val="24"/>
        </w:rPr>
        <w:t>refrain from aiding or abetting an act of violence;</w:t>
      </w:r>
    </w:p>
    <w:p w:rsidR="00B46E37" w:rsidRPr="0014345C" w:rsidRDefault="00B46E37" w:rsidP="00843256">
      <w:pPr>
        <w:pStyle w:val="ListParagraph"/>
        <w:numPr>
          <w:ilvl w:val="0"/>
          <w:numId w:val="8"/>
        </w:numPr>
        <w:autoSpaceDE w:val="0"/>
        <w:autoSpaceDN w:val="0"/>
        <w:adjustRightInd w:val="0"/>
        <w:spacing w:after="0" w:line="240" w:lineRule="auto"/>
        <w:ind w:left="1440" w:hanging="720"/>
        <w:jc w:val="both"/>
        <w:rPr>
          <w:rFonts w:asciiTheme="minorBidi" w:eastAsia="?????? Pro W3" w:hAnsiTheme="minorBidi" w:cstheme="minorBidi"/>
          <w:sz w:val="24"/>
          <w:szCs w:val="24"/>
        </w:rPr>
      </w:pPr>
      <w:r w:rsidRPr="0014345C">
        <w:rPr>
          <w:rFonts w:asciiTheme="minorBidi" w:eastAsia="?????? Pro W3" w:hAnsiTheme="minorBidi" w:cstheme="minorBidi"/>
          <w:sz w:val="24"/>
          <w:szCs w:val="24"/>
        </w:rPr>
        <w:t xml:space="preserve">refrain from entering the place of employment of the aggrieved person or any other place frequently visited by the aggrieved person; </w:t>
      </w:r>
    </w:p>
    <w:p w:rsidR="00B46E37" w:rsidRPr="0014345C" w:rsidRDefault="00B46E37" w:rsidP="00843256">
      <w:pPr>
        <w:pStyle w:val="ListParagraph"/>
        <w:numPr>
          <w:ilvl w:val="0"/>
          <w:numId w:val="8"/>
        </w:numPr>
        <w:autoSpaceDE w:val="0"/>
        <w:autoSpaceDN w:val="0"/>
        <w:adjustRightInd w:val="0"/>
        <w:spacing w:after="0" w:line="240" w:lineRule="auto"/>
        <w:ind w:left="1440" w:hanging="720"/>
        <w:jc w:val="both"/>
        <w:rPr>
          <w:rFonts w:asciiTheme="minorBidi" w:eastAsia="?????? Pro W3" w:hAnsiTheme="minorBidi" w:cstheme="minorBidi"/>
          <w:sz w:val="24"/>
          <w:szCs w:val="24"/>
        </w:rPr>
      </w:pPr>
      <w:r w:rsidRPr="0014345C">
        <w:rPr>
          <w:rFonts w:asciiTheme="minorBidi" w:eastAsia="?????? Pro W3" w:hAnsiTheme="minorBidi" w:cstheme="minorBidi"/>
          <w:sz w:val="24"/>
          <w:szCs w:val="24"/>
        </w:rPr>
        <w:t xml:space="preserve">refrain from causing violence to a dependent, other relative or any person who provides assistance to the aggrieved person against violence; or </w:t>
      </w:r>
    </w:p>
    <w:p w:rsidR="00B46E37" w:rsidRPr="0014345C" w:rsidRDefault="00B46E37" w:rsidP="00843256">
      <w:pPr>
        <w:pStyle w:val="ListParagraph"/>
        <w:numPr>
          <w:ilvl w:val="0"/>
          <w:numId w:val="8"/>
        </w:numPr>
        <w:autoSpaceDE w:val="0"/>
        <w:autoSpaceDN w:val="0"/>
        <w:adjustRightInd w:val="0"/>
        <w:spacing w:after="0" w:line="240" w:lineRule="auto"/>
        <w:ind w:left="1440" w:hanging="720"/>
        <w:jc w:val="both"/>
        <w:rPr>
          <w:rFonts w:asciiTheme="minorBidi" w:eastAsia="?????? Pro W3" w:hAnsiTheme="minorBidi" w:cstheme="minorBidi"/>
          <w:sz w:val="24"/>
          <w:szCs w:val="24"/>
        </w:rPr>
      </w:pPr>
      <w:r w:rsidRPr="0014345C">
        <w:rPr>
          <w:rFonts w:asciiTheme="minorBidi" w:eastAsia="?????? Pro W3" w:hAnsiTheme="minorBidi" w:cstheme="minorBidi"/>
          <w:sz w:val="24"/>
          <w:szCs w:val="24"/>
        </w:rPr>
        <w:t xml:space="preserve">refrain from committing such other acts as may be specified in the protection order. </w:t>
      </w:r>
    </w:p>
    <w:p w:rsidR="00B46E37" w:rsidRPr="0014345C" w:rsidRDefault="00B46E37" w:rsidP="00843256">
      <w:pPr>
        <w:spacing w:after="0" w:line="240" w:lineRule="auto"/>
        <w:ind w:firstLine="720"/>
        <w:jc w:val="both"/>
        <w:rPr>
          <w:rFonts w:asciiTheme="minorBidi" w:hAnsiTheme="minorBidi" w:cstheme="minorBidi"/>
          <w:color w:val="auto"/>
          <w:sz w:val="24"/>
          <w:szCs w:val="24"/>
        </w:rPr>
      </w:pPr>
      <w:r w:rsidRPr="0014345C">
        <w:rPr>
          <w:rFonts w:asciiTheme="minorBidi" w:hAnsiTheme="minorBidi" w:cstheme="minorBidi"/>
          <w:color w:val="auto"/>
          <w:sz w:val="24"/>
          <w:szCs w:val="24"/>
        </w:rPr>
        <w:t xml:space="preserve">(2) </w:t>
      </w:r>
      <w:r w:rsidRPr="0014345C">
        <w:rPr>
          <w:rFonts w:asciiTheme="minorBidi" w:hAnsiTheme="minorBidi" w:cstheme="minorBidi"/>
          <w:color w:val="auto"/>
          <w:sz w:val="24"/>
          <w:szCs w:val="24"/>
        </w:rPr>
        <w:tab/>
        <w:t>The Court may issue one or more directions contained in subsection (1) even if the aggrieved person has not prayed for such direction and may, keeping in view the peculiar facts and circumstances of the case, specify the period for which the protection order shall remain operative.</w:t>
      </w:r>
    </w:p>
    <w:p w:rsidR="00B46E37" w:rsidRPr="0014345C" w:rsidRDefault="00B46E37" w:rsidP="00843256">
      <w:pPr>
        <w:autoSpaceDE w:val="0"/>
        <w:autoSpaceDN w:val="0"/>
        <w:adjustRightInd w:val="0"/>
        <w:spacing w:after="0" w:line="240" w:lineRule="auto"/>
        <w:ind w:firstLine="720"/>
        <w:jc w:val="both"/>
        <w:rPr>
          <w:rFonts w:asciiTheme="minorBidi" w:hAnsiTheme="minorBidi" w:cstheme="minorBidi"/>
          <w:color w:val="auto"/>
          <w:sz w:val="24"/>
          <w:szCs w:val="24"/>
        </w:rPr>
      </w:pPr>
      <w:r w:rsidRPr="0014345C">
        <w:rPr>
          <w:rFonts w:asciiTheme="minorBidi" w:hAnsiTheme="minorBidi" w:cstheme="minorBidi"/>
          <w:color w:val="auto"/>
          <w:sz w:val="24"/>
          <w:szCs w:val="24"/>
        </w:rPr>
        <w:lastRenderedPageBreak/>
        <w:t>(3)</w:t>
      </w:r>
      <w:r w:rsidRPr="0014345C">
        <w:rPr>
          <w:rFonts w:asciiTheme="minorBidi" w:hAnsiTheme="minorBidi" w:cstheme="minorBidi"/>
          <w:color w:val="auto"/>
          <w:sz w:val="24"/>
          <w:szCs w:val="24"/>
        </w:rPr>
        <w:tab/>
        <w:t xml:space="preserve">The Court may impose any additional conditions or pass any other direction which it may deem reasonably necessary to protect and provide for the safety of the aggrieved person or any dependent child of the aggrieved person. </w:t>
      </w:r>
    </w:p>
    <w:p w:rsidR="00B46E37" w:rsidRPr="0014345C" w:rsidRDefault="00B46E37" w:rsidP="00843256">
      <w:pPr>
        <w:autoSpaceDE w:val="0"/>
        <w:autoSpaceDN w:val="0"/>
        <w:adjustRightInd w:val="0"/>
        <w:spacing w:after="0" w:line="240" w:lineRule="auto"/>
        <w:ind w:firstLine="720"/>
        <w:jc w:val="both"/>
        <w:rPr>
          <w:rFonts w:asciiTheme="minorBidi" w:hAnsiTheme="minorBidi" w:cstheme="minorBidi"/>
          <w:color w:val="auto"/>
          <w:sz w:val="24"/>
          <w:szCs w:val="24"/>
        </w:rPr>
      </w:pPr>
      <w:r w:rsidRPr="0014345C">
        <w:rPr>
          <w:rFonts w:asciiTheme="minorBidi" w:hAnsiTheme="minorBidi" w:cstheme="minorBidi"/>
          <w:color w:val="auto"/>
          <w:sz w:val="24"/>
          <w:szCs w:val="24"/>
        </w:rPr>
        <w:t xml:space="preserve">(4) </w:t>
      </w:r>
      <w:r w:rsidRPr="0014345C">
        <w:rPr>
          <w:rFonts w:asciiTheme="minorBidi" w:hAnsiTheme="minorBidi" w:cstheme="minorBidi"/>
          <w:color w:val="auto"/>
          <w:sz w:val="24"/>
          <w:szCs w:val="24"/>
        </w:rPr>
        <w:tab/>
        <w:t xml:space="preserve">The Court may require the defendant to execute a bond, with or without sureties, for preventing the commission of violence. </w:t>
      </w:r>
    </w:p>
    <w:p w:rsidR="00B46E37" w:rsidRPr="0014345C" w:rsidRDefault="00B46E37" w:rsidP="00843256">
      <w:pPr>
        <w:autoSpaceDE w:val="0"/>
        <w:autoSpaceDN w:val="0"/>
        <w:adjustRightInd w:val="0"/>
        <w:spacing w:after="0" w:line="240" w:lineRule="auto"/>
        <w:ind w:firstLine="720"/>
        <w:jc w:val="both"/>
        <w:rPr>
          <w:rFonts w:asciiTheme="minorBidi" w:hAnsiTheme="minorBidi" w:cstheme="minorBidi"/>
          <w:color w:val="auto"/>
          <w:sz w:val="24"/>
          <w:szCs w:val="24"/>
        </w:rPr>
      </w:pPr>
      <w:r w:rsidRPr="0014345C">
        <w:rPr>
          <w:rFonts w:asciiTheme="minorBidi" w:hAnsiTheme="minorBidi" w:cstheme="minorBidi"/>
          <w:color w:val="auto"/>
          <w:sz w:val="24"/>
          <w:szCs w:val="24"/>
        </w:rPr>
        <w:t xml:space="preserve">(5) </w:t>
      </w:r>
      <w:r w:rsidRPr="0014345C">
        <w:rPr>
          <w:rFonts w:asciiTheme="minorBidi" w:hAnsiTheme="minorBidi" w:cstheme="minorBidi"/>
          <w:color w:val="auto"/>
          <w:sz w:val="24"/>
          <w:szCs w:val="24"/>
        </w:rPr>
        <w:tab/>
        <w:t>While making an order under this section or section 8, the Court may, pass an order directing the Women Protection Officer to provide protection to the aggrieved person or to assist the aggrieved person or the person making a complaint on behalf of the aggrieved person.</w:t>
      </w:r>
    </w:p>
    <w:p w:rsidR="00B46E37" w:rsidRPr="0014345C" w:rsidRDefault="00B46E37" w:rsidP="00843256">
      <w:pPr>
        <w:autoSpaceDE w:val="0"/>
        <w:autoSpaceDN w:val="0"/>
        <w:adjustRightInd w:val="0"/>
        <w:spacing w:after="0" w:line="240" w:lineRule="auto"/>
        <w:ind w:firstLine="720"/>
        <w:jc w:val="both"/>
        <w:rPr>
          <w:rFonts w:asciiTheme="minorBidi" w:hAnsiTheme="minorBidi" w:cstheme="minorBidi"/>
          <w:color w:val="auto"/>
          <w:sz w:val="24"/>
          <w:szCs w:val="24"/>
        </w:rPr>
      </w:pPr>
      <w:r w:rsidRPr="0014345C">
        <w:rPr>
          <w:rFonts w:asciiTheme="minorBidi" w:hAnsiTheme="minorBidi" w:cstheme="minorBidi"/>
          <w:color w:val="auto"/>
          <w:sz w:val="24"/>
          <w:szCs w:val="24"/>
        </w:rPr>
        <w:t xml:space="preserve">(6) </w:t>
      </w:r>
      <w:r w:rsidRPr="0014345C">
        <w:rPr>
          <w:rFonts w:asciiTheme="minorBidi" w:hAnsiTheme="minorBidi" w:cstheme="minorBidi"/>
          <w:color w:val="auto"/>
          <w:sz w:val="24"/>
          <w:szCs w:val="24"/>
        </w:rPr>
        <w:tab/>
        <w:t>The Court may direct the</w:t>
      </w:r>
      <w:r w:rsidRPr="0014345C">
        <w:rPr>
          <w:rStyle w:val="CommentReference"/>
          <w:rFonts w:asciiTheme="minorBidi" w:hAnsiTheme="minorBidi" w:cstheme="minorBidi"/>
          <w:color w:val="auto"/>
          <w:sz w:val="24"/>
          <w:szCs w:val="24"/>
        </w:rPr>
        <w:t xml:space="preserve"> police to assist the W</w:t>
      </w:r>
      <w:r w:rsidRPr="0014345C">
        <w:rPr>
          <w:rFonts w:asciiTheme="minorBidi" w:hAnsiTheme="minorBidi" w:cstheme="minorBidi"/>
          <w:color w:val="auto"/>
          <w:sz w:val="24"/>
          <w:szCs w:val="24"/>
        </w:rPr>
        <w:t xml:space="preserve">omen Protection Officer in the implementation of the protection or residence order. </w:t>
      </w:r>
    </w:p>
    <w:p w:rsidR="00071DE7" w:rsidRPr="0014345C" w:rsidRDefault="00071DE7" w:rsidP="00843256">
      <w:pPr>
        <w:autoSpaceDE w:val="0"/>
        <w:autoSpaceDN w:val="0"/>
        <w:adjustRightInd w:val="0"/>
        <w:spacing w:after="0" w:line="240" w:lineRule="auto"/>
        <w:ind w:firstLine="720"/>
        <w:jc w:val="both"/>
        <w:rPr>
          <w:rFonts w:asciiTheme="minorBidi" w:hAnsiTheme="minorBidi" w:cstheme="minorBidi"/>
          <w:color w:val="auto"/>
          <w:sz w:val="24"/>
          <w:szCs w:val="24"/>
        </w:rPr>
      </w:pPr>
    </w:p>
    <w:p w:rsidR="00B46E37" w:rsidRPr="0014345C" w:rsidRDefault="00B46E37" w:rsidP="00843256">
      <w:pPr>
        <w:spacing w:after="0" w:line="240" w:lineRule="auto"/>
        <w:jc w:val="both"/>
        <w:rPr>
          <w:rFonts w:asciiTheme="minorBidi" w:hAnsiTheme="minorBidi" w:cstheme="minorBidi"/>
          <w:color w:val="auto"/>
          <w:sz w:val="24"/>
          <w:szCs w:val="24"/>
        </w:rPr>
      </w:pPr>
      <w:r w:rsidRPr="0014345C">
        <w:rPr>
          <w:rFonts w:asciiTheme="minorBidi" w:hAnsiTheme="minorBidi" w:cstheme="minorBidi"/>
          <w:b/>
          <w:bCs/>
          <w:color w:val="auto"/>
          <w:sz w:val="24"/>
          <w:szCs w:val="24"/>
        </w:rPr>
        <w:t xml:space="preserve">8. </w:t>
      </w:r>
      <w:r w:rsidRPr="0014345C">
        <w:rPr>
          <w:rFonts w:asciiTheme="minorBidi" w:hAnsiTheme="minorBidi" w:cstheme="minorBidi"/>
          <w:b/>
          <w:bCs/>
          <w:color w:val="auto"/>
          <w:sz w:val="24"/>
          <w:szCs w:val="24"/>
        </w:rPr>
        <w:tab/>
        <w:t>Residence order</w:t>
      </w:r>
      <w:r w:rsidRPr="0014345C">
        <w:rPr>
          <w:rFonts w:asciiTheme="minorBidi" w:hAnsiTheme="minorBidi" w:cstheme="minorBidi"/>
          <w:color w:val="auto"/>
          <w:sz w:val="24"/>
          <w:szCs w:val="24"/>
        </w:rPr>
        <w:t>.– (1) The Court, in case of domestic violence, may in addition to any order under section 7, pass a residence order directing that:</w:t>
      </w:r>
    </w:p>
    <w:p w:rsidR="00B46E37" w:rsidRPr="0014345C" w:rsidRDefault="00B46E37" w:rsidP="00843256">
      <w:pPr>
        <w:pStyle w:val="ListParagraph"/>
        <w:numPr>
          <w:ilvl w:val="0"/>
          <w:numId w:val="9"/>
        </w:numPr>
        <w:autoSpaceDE w:val="0"/>
        <w:autoSpaceDN w:val="0"/>
        <w:adjustRightInd w:val="0"/>
        <w:spacing w:after="0" w:line="240" w:lineRule="auto"/>
        <w:ind w:left="2160" w:hanging="720"/>
        <w:jc w:val="both"/>
        <w:rPr>
          <w:rFonts w:asciiTheme="minorBidi" w:eastAsia="?????? Pro W3" w:hAnsiTheme="minorBidi" w:cstheme="minorBidi"/>
          <w:sz w:val="24"/>
          <w:szCs w:val="24"/>
        </w:rPr>
      </w:pPr>
      <w:r w:rsidRPr="0014345C">
        <w:rPr>
          <w:rFonts w:asciiTheme="minorBidi" w:hAnsiTheme="minorBidi" w:cstheme="minorBidi"/>
          <w:sz w:val="24"/>
          <w:szCs w:val="24"/>
        </w:rPr>
        <w:t>the aggrieved person shall not be evicted, save in accordance with law, from the house;</w:t>
      </w:r>
    </w:p>
    <w:p w:rsidR="00B46E37" w:rsidRPr="0014345C" w:rsidRDefault="00B46E37" w:rsidP="00843256">
      <w:pPr>
        <w:pStyle w:val="ListParagraph"/>
        <w:numPr>
          <w:ilvl w:val="0"/>
          <w:numId w:val="9"/>
        </w:numPr>
        <w:autoSpaceDE w:val="0"/>
        <w:autoSpaceDN w:val="0"/>
        <w:adjustRightInd w:val="0"/>
        <w:spacing w:after="0" w:line="240" w:lineRule="auto"/>
        <w:ind w:left="2160" w:hanging="720"/>
        <w:jc w:val="both"/>
        <w:rPr>
          <w:rFonts w:asciiTheme="minorBidi" w:eastAsia="?????? Pro W3" w:hAnsiTheme="minorBidi" w:cstheme="minorBidi"/>
          <w:sz w:val="24"/>
          <w:szCs w:val="24"/>
        </w:rPr>
      </w:pPr>
      <w:r w:rsidRPr="0014345C">
        <w:rPr>
          <w:rFonts w:asciiTheme="minorBidi" w:hAnsiTheme="minorBidi" w:cstheme="minorBidi"/>
          <w:sz w:val="24"/>
          <w:szCs w:val="24"/>
        </w:rPr>
        <w:t>the aggrieved person has the right to stay in the house;</w:t>
      </w:r>
    </w:p>
    <w:p w:rsidR="00B46E37" w:rsidRPr="0014345C" w:rsidRDefault="00B46E37" w:rsidP="00843256">
      <w:pPr>
        <w:pStyle w:val="ListParagraph"/>
        <w:numPr>
          <w:ilvl w:val="0"/>
          <w:numId w:val="9"/>
        </w:numPr>
        <w:autoSpaceDE w:val="0"/>
        <w:autoSpaceDN w:val="0"/>
        <w:adjustRightInd w:val="0"/>
        <w:spacing w:after="0" w:line="240" w:lineRule="auto"/>
        <w:ind w:left="2160" w:hanging="720"/>
        <w:jc w:val="both"/>
        <w:rPr>
          <w:rFonts w:asciiTheme="minorBidi" w:eastAsia="?????? Pro W3" w:hAnsiTheme="minorBidi" w:cstheme="minorBidi"/>
          <w:sz w:val="24"/>
          <w:szCs w:val="24"/>
        </w:rPr>
      </w:pPr>
      <w:r w:rsidRPr="0014345C">
        <w:rPr>
          <w:rFonts w:asciiTheme="minorBidi" w:hAnsiTheme="minorBidi" w:cstheme="minorBidi"/>
          <w:sz w:val="24"/>
          <w:szCs w:val="24"/>
        </w:rPr>
        <w:t>the defendant shall not sell or transfer the house to any person other than the aggrieved person;</w:t>
      </w:r>
    </w:p>
    <w:p w:rsidR="00B46E37" w:rsidRPr="0014345C" w:rsidRDefault="00B46E37" w:rsidP="00843256">
      <w:pPr>
        <w:pStyle w:val="ListParagraph"/>
        <w:numPr>
          <w:ilvl w:val="0"/>
          <w:numId w:val="9"/>
        </w:numPr>
        <w:autoSpaceDE w:val="0"/>
        <w:autoSpaceDN w:val="0"/>
        <w:adjustRightInd w:val="0"/>
        <w:spacing w:after="0" w:line="240" w:lineRule="auto"/>
        <w:ind w:left="2160" w:hanging="720"/>
        <w:jc w:val="both"/>
        <w:rPr>
          <w:rFonts w:asciiTheme="minorBidi" w:eastAsia="?????? Pro W3" w:hAnsiTheme="minorBidi" w:cstheme="minorBidi"/>
          <w:sz w:val="24"/>
          <w:szCs w:val="24"/>
        </w:rPr>
      </w:pPr>
      <w:r w:rsidRPr="0014345C">
        <w:rPr>
          <w:rFonts w:asciiTheme="minorBidi" w:eastAsia="?????? Pro W3" w:hAnsiTheme="minorBidi" w:cstheme="minorBidi"/>
          <w:sz w:val="24"/>
          <w:szCs w:val="24"/>
        </w:rPr>
        <w:t>the aggrieved person may be relocated from the house to the shelter home for purposes of relief, protection and rehabilitation;</w:t>
      </w:r>
    </w:p>
    <w:p w:rsidR="00B46E37" w:rsidRPr="0014345C" w:rsidRDefault="00B46E37" w:rsidP="00843256">
      <w:pPr>
        <w:pStyle w:val="ListParagraph"/>
        <w:numPr>
          <w:ilvl w:val="0"/>
          <w:numId w:val="9"/>
        </w:numPr>
        <w:autoSpaceDE w:val="0"/>
        <w:autoSpaceDN w:val="0"/>
        <w:adjustRightInd w:val="0"/>
        <w:spacing w:after="0" w:line="240" w:lineRule="auto"/>
        <w:ind w:left="2160" w:hanging="720"/>
        <w:jc w:val="both"/>
        <w:rPr>
          <w:rFonts w:asciiTheme="minorBidi" w:eastAsia="?????? Pro W3" w:hAnsiTheme="minorBidi" w:cstheme="minorBidi"/>
          <w:sz w:val="24"/>
          <w:szCs w:val="24"/>
        </w:rPr>
      </w:pPr>
      <w:r w:rsidRPr="0014345C">
        <w:rPr>
          <w:rFonts w:asciiTheme="minorBidi" w:hAnsiTheme="minorBidi" w:cstheme="minorBidi"/>
          <w:sz w:val="24"/>
          <w:szCs w:val="24"/>
        </w:rPr>
        <w:t>the defendant shall deliver the possession of any property or documents to the aggrieved person to which the aggrieved person is entitled;</w:t>
      </w:r>
    </w:p>
    <w:p w:rsidR="00B46E37" w:rsidRPr="0014345C" w:rsidRDefault="00B46E37" w:rsidP="00843256">
      <w:pPr>
        <w:pStyle w:val="ListParagraph"/>
        <w:numPr>
          <w:ilvl w:val="0"/>
          <w:numId w:val="9"/>
        </w:numPr>
        <w:autoSpaceDE w:val="0"/>
        <w:autoSpaceDN w:val="0"/>
        <w:adjustRightInd w:val="0"/>
        <w:spacing w:after="0" w:line="240" w:lineRule="auto"/>
        <w:ind w:left="2160" w:hanging="720"/>
        <w:jc w:val="both"/>
        <w:rPr>
          <w:rFonts w:asciiTheme="minorBidi" w:eastAsia="?????? Pro W3" w:hAnsiTheme="minorBidi" w:cstheme="minorBidi"/>
          <w:sz w:val="24"/>
          <w:szCs w:val="24"/>
        </w:rPr>
      </w:pPr>
      <w:r w:rsidRPr="0014345C">
        <w:rPr>
          <w:rFonts w:asciiTheme="minorBidi" w:eastAsia="?????? Pro W3" w:hAnsiTheme="minorBidi" w:cstheme="minorBidi"/>
          <w:sz w:val="24"/>
          <w:szCs w:val="24"/>
        </w:rPr>
        <w:t xml:space="preserve">the defendant or any relative of the defendant is restrained from entering the shelter home or place of employment or any other place frequently visited by the aggrieved person; or </w:t>
      </w:r>
    </w:p>
    <w:p w:rsidR="00B46E37" w:rsidRPr="0014345C" w:rsidRDefault="00B46E37" w:rsidP="00843256">
      <w:pPr>
        <w:pStyle w:val="ListParagraph"/>
        <w:numPr>
          <w:ilvl w:val="0"/>
          <w:numId w:val="9"/>
        </w:numPr>
        <w:autoSpaceDE w:val="0"/>
        <w:autoSpaceDN w:val="0"/>
        <w:adjustRightInd w:val="0"/>
        <w:spacing w:after="0" w:line="240" w:lineRule="auto"/>
        <w:ind w:left="2160" w:hanging="720"/>
        <w:jc w:val="both"/>
        <w:rPr>
          <w:rFonts w:asciiTheme="minorBidi" w:eastAsia="?????? Pro W3" w:hAnsiTheme="minorBidi" w:cstheme="minorBidi"/>
          <w:sz w:val="24"/>
          <w:szCs w:val="24"/>
        </w:rPr>
      </w:pPr>
      <w:r w:rsidRPr="0014345C">
        <w:rPr>
          <w:rFonts w:asciiTheme="minorBidi" w:eastAsia="?????? Pro W3" w:hAnsiTheme="minorBidi" w:cstheme="minorBidi"/>
          <w:sz w:val="24"/>
          <w:szCs w:val="24"/>
        </w:rPr>
        <w:t xml:space="preserve">shall arrange an alternative accommodation for the aggrieved person or to pay rent for the alternative accommodation. </w:t>
      </w:r>
    </w:p>
    <w:p w:rsidR="00B46E37" w:rsidRPr="0014345C" w:rsidRDefault="00B46E37" w:rsidP="00843256">
      <w:pPr>
        <w:spacing w:after="0" w:line="240" w:lineRule="auto"/>
        <w:ind w:firstLine="720"/>
        <w:jc w:val="both"/>
        <w:rPr>
          <w:rFonts w:asciiTheme="minorBidi" w:hAnsiTheme="minorBidi" w:cstheme="minorBidi"/>
          <w:color w:val="auto"/>
          <w:sz w:val="24"/>
          <w:szCs w:val="24"/>
        </w:rPr>
      </w:pPr>
      <w:r w:rsidRPr="0014345C">
        <w:rPr>
          <w:rFonts w:asciiTheme="minorBidi" w:hAnsiTheme="minorBidi" w:cstheme="minorBidi"/>
          <w:color w:val="auto"/>
          <w:sz w:val="24"/>
          <w:szCs w:val="24"/>
        </w:rPr>
        <w:t xml:space="preserve">(2) </w:t>
      </w:r>
      <w:r w:rsidRPr="0014345C">
        <w:rPr>
          <w:rFonts w:asciiTheme="minorBidi" w:hAnsiTheme="minorBidi" w:cstheme="minorBidi"/>
          <w:color w:val="auto"/>
          <w:sz w:val="24"/>
          <w:szCs w:val="24"/>
        </w:rPr>
        <w:tab/>
        <w:t>The Court may, keeping in view the peculiar facts and circumstances of the case, issue one or more directions contained in subsection (1) even if the aggrieved person has not prayed for such direction and may specify the period for which the residence order shall remain in force.</w:t>
      </w:r>
    </w:p>
    <w:p w:rsidR="00B46E37" w:rsidRPr="0014345C" w:rsidRDefault="00B46E37" w:rsidP="00843256">
      <w:pPr>
        <w:autoSpaceDE w:val="0"/>
        <w:autoSpaceDN w:val="0"/>
        <w:adjustRightInd w:val="0"/>
        <w:spacing w:after="0" w:line="240" w:lineRule="auto"/>
        <w:ind w:firstLine="720"/>
        <w:jc w:val="both"/>
        <w:rPr>
          <w:rFonts w:asciiTheme="minorBidi" w:hAnsiTheme="minorBidi" w:cstheme="minorBidi"/>
          <w:color w:val="auto"/>
          <w:sz w:val="24"/>
          <w:szCs w:val="24"/>
        </w:rPr>
      </w:pPr>
      <w:r w:rsidRPr="0014345C">
        <w:rPr>
          <w:rFonts w:asciiTheme="minorBidi" w:hAnsiTheme="minorBidi" w:cstheme="minorBidi"/>
          <w:color w:val="auto"/>
          <w:sz w:val="24"/>
          <w:szCs w:val="24"/>
        </w:rPr>
        <w:t xml:space="preserve">(3) </w:t>
      </w:r>
      <w:r w:rsidRPr="0014345C">
        <w:rPr>
          <w:rFonts w:asciiTheme="minorBidi" w:hAnsiTheme="minorBidi" w:cstheme="minorBidi"/>
          <w:color w:val="auto"/>
          <w:sz w:val="24"/>
          <w:szCs w:val="24"/>
        </w:rPr>
        <w:tab/>
        <w:t xml:space="preserve">The Court shall have due regard to the financial needs and resources of the parties before passing any order having financial implications. </w:t>
      </w:r>
    </w:p>
    <w:p w:rsidR="00071DE7" w:rsidRPr="0014345C" w:rsidRDefault="00071DE7" w:rsidP="00843256">
      <w:pPr>
        <w:autoSpaceDE w:val="0"/>
        <w:autoSpaceDN w:val="0"/>
        <w:adjustRightInd w:val="0"/>
        <w:spacing w:after="0" w:line="240" w:lineRule="auto"/>
        <w:ind w:firstLine="720"/>
        <w:jc w:val="both"/>
        <w:rPr>
          <w:rFonts w:asciiTheme="minorBidi" w:hAnsiTheme="minorBidi" w:cstheme="minorBidi"/>
          <w:color w:val="auto"/>
          <w:sz w:val="24"/>
          <w:szCs w:val="24"/>
        </w:rPr>
      </w:pPr>
    </w:p>
    <w:p w:rsidR="00B46E37" w:rsidRPr="0014345C" w:rsidRDefault="00B46E37" w:rsidP="00843256">
      <w:pPr>
        <w:autoSpaceDE w:val="0"/>
        <w:autoSpaceDN w:val="0"/>
        <w:adjustRightInd w:val="0"/>
        <w:spacing w:after="0" w:line="240" w:lineRule="auto"/>
        <w:jc w:val="both"/>
        <w:rPr>
          <w:rFonts w:asciiTheme="minorBidi" w:hAnsiTheme="minorBidi" w:cstheme="minorBidi"/>
          <w:color w:val="auto"/>
          <w:sz w:val="24"/>
          <w:szCs w:val="24"/>
        </w:rPr>
      </w:pPr>
      <w:r w:rsidRPr="0014345C">
        <w:rPr>
          <w:rFonts w:asciiTheme="minorBidi" w:hAnsiTheme="minorBidi" w:cstheme="minorBidi"/>
          <w:b/>
          <w:bCs/>
          <w:color w:val="auto"/>
          <w:sz w:val="24"/>
          <w:szCs w:val="24"/>
        </w:rPr>
        <w:t xml:space="preserve">9. </w:t>
      </w:r>
      <w:r w:rsidRPr="0014345C">
        <w:rPr>
          <w:rFonts w:asciiTheme="minorBidi" w:hAnsiTheme="minorBidi" w:cstheme="minorBidi"/>
          <w:b/>
          <w:bCs/>
          <w:color w:val="auto"/>
          <w:sz w:val="24"/>
          <w:szCs w:val="24"/>
        </w:rPr>
        <w:tab/>
        <w:t>Monetary order</w:t>
      </w:r>
      <w:r w:rsidRPr="0014345C">
        <w:rPr>
          <w:rFonts w:asciiTheme="minorBidi" w:hAnsiTheme="minorBidi" w:cstheme="minorBidi"/>
          <w:color w:val="auto"/>
          <w:sz w:val="24"/>
          <w:szCs w:val="24"/>
        </w:rPr>
        <w:t>.– (1) The Court may, at any stage of the trial of a case, pass an order directing the defendant to pay monetary relief to meet the expenses incurred and losses suffered by the aggrieved person and such relief may include:</w:t>
      </w:r>
    </w:p>
    <w:p w:rsidR="00B46E37" w:rsidRPr="0014345C" w:rsidRDefault="00B46E37" w:rsidP="00843256">
      <w:pPr>
        <w:pStyle w:val="ListParagraph"/>
        <w:numPr>
          <w:ilvl w:val="0"/>
          <w:numId w:val="10"/>
        </w:numPr>
        <w:autoSpaceDE w:val="0"/>
        <w:autoSpaceDN w:val="0"/>
        <w:adjustRightInd w:val="0"/>
        <w:spacing w:after="0" w:line="240" w:lineRule="auto"/>
        <w:ind w:left="1440" w:hanging="720"/>
        <w:jc w:val="both"/>
        <w:rPr>
          <w:rFonts w:asciiTheme="minorBidi" w:eastAsia="?????? Pro W3" w:hAnsiTheme="minorBidi" w:cstheme="minorBidi"/>
          <w:sz w:val="24"/>
          <w:szCs w:val="24"/>
        </w:rPr>
      </w:pPr>
      <w:r w:rsidRPr="0014345C">
        <w:rPr>
          <w:rFonts w:asciiTheme="minorBidi" w:eastAsia="?????? Pro W3" w:hAnsiTheme="minorBidi" w:cstheme="minorBidi"/>
          <w:sz w:val="24"/>
          <w:szCs w:val="24"/>
        </w:rPr>
        <w:t xml:space="preserve">such compensation, as the Court may determine, to the aggrieved person for suffering as a consequence of economic abuse; </w:t>
      </w:r>
    </w:p>
    <w:p w:rsidR="00B46E37" w:rsidRPr="0014345C" w:rsidRDefault="00B46E37" w:rsidP="00843256">
      <w:pPr>
        <w:pStyle w:val="ListParagraph"/>
        <w:numPr>
          <w:ilvl w:val="0"/>
          <w:numId w:val="10"/>
        </w:numPr>
        <w:tabs>
          <w:tab w:val="left" w:pos="720"/>
        </w:tabs>
        <w:autoSpaceDE w:val="0"/>
        <w:autoSpaceDN w:val="0"/>
        <w:adjustRightInd w:val="0"/>
        <w:spacing w:after="0" w:line="240" w:lineRule="auto"/>
        <w:ind w:left="1440" w:hanging="720"/>
        <w:rPr>
          <w:rFonts w:asciiTheme="minorBidi" w:eastAsia="?????? Pro W3" w:hAnsiTheme="minorBidi" w:cstheme="minorBidi"/>
          <w:sz w:val="24"/>
          <w:szCs w:val="24"/>
        </w:rPr>
      </w:pPr>
      <w:r w:rsidRPr="0014345C">
        <w:rPr>
          <w:rFonts w:asciiTheme="minorBidi" w:eastAsia="?????? Pro W3" w:hAnsiTheme="minorBidi" w:cstheme="minorBidi"/>
          <w:sz w:val="24"/>
          <w:szCs w:val="24"/>
        </w:rPr>
        <w:t xml:space="preserve">loss of earning; </w:t>
      </w:r>
    </w:p>
    <w:p w:rsidR="00B46E37" w:rsidRPr="0014345C" w:rsidRDefault="00B46E37" w:rsidP="00843256">
      <w:pPr>
        <w:pStyle w:val="ListParagraph"/>
        <w:numPr>
          <w:ilvl w:val="0"/>
          <w:numId w:val="10"/>
        </w:numPr>
        <w:tabs>
          <w:tab w:val="left" w:pos="720"/>
        </w:tabs>
        <w:autoSpaceDE w:val="0"/>
        <w:autoSpaceDN w:val="0"/>
        <w:adjustRightInd w:val="0"/>
        <w:spacing w:after="0" w:line="240" w:lineRule="auto"/>
        <w:ind w:left="1440" w:hanging="720"/>
        <w:rPr>
          <w:rFonts w:asciiTheme="minorBidi" w:eastAsia="?????? Pro W3" w:hAnsiTheme="minorBidi" w:cstheme="minorBidi"/>
          <w:sz w:val="24"/>
          <w:szCs w:val="24"/>
        </w:rPr>
      </w:pPr>
      <w:r w:rsidRPr="0014345C">
        <w:rPr>
          <w:rFonts w:asciiTheme="minorBidi" w:eastAsia="?????? Pro W3" w:hAnsiTheme="minorBidi" w:cstheme="minorBidi"/>
          <w:sz w:val="24"/>
          <w:szCs w:val="24"/>
        </w:rPr>
        <w:t xml:space="preserve">medical expense; </w:t>
      </w:r>
    </w:p>
    <w:p w:rsidR="00B46E37" w:rsidRPr="0014345C" w:rsidRDefault="00B46E37" w:rsidP="00843256">
      <w:pPr>
        <w:pStyle w:val="ListParagraph"/>
        <w:numPr>
          <w:ilvl w:val="0"/>
          <w:numId w:val="10"/>
        </w:numPr>
        <w:tabs>
          <w:tab w:val="left" w:pos="720"/>
        </w:tabs>
        <w:autoSpaceDE w:val="0"/>
        <w:autoSpaceDN w:val="0"/>
        <w:adjustRightInd w:val="0"/>
        <w:spacing w:after="0" w:line="240" w:lineRule="auto"/>
        <w:ind w:left="1440" w:hanging="720"/>
        <w:jc w:val="both"/>
        <w:rPr>
          <w:rFonts w:asciiTheme="minorBidi" w:eastAsia="?????? Pro W3" w:hAnsiTheme="minorBidi" w:cstheme="minorBidi"/>
          <w:sz w:val="24"/>
          <w:szCs w:val="24"/>
        </w:rPr>
      </w:pPr>
      <w:r w:rsidRPr="0014345C">
        <w:rPr>
          <w:rFonts w:asciiTheme="minorBidi" w:eastAsia="?????? Pro W3" w:hAnsiTheme="minorBidi" w:cstheme="minorBidi"/>
          <w:sz w:val="24"/>
          <w:szCs w:val="24"/>
        </w:rPr>
        <w:t xml:space="preserve">loss caused due to the destruction, damage or removal of any   property from the control of the aggrieved person to which the aggrieved person is entitled; and </w:t>
      </w:r>
    </w:p>
    <w:p w:rsidR="00B46E37" w:rsidRPr="0014345C" w:rsidRDefault="00B46E37" w:rsidP="00843256">
      <w:pPr>
        <w:pStyle w:val="ListParagraph"/>
        <w:numPr>
          <w:ilvl w:val="0"/>
          <w:numId w:val="10"/>
        </w:numPr>
        <w:tabs>
          <w:tab w:val="left" w:pos="720"/>
        </w:tabs>
        <w:autoSpaceDE w:val="0"/>
        <w:autoSpaceDN w:val="0"/>
        <w:adjustRightInd w:val="0"/>
        <w:spacing w:after="0" w:line="240" w:lineRule="auto"/>
        <w:ind w:left="1440" w:hanging="720"/>
        <w:jc w:val="both"/>
        <w:rPr>
          <w:rFonts w:asciiTheme="minorBidi" w:eastAsia="?????? Pro W3" w:hAnsiTheme="minorBidi" w:cstheme="minorBidi"/>
          <w:sz w:val="24"/>
          <w:szCs w:val="24"/>
        </w:rPr>
      </w:pPr>
      <w:r w:rsidRPr="0014345C">
        <w:rPr>
          <w:rFonts w:asciiTheme="minorBidi" w:eastAsia="?????? Pro W3" w:hAnsiTheme="minorBidi" w:cstheme="minorBidi"/>
          <w:sz w:val="24"/>
          <w:szCs w:val="24"/>
        </w:rPr>
        <w:t xml:space="preserve">reasonable maintenance for the aggrieved person and her dependent children, if any, in addition to an order of maintenance under family laws. </w:t>
      </w:r>
    </w:p>
    <w:p w:rsidR="00B46E37" w:rsidRPr="0014345C" w:rsidRDefault="00B46E37" w:rsidP="00843256">
      <w:pPr>
        <w:tabs>
          <w:tab w:val="left" w:pos="0"/>
        </w:tabs>
        <w:autoSpaceDE w:val="0"/>
        <w:autoSpaceDN w:val="0"/>
        <w:adjustRightInd w:val="0"/>
        <w:spacing w:after="0" w:line="240" w:lineRule="auto"/>
        <w:ind w:firstLine="720"/>
        <w:jc w:val="both"/>
        <w:rPr>
          <w:rFonts w:asciiTheme="minorBidi" w:hAnsiTheme="minorBidi" w:cstheme="minorBidi"/>
          <w:sz w:val="24"/>
          <w:szCs w:val="24"/>
        </w:rPr>
      </w:pPr>
      <w:r w:rsidRPr="0014345C">
        <w:rPr>
          <w:rFonts w:asciiTheme="minorBidi" w:hAnsiTheme="minorBidi" w:cstheme="minorBidi"/>
          <w:sz w:val="24"/>
          <w:szCs w:val="24"/>
        </w:rPr>
        <w:t xml:space="preserve">(2) </w:t>
      </w:r>
      <w:r w:rsidRPr="0014345C">
        <w:rPr>
          <w:rFonts w:asciiTheme="minorBidi" w:hAnsiTheme="minorBidi" w:cstheme="minorBidi"/>
          <w:sz w:val="24"/>
          <w:szCs w:val="24"/>
        </w:rPr>
        <w:tab/>
        <w:t>The Court shall have due regard to the financial needs and resources of the parties before passing any order under subsection (1).</w:t>
      </w:r>
    </w:p>
    <w:p w:rsidR="00B46E37" w:rsidRPr="0014345C" w:rsidRDefault="00B46E37" w:rsidP="00843256">
      <w:pPr>
        <w:tabs>
          <w:tab w:val="left" w:pos="0"/>
        </w:tabs>
        <w:autoSpaceDE w:val="0"/>
        <w:autoSpaceDN w:val="0"/>
        <w:adjustRightInd w:val="0"/>
        <w:spacing w:after="0" w:line="240" w:lineRule="auto"/>
        <w:jc w:val="both"/>
        <w:rPr>
          <w:rFonts w:asciiTheme="minorBidi" w:hAnsiTheme="minorBidi" w:cstheme="minorBidi"/>
          <w:sz w:val="24"/>
          <w:szCs w:val="24"/>
        </w:rPr>
      </w:pPr>
      <w:r w:rsidRPr="0014345C">
        <w:rPr>
          <w:rFonts w:asciiTheme="minorBidi" w:hAnsiTheme="minorBidi" w:cstheme="minorBidi"/>
          <w:sz w:val="24"/>
          <w:szCs w:val="24"/>
        </w:rPr>
        <w:tab/>
        <w:t>(3)</w:t>
      </w:r>
      <w:r w:rsidRPr="0014345C">
        <w:rPr>
          <w:rFonts w:asciiTheme="minorBidi" w:hAnsiTheme="minorBidi" w:cstheme="minorBidi"/>
          <w:sz w:val="24"/>
          <w:szCs w:val="24"/>
        </w:rPr>
        <w:tab/>
        <w:t>The defendant shall pay monetary relief to the aggrieved person within the period specified in the order made under subsection (1).</w:t>
      </w:r>
    </w:p>
    <w:p w:rsidR="00B46E37" w:rsidRPr="0014345C" w:rsidRDefault="00B46E37" w:rsidP="00843256">
      <w:pPr>
        <w:tabs>
          <w:tab w:val="left" w:pos="0"/>
        </w:tabs>
        <w:autoSpaceDE w:val="0"/>
        <w:autoSpaceDN w:val="0"/>
        <w:adjustRightInd w:val="0"/>
        <w:spacing w:after="0" w:line="240" w:lineRule="auto"/>
        <w:jc w:val="both"/>
        <w:rPr>
          <w:rFonts w:asciiTheme="minorBidi" w:hAnsiTheme="minorBidi" w:cstheme="minorBidi"/>
          <w:color w:val="auto"/>
          <w:sz w:val="24"/>
          <w:szCs w:val="24"/>
        </w:rPr>
      </w:pPr>
      <w:r w:rsidRPr="0014345C">
        <w:rPr>
          <w:rFonts w:asciiTheme="minorBidi" w:hAnsiTheme="minorBidi" w:cstheme="minorBidi"/>
          <w:color w:val="auto"/>
          <w:sz w:val="24"/>
          <w:szCs w:val="24"/>
        </w:rPr>
        <w:tab/>
        <w:t>(4)</w:t>
      </w:r>
      <w:r w:rsidRPr="0014345C">
        <w:rPr>
          <w:rFonts w:asciiTheme="minorBidi" w:hAnsiTheme="minorBidi" w:cstheme="minorBidi"/>
          <w:color w:val="auto"/>
          <w:sz w:val="24"/>
          <w:szCs w:val="24"/>
        </w:rPr>
        <w:tab/>
        <w:t xml:space="preserve">If the defendant fails to make payment within the period mentioned in the order, the Court shall direct the employer or debtor of the defendant, directly to pay the </w:t>
      </w:r>
      <w:r w:rsidRPr="0014345C">
        <w:rPr>
          <w:rFonts w:asciiTheme="minorBidi" w:hAnsiTheme="minorBidi" w:cstheme="minorBidi"/>
          <w:color w:val="auto"/>
          <w:sz w:val="24"/>
          <w:szCs w:val="24"/>
        </w:rPr>
        <w:lastRenderedPageBreak/>
        <w:t>aggrieved person or to deposit with the Court a portion of the wages or debt due to or accrued to the credit of the defendant.</w:t>
      </w:r>
    </w:p>
    <w:p w:rsidR="00B46E37" w:rsidRPr="0014345C" w:rsidRDefault="00B46E37" w:rsidP="00843256">
      <w:pPr>
        <w:tabs>
          <w:tab w:val="left" w:pos="0"/>
        </w:tabs>
        <w:autoSpaceDE w:val="0"/>
        <w:autoSpaceDN w:val="0"/>
        <w:adjustRightInd w:val="0"/>
        <w:spacing w:after="0" w:line="240" w:lineRule="auto"/>
        <w:jc w:val="both"/>
        <w:rPr>
          <w:rFonts w:asciiTheme="minorBidi" w:hAnsiTheme="minorBidi" w:cstheme="minorBidi"/>
          <w:color w:val="auto"/>
          <w:sz w:val="24"/>
          <w:szCs w:val="24"/>
        </w:rPr>
      </w:pPr>
      <w:r w:rsidRPr="0014345C">
        <w:rPr>
          <w:rFonts w:asciiTheme="minorBidi" w:hAnsiTheme="minorBidi" w:cstheme="minorBidi"/>
          <w:color w:val="auto"/>
          <w:sz w:val="24"/>
          <w:szCs w:val="24"/>
        </w:rPr>
        <w:tab/>
        <w:t>(5)</w:t>
      </w:r>
      <w:r w:rsidRPr="0014345C">
        <w:rPr>
          <w:rFonts w:asciiTheme="minorBidi" w:hAnsiTheme="minorBidi" w:cstheme="minorBidi"/>
          <w:color w:val="auto"/>
          <w:sz w:val="24"/>
          <w:szCs w:val="24"/>
        </w:rPr>
        <w:tab/>
        <w:t>The amount paid or deposited under subsection (4) shall be adjusted by the employer or debtor towards payment to the defendant.</w:t>
      </w:r>
    </w:p>
    <w:p w:rsidR="00071DE7" w:rsidRPr="0014345C" w:rsidRDefault="00071DE7" w:rsidP="00843256">
      <w:pPr>
        <w:tabs>
          <w:tab w:val="left" w:pos="0"/>
        </w:tabs>
        <w:autoSpaceDE w:val="0"/>
        <w:autoSpaceDN w:val="0"/>
        <w:adjustRightInd w:val="0"/>
        <w:spacing w:after="0" w:line="240" w:lineRule="auto"/>
        <w:jc w:val="both"/>
        <w:rPr>
          <w:rFonts w:asciiTheme="minorBidi" w:hAnsiTheme="minorBidi" w:cstheme="minorBidi"/>
          <w:color w:val="auto"/>
          <w:sz w:val="24"/>
          <w:szCs w:val="24"/>
        </w:rPr>
      </w:pPr>
    </w:p>
    <w:p w:rsidR="00B46E37" w:rsidRPr="0014345C" w:rsidRDefault="00B46E37" w:rsidP="00843256">
      <w:pPr>
        <w:tabs>
          <w:tab w:val="left" w:pos="0"/>
        </w:tabs>
        <w:autoSpaceDE w:val="0"/>
        <w:autoSpaceDN w:val="0"/>
        <w:adjustRightInd w:val="0"/>
        <w:spacing w:after="0" w:line="240" w:lineRule="auto"/>
        <w:jc w:val="both"/>
        <w:rPr>
          <w:rFonts w:asciiTheme="minorBidi" w:hAnsiTheme="minorBidi" w:cstheme="minorBidi"/>
          <w:color w:val="auto"/>
          <w:sz w:val="24"/>
          <w:szCs w:val="24"/>
        </w:rPr>
      </w:pPr>
      <w:r w:rsidRPr="0014345C">
        <w:rPr>
          <w:rFonts w:asciiTheme="minorBidi" w:hAnsiTheme="minorBidi" w:cstheme="minorBidi"/>
          <w:b/>
          <w:bCs/>
          <w:color w:val="auto"/>
          <w:sz w:val="24"/>
          <w:szCs w:val="24"/>
        </w:rPr>
        <w:t>10.</w:t>
      </w:r>
      <w:r w:rsidRPr="0014345C">
        <w:rPr>
          <w:rFonts w:asciiTheme="minorBidi" w:hAnsiTheme="minorBidi" w:cstheme="minorBidi"/>
          <w:b/>
          <w:bCs/>
          <w:color w:val="auto"/>
          <w:sz w:val="24"/>
          <w:szCs w:val="24"/>
        </w:rPr>
        <w:tab/>
        <w:t>Duration and alteration of orders</w:t>
      </w:r>
      <w:r w:rsidRPr="0014345C">
        <w:rPr>
          <w:rFonts w:asciiTheme="minorBidi" w:hAnsiTheme="minorBidi" w:cstheme="minorBidi"/>
          <w:color w:val="auto"/>
          <w:sz w:val="24"/>
          <w:szCs w:val="24"/>
        </w:rPr>
        <w:t>.– (1) The interim order, protection order or residence order shall remain in force during the period specified by the Court.</w:t>
      </w:r>
    </w:p>
    <w:p w:rsidR="00B46E37" w:rsidRPr="0014345C" w:rsidRDefault="00B46E37" w:rsidP="00843256">
      <w:pPr>
        <w:tabs>
          <w:tab w:val="left" w:pos="0"/>
        </w:tabs>
        <w:autoSpaceDE w:val="0"/>
        <w:autoSpaceDN w:val="0"/>
        <w:adjustRightInd w:val="0"/>
        <w:spacing w:after="0" w:line="240" w:lineRule="auto"/>
        <w:jc w:val="both"/>
        <w:rPr>
          <w:rFonts w:asciiTheme="minorBidi" w:hAnsiTheme="minorBidi" w:cstheme="minorBidi"/>
          <w:color w:val="auto"/>
          <w:sz w:val="24"/>
          <w:szCs w:val="24"/>
        </w:rPr>
      </w:pPr>
      <w:r w:rsidRPr="0014345C">
        <w:rPr>
          <w:rFonts w:asciiTheme="minorBidi" w:hAnsiTheme="minorBidi" w:cstheme="minorBidi"/>
          <w:color w:val="auto"/>
          <w:sz w:val="24"/>
          <w:szCs w:val="24"/>
        </w:rPr>
        <w:tab/>
        <w:t xml:space="preserve">(2) </w:t>
      </w:r>
      <w:r w:rsidRPr="0014345C">
        <w:rPr>
          <w:rFonts w:asciiTheme="minorBidi" w:hAnsiTheme="minorBidi" w:cstheme="minorBidi"/>
          <w:color w:val="auto"/>
          <w:sz w:val="24"/>
          <w:szCs w:val="24"/>
        </w:rPr>
        <w:tab/>
        <w:t xml:space="preserve">The Court may, keeping in view the circumstances and for reasons to be recorded in writing, alter or discharge any order made under this Act. </w:t>
      </w:r>
    </w:p>
    <w:p w:rsidR="00B46E37" w:rsidRPr="0014345C" w:rsidRDefault="00B46E37" w:rsidP="00843256">
      <w:pPr>
        <w:tabs>
          <w:tab w:val="left" w:pos="0"/>
        </w:tabs>
        <w:autoSpaceDE w:val="0"/>
        <w:autoSpaceDN w:val="0"/>
        <w:adjustRightInd w:val="0"/>
        <w:spacing w:after="0" w:line="240" w:lineRule="auto"/>
        <w:jc w:val="both"/>
        <w:rPr>
          <w:rFonts w:asciiTheme="minorBidi" w:hAnsiTheme="minorBidi" w:cstheme="minorBidi"/>
          <w:color w:val="auto"/>
          <w:sz w:val="24"/>
          <w:szCs w:val="24"/>
        </w:rPr>
      </w:pPr>
      <w:r w:rsidRPr="0014345C">
        <w:rPr>
          <w:rFonts w:asciiTheme="minorBidi" w:hAnsiTheme="minorBidi" w:cstheme="minorBidi"/>
          <w:color w:val="auto"/>
          <w:sz w:val="24"/>
          <w:szCs w:val="24"/>
        </w:rPr>
        <w:tab/>
        <w:t>(3)</w:t>
      </w:r>
      <w:r w:rsidRPr="0014345C">
        <w:rPr>
          <w:rFonts w:asciiTheme="minorBidi" w:hAnsiTheme="minorBidi" w:cstheme="minorBidi"/>
          <w:color w:val="auto"/>
          <w:sz w:val="24"/>
          <w:szCs w:val="24"/>
        </w:rPr>
        <w:tab/>
        <w:t>The Court shall, on an application of the aggrieved person, discharge any order passed under the Act.</w:t>
      </w:r>
    </w:p>
    <w:p w:rsidR="00B46E37" w:rsidRPr="0014345C" w:rsidRDefault="00B46E37" w:rsidP="00843256">
      <w:pPr>
        <w:tabs>
          <w:tab w:val="left" w:pos="0"/>
        </w:tabs>
        <w:autoSpaceDE w:val="0"/>
        <w:autoSpaceDN w:val="0"/>
        <w:adjustRightInd w:val="0"/>
        <w:spacing w:after="0" w:line="240" w:lineRule="auto"/>
        <w:jc w:val="both"/>
        <w:rPr>
          <w:rFonts w:asciiTheme="minorBidi" w:hAnsiTheme="minorBidi" w:cstheme="minorBidi"/>
          <w:color w:val="auto"/>
          <w:sz w:val="24"/>
          <w:szCs w:val="24"/>
        </w:rPr>
      </w:pPr>
      <w:r w:rsidRPr="0014345C">
        <w:rPr>
          <w:rFonts w:asciiTheme="minorBidi" w:hAnsiTheme="minorBidi" w:cstheme="minorBidi"/>
          <w:color w:val="auto"/>
          <w:sz w:val="24"/>
          <w:szCs w:val="24"/>
        </w:rPr>
        <w:tab/>
        <w:t>(4)</w:t>
      </w:r>
      <w:r w:rsidRPr="0014345C">
        <w:rPr>
          <w:rFonts w:asciiTheme="minorBidi" w:hAnsiTheme="minorBidi" w:cstheme="minorBidi"/>
          <w:color w:val="auto"/>
          <w:sz w:val="24"/>
          <w:szCs w:val="24"/>
        </w:rPr>
        <w:tab/>
        <w:t xml:space="preserve">Nothing in this section shall prevent an aggrieved person from making a fresh application after the previous interim, protection or residence order has been discharged. </w:t>
      </w:r>
    </w:p>
    <w:p w:rsidR="00071DE7" w:rsidRPr="0014345C" w:rsidRDefault="00071DE7" w:rsidP="00843256">
      <w:pPr>
        <w:tabs>
          <w:tab w:val="left" w:pos="0"/>
        </w:tabs>
        <w:autoSpaceDE w:val="0"/>
        <w:autoSpaceDN w:val="0"/>
        <w:adjustRightInd w:val="0"/>
        <w:spacing w:after="0" w:line="240" w:lineRule="auto"/>
        <w:jc w:val="both"/>
        <w:rPr>
          <w:rFonts w:asciiTheme="minorBidi" w:hAnsiTheme="minorBidi" w:cstheme="minorBidi"/>
          <w:color w:val="auto"/>
          <w:sz w:val="24"/>
          <w:szCs w:val="24"/>
        </w:rPr>
      </w:pPr>
    </w:p>
    <w:p w:rsidR="00B46E37" w:rsidRPr="0014345C" w:rsidRDefault="00B46E37" w:rsidP="00843256">
      <w:pPr>
        <w:spacing w:after="0" w:line="240" w:lineRule="auto"/>
        <w:jc w:val="both"/>
        <w:rPr>
          <w:rFonts w:asciiTheme="minorBidi" w:hAnsiTheme="minorBidi" w:cstheme="minorBidi"/>
          <w:color w:val="auto"/>
          <w:sz w:val="24"/>
          <w:szCs w:val="24"/>
        </w:rPr>
      </w:pPr>
      <w:r w:rsidRPr="0014345C">
        <w:rPr>
          <w:rFonts w:asciiTheme="minorBidi" w:hAnsiTheme="minorBidi" w:cstheme="minorBidi"/>
          <w:b/>
          <w:bCs/>
          <w:color w:val="auto"/>
          <w:sz w:val="24"/>
          <w:szCs w:val="24"/>
        </w:rPr>
        <w:t>11.</w:t>
      </w:r>
      <w:r w:rsidRPr="0014345C">
        <w:rPr>
          <w:rFonts w:asciiTheme="minorBidi" w:hAnsiTheme="minorBidi" w:cstheme="minorBidi"/>
          <w:b/>
          <w:bCs/>
          <w:color w:val="auto"/>
          <w:sz w:val="24"/>
          <w:szCs w:val="24"/>
        </w:rPr>
        <w:tab/>
        <w:t>District Women Protection Committee</w:t>
      </w:r>
      <w:r w:rsidRPr="0014345C">
        <w:rPr>
          <w:rFonts w:asciiTheme="minorBidi" w:hAnsiTheme="minorBidi" w:cstheme="minorBidi"/>
          <w:color w:val="auto"/>
          <w:sz w:val="24"/>
          <w:szCs w:val="24"/>
        </w:rPr>
        <w:t>.– (1) The Government shall, by notification, constitute a District Women Protection Committee for each district.</w:t>
      </w:r>
    </w:p>
    <w:p w:rsidR="00B46E37" w:rsidRPr="0014345C" w:rsidRDefault="00B46E37" w:rsidP="00843256">
      <w:pPr>
        <w:spacing w:after="0" w:line="240" w:lineRule="auto"/>
        <w:jc w:val="both"/>
        <w:rPr>
          <w:rFonts w:asciiTheme="minorBidi" w:hAnsiTheme="minorBidi" w:cstheme="minorBidi"/>
          <w:color w:val="auto"/>
          <w:sz w:val="24"/>
          <w:szCs w:val="24"/>
        </w:rPr>
      </w:pPr>
      <w:r w:rsidRPr="0014345C">
        <w:rPr>
          <w:rFonts w:asciiTheme="minorBidi" w:hAnsiTheme="minorBidi" w:cstheme="minorBidi"/>
          <w:color w:val="auto"/>
          <w:sz w:val="24"/>
          <w:szCs w:val="24"/>
        </w:rPr>
        <w:tab/>
        <w:t>(2)</w:t>
      </w:r>
      <w:r w:rsidRPr="0014345C">
        <w:rPr>
          <w:rFonts w:asciiTheme="minorBidi" w:hAnsiTheme="minorBidi" w:cstheme="minorBidi"/>
          <w:color w:val="auto"/>
          <w:sz w:val="24"/>
          <w:szCs w:val="24"/>
        </w:rPr>
        <w:tab/>
        <w:t>The Committee shall be headed by the District Coordination Officer of the district and shall, subject to subsection (3), consist of the following members:</w:t>
      </w:r>
    </w:p>
    <w:p w:rsidR="00B46E37" w:rsidRPr="0014345C" w:rsidRDefault="00B46E37" w:rsidP="00843256">
      <w:pPr>
        <w:spacing w:after="0" w:line="240" w:lineRule="auto"/>
        <w:ind w:left="720" w:firstLine="720"/>
        <w:jc w:val="both"/>
        <w:rPr>
          <w:rFonts w:asciiTheme="minorBidi" w:hAnsiTheme="minorBidi" w:cstheme="minorBidi"/>
          <w:color w:val="auto"/>
          <w:sz w:val="24"/>
          <w:szCs w:val="24"/>
        </w:rPr>
      </w:pPr>
      <w:r w:rsidRPr="0014345C">
        <w:rPr>
          <w:rFonts w:asciiTheme="minorBidi" w:hAnsiTheme="minorBidi" w:cstheme="minorBidi"/>
          <w:color w:val="auto"/>
          <w:sz w:val="24"/>
          <w:szCs w:val="24"/>
        </w:rPr>
        <w:t>(a)</w:t>
      </w:r>
      <w:r w:rsidRPr="0014345C">
        <w:rPr>
          <w:rFonts w:asciiTheme="minorBidi" w:hAnsiTheme="minorBidi" w:cstheme="minorBidi"/>
          <w:color w:val="auto"/>
          <w:sz w:val="24"/>
          <w:szCs w:val="24"/>
        </w:rPr>
        <w:tab/>
        <w:t>Executive District Officer (Health);</w:t>
      </w:r>
      <w:r w:rsidRPr="0014345C">
        <w:rPr>
          <w:rFonts w:asciiTheme="minorBidi" w:hAnsiTheme="minorBidi" w:cstheme="minorBidi"/>
          <w:color w:val="auto"/>
          <w:sz w:val="24"/>
          <w:szCs w:val="24"/>
        </w:rPr>
        <w:tab/>
      </w:r>
      <w:r w:rsidRPr="0014345C">
        <w:rPr>
          <w:rFonts w:asciiTheme="minorBidi" w:hAnsiTheme="minorBidi" w:cstheme="minorBidi"/>
          <w:color w:val="auto"/>
          <w:sz w:val="24"/>
          <w:szCs w:val="24"/>
        </w:rPr>
        <w:tab/>
      </w:r>
      <w:r w:rsidRPr="0014345C">
        <w:rPr>
          <w:rFonts w:asciiTheme="minorBidi" w:hAnsiTheme="minorBidi" w:cstheme="minorBidi"/>
          <w:color w:val="auto"/>
          <w:sz w:val="24"/>
          <w:szCs w:val="24"/>
        </w:rPr>
        <w:tab/>
        <w:t xml:space="preserve">   </w:t>
      </w:r>
    </w:p>
    <w:p w:rsidR="00B46E37" w:rsidRPr="0014345C" w:rsidRDefault="00B46E37" w:rsidP="00843256">
      <w:pPr>
        <w:spacing w:after="0" w:line="240" w:lineRule="auto"/>
        <w:ind w:left="720" w:firstLine="720"/>
        <w:jc w:val="both"/>
        <w:rPr>
          <w:rFonts w:asciiTheme="minorBidi" w:hAnsiTheme="minorBidi" w:cstheme="minorBidi"/>
          <w:color w:val="auto"/>
          <w:sz w:val="24"/>
          <w:szCs w:val="24"/>
        </w:rPr>
      </w:pPr>
      <w:r w:rsidRPr="0014345C">
        <w:rPr>
          <w:rFonts w:asciiTheme="minorBidi" w:hAnsiTheme="minorBidi" w:cstheme="minorBidi"/>
          <w:color w:val="auto"/>
          <w:sz w:val="24"/>
          <w:szCs w:val="24"/>
        </w:rPr>
        <w:t>(b)</w:t>
      </w:r>
      <w:r w:rsidRPr="0014345C">
        <w:rPr>
          <w:rFonts w:asciiTheme="minorBidi" w:hAnsiTheme="minorBidi" w:cstheme="minorBidi"/>
          <w:color w:val="auto"/>
          <w:sz w:val="24"/>
          <w:szCs w:val="24"/>
        </w:rPr>
        <w:tab/>
        <w:t>Executive District Officer (Community Development);</w:t>
      </w:r>
    </w:p>
    <w:p w:rsidR="00B46E37" w:rsidRPr="0014345C" w:rsidRDefault="00B46E37" w:rsidP="00843256">
      <w:pPr>
        <w:spacing w:after="0" w:line="240" w:lineRule="auto"/>
        <w:ind w:left="1440"/>
        <w:jc w:val="both"/>
        <w:rPr>
          <w:rFonts w:asciiTheme="minorBidi" w:hAnsiTheme="minorBidi" w:cstheme="minorBidi"/>
          <w:color w:val="auto"/>
          <w:sz w:val="24"/>
          <w:szCs w:val="24"/>
        </w:rPr>
      </w:pPr>
      <w:r w:rsidRPr="0014345C">
        <w:rPr>
          <w:rFonts w:asciiTheme="minorBidi" w:hAnsiTheme="minorBidi" w:cstheme="minorBidi"/>
          <w:color w:val="auto"/>
          <w:sz w:val="24"/>
          <w:szCs w:val="24"/>
        </w:rPr>
        <w:t>(c)</w:t>
      </w:r>
      <w:r w:rsidRPr="0014345C">
        <w:rPr>
          <w:rFonts w:asciiTheme="minorBidi" w:hAnsiTheme="minorBidi" w:cstheme="minorBidi"/>
          <w:color w:val="auto"/>
          <w:sz w:val="24"/>
          <w:szCs w:val="24"/>
        </w:rPr>
        <w:tab/>
        <w:t>a representative of the head of District Police;</w:t>
      </w:r>
    </w:p>
    <w:p w:rsidR="00B46E37" w:rsidRPr="0014345C" w:rsidRDefault="00B46E37" w:rsidP="00843256">
      <w:pPr>
        <w:spacing w:after="0" w:line="240" w:lineRule="auto"/>
        <w:ind w:left="1440"/>
        <w:jc w:val="both"/>
        <w:rPr>
          <w:rFonts w:asciiTheme="minorBidi" w:hAnsiTheme="minorBidi" w:cstheme="minorBidi"/>
          <w:color w:val="auto"/>
          <w:sz w:val="24"/>
          <w:szCs w:val="24"/>
        </w:rPr>
      </w:pPr>
      <w:r w:rsidRPr="0014345C">
        <w:rPr>
          <w:rFonts w:asciiTheme="minorBidi" w:hAnsiTheme="minorBidi" w:cstheme="minorBidi"/>
          <w:color w:val="auto"/>
          <w:sz w:val="24"/>
          <w:szCs w:val="24"/>
        </w:rPr>
        <w:t>(d)</w:t>
      </w:r>
      <w:r w:rsidRPr="0014345C">
        <w:rPr>
          <w:rFonts w:asciiTheme="minorBidi" w:hAnsiTheme="minorBidi" w:cstheme="minorBidi"/>
          <w:color w:val="auto"/>
          <w:sz w:val="24"/>
          <w:szCs w:val="24"/>
        </w:rPr>
        <w:tab/>
        <w:t>District Officer Social Welfare;</w:t>
      </w:r>
      <w:r w:rsidRPr="0014345C">
        <w:rPr>
          <w:rFonts w:asciiTheme="minorBidi" w:hAnsiTheme="minorBidi" w:cstheme="minorBidi"/>
          <w:color w:val="auto"/>
          <w:sz w:val="24"/>
          <w:szCs w:val="24"/>
        </w:rPr>
        <w:tab/>
      </w:r>
    </w:p>
    <w:p w:rsidR="00B46E37" w:rsidRPr="0014345C" w:rsidRDefault="00B46E37" w:rsidP="00843256">
      <w:pPr>
        <w:spacing w:after="0" w:line="240" w:lineRule="auto"/>
        <w:ind w:left="1440"/>
        <w:jc w:val="both"/>
        <w:rPr>
          <w:rFonts w:asciiTheme="minorBidi" w:hAnsiTheme="minorBidi" w:cstheme="minorBidi"/>
          <w:color w:val="auto"/>
          <w:sz w:val="24"/>
          <w:szCs w:val="24"/>
        </w:rPr>
      </w:pPr>
      <w:r w:rsidRPr="0014345C">
        <w:rPr>
          <w:rFonts w:asciiTheme="minorBidi" w:hAnsiTheme="minorBidi" w:cstheme="minorBidi"/>
          <w:color w:val="auto"/>
          <w:sz w:val="24"/>
          <w:szCs w:val="24"/>
        </w:rPr>
        <w:t>(e)</w:t>
      </w:r>
      <w:r w:rsidRPr="0014345C">
        <w:rPr>
          <w:rFonts w:asciiTheme="minorBidi" w:hAnsiTheme="minorBidi" w:cstheme="minorBidi"/>
          <w:color w:val="auto"/>
          <w:sz w:val="24"/>
          <w:szCs w:val="24"/>
        </w:rPr>
        <w:tab/>
        <w:t xml:space="preserve">District Public Prosecutor; and </w:t>
      </w:r>
    </w:p>
    <w:p w:rsidR="00B46E37" w:rsidRPr="0014345C" w:rsidRDefault="00B46E37" w:rsidP="00843256">
      <w:pPr>
        <w:spacing w:after="0" w:line="240" w:lineRule="auto"/>
        <w:ind w:left="1440"/>
        <w:jc w:val="both"/>
        <w:rPr>
          <w:rFonts w:asciiTheme="minorBidi" w:hAnsiTheme="minorBidi" w:cstheme="minorBidi"/>
          <w:color w:val="auto"/>
          <w:sz w:val="24"/>
          <w:szCs w:val="24"/>
        </w:rPr>
      </w:pPr>
      <w:r w:rsidRPr="0014345C">
        <w:rPr>
          <w:rFonts w:asciiTheme="minorBidi" w:hAnsiTheme="minorBidi" w:cstheme="minorBidi"/>
          <w:color w:val="auto"/>
          <w:sz w:val="24"/>
          <w:szCs w:val="24"/>
        </w:rPr>
        <w:t>(f)</w:t>
      </w:r>
      <w:r w:rsidRPr="0014345C">
        <w:rPr>
          <w:rFonts w:asciiTheme="minorBidi" w:hAnsiTheme="minorBidi" w:cstheme="minorBidi"/>
          <w:color w:val="auto"/>
          <w:sz w:val="24"/>
          <w:szCs w:val="24"/>
        </w:rPr>
        <w:tab/>
        <w:t>District Women Protection Officer (Secretary).</w:t>
      </w:r>
    </w:p>
    <w:p w:rsidR="00B46E37" w:rsidRPr="0014345C" w:rsidRDefault="00B46E37" w:rsidP="00843256">
      <w:pPr>
        <w:spacing w:after="0" w:line="240" w:lineRule="auto"/>
        <w:jc w:val="both"/>
        <w:rPr>
          <w:rFonts w:asciiTheme="minorBidi" w:hAnsiTheme="minorBidi" w:cstheme="minorBidi"/>
          <w:color w:val="auto"/>
          <w:sz w:val="24"/>
          <w:szCs w:val="24"/>
        </w:rPr>
      </w:pPr>
      <w:r w:rsidRPr="0014345C">
        <w:rPr>
          <w:rFonts w:asciiTheme="minorBidi" w:hAnsiTheme="minorBidi" w:cstheme="minorBidi"/>
          <w:color w:val="auto"/>
          <w:sz w:val="24"/>
          <w:szCs w:val="24"/>
        </w:rPr>
        <w:tab/>
        <w:t>(3)</w:t>
      </w:r>
      <w:r w:rsidRPr="0014345C">
        <w:rPr>
          <w:rFonts w:asciiTheme="minorBidi" w:hAnsiTheme="minorBidi" w:cstheme="minorBidi"/>
          <w:color w:val="auto"/>
          <w:sz w:val="24"/>
          <w:szCs w:val="24"/>
        </w:rPr>
        <w:tab/>
        <w:t>The Government shall nominate four non-official members of each District Women Protection Committee from amongst civil society and philanthropists’ who are residents of the district.</w:t>
      </w:r>
    </w:p>
    <w:p w:rsidR="00B46E37" w:rsidRPr="0014345C" w:rsidRDefault="00B46E37" w:rsidP="00843256">
      <w:pPr>
        <w:pStyle w:val="BodyText2"/>
        <w:tabs>
          <w:tab w:val="clear" w:pos="1800"/>
        </w:tabs>
        <w:spacing w:line="240" w:lineRule="auto"/>
        <w:ind w:firstLine="720"/>
        <w:rPr>
          <w:rFonts w:asciiTheme="minorBidi" w:hAnsiTheme="minorBidi" w:cstheme="minorBidi"/>
        </w:rPr>
      </w:pPr>
      <w:r w:rsidRPr="0014345C">
        <w:rPr>
          <w:rFonts w:asciiTheme="minorBidi" w:hAnsiTheme="minorBidi" w:cstheme="minorBidi"/>
        </w:rPr>
        <w:t>(4)</w:t>
      </w:r>
      <w:r w:rsidRPr="0014345C">
        <w:rPr>
          <w:rFonts w:asciiTheme="minorBidi" w:hAnsiTheme="minorBidi" w:cstheme="minorBidi"/>
        </w:rPr>
        <w:tab/>
        <w:t xml:space="preserve">A member, including a co-opted member of the Committee, shall not be entitled to any remuneration or fee or any other charges or facilities for services rendered under the Act. </w:t>
      </w:r>
    </w:p>
    <w:p w:rsidR="00B46E37" w:rsidRPr="0014345C" w:rsidRDefault="00B46E37" w:rsidP="00843256">
      <w:pPr>
        <w:pStyle w:val="BodyText2"/>
        <w:tabs>
          <w:tab w:val="clear" w:pos="1800"/>
        </w:tabs>
        <w:spacing w:line="240" w:lineRule="auto"/>
        <w:ind w:firstLine="720"/>
        <w:rPr>
          <w:rFonts w:asciiTheme="minorBidi" w:hAnsiTheme="minorBidi" w:cstheme="minorBidi"/>
        </w:rPr>
      </w:pPr>
      <w:r w:rsidRPr="0014345C">
        <w:rPr>
          <w:rFonts w:asciiTheme="minorBidi" w:hAnsiTheme="minorBidi" w:cstheme="minorBidi"/>
        </w:rPr>
        <w:t>(5)</w:t>
      </w:r>
      <w:r w:rsidRPr="0014345C">
        <w:rPr>
          <w:rFonts w:asciiTheme="minorBidi" w:hAnsiTheme="minorBidi" w:cstheme="minorBidi"/>
        </w:rPr>
        <w:tab/>
        <w:t>The Government shall nominate the Vice Chairperson of the Committee from amongst the non-official members.</w:t>
      </w:r>
    </w:p>
    <w:p w:rsidR="00B46E37" w:rsidRPr="0014345C" w:rsidRDefault="00B46E37" w:rsidP="00843256">
      <w:pPr>
        <w:pStyle w:val="BodyText2"/>
        <w:tabs>
          <w:tab w:val="clear" w:pos="1800"/>
        </w:tabs>
        <w:spacing w:line="240" w:lineRule="auto"/>
        <w:ind w:firstLine="720"/>
        <w:rPr>
          <w:rFonts w:asciiTheme="minorBidi" w:hAnsiTheme="minorBidi" w:cstheme="minorBidi"/>
        </w:rPr>
      </w:pPr>
      <w:r w:rsidRPr="0014345C">
        <w:rPr>
          <w:rFonts w:asciiTheme="minorBidi" w:hAnsiTheme="minorBidi" w:cstheme="minorBidi"/>
        </w:rPr>
        <w:t>(6)</w:t>
      </w:r>
      <w:r w:rsidRPr="0014345C">
        <w:rPr>
          <w:rFonts w:asciiTheme="minorBidi" w:hAnsiTheme="minorBidi" w:cstheme="minorBidi"/>
        </w:rPr>
        <w:tab/>
        <w:t>The Committee shall hold at least one meeting in every three months and shall regulate its procedure.</w:t>
      </w:r>
    </w:p>
    <w:p w:rsidR="00B46E37" w:rsidRPr="0014345C" w:rsidRDefault="00B46E37" w:rsidP="00843256">
      <w:pPr>
        <w:spacing w:after="0" w:line="240" w:lineRule="auto"/>
        <w:ind w:firstLine="720"/>
        <w:jc w:val="both"/>
        <w:rPr>
          <w:rFonts w:asciiTheme="minorBidi" w:hAnsiTheme="minorBidi" w:cstheme="minorBidi"/>
          <w:color w:val="auto"/>
          <w:sz w:val="24"/>
          <w:szCs w:val="24"/>
        </w:rPr>
      </w:pPr>
      <w:r w:rsidRPr="0014345C">
        <w:rPr>
          <w:rFonts w:asciiTheme="minorBidi" w:hAnsiTheme="minorBidi" w:cstheme="minorBidi"/>
          <w:color w:val="auto"/>
          <w:sz w:val="24"/>
          <w:szCs w:val="24"/>
        </w:rPr>
        <w:t>(7)</w:t>
      </w:r>
      <w:r w:rsidRPr="0014345C">
        <w:rPr>
          <w:rFonts w:asciiTheme="minorBidi" w:hAnsiTheme="minorBidi" w:cstheme="minorBidi"/>
          <w:color w:val="auto"/>
          <w:sz w:val="24"/>
          <w:szCs w:val="24"/>
        </w:rPr>
        <w:tab/>
        <w:t>The Government may, at any time, remove a non-official member on charges of misconduct, disinterest, exploitation or misuse of powers, or any other act which is detrimental to the objectives of the Act.</w:t>
      </w:r>
    </w:p>
    <w:p w:rsidR="00071DE7" w:rsidRPr="0014345C" w:rsidRDefault="00071DE7" w:rsidP="00843256">
      <w:pPr>
        <w:spacing w:after="0" w:line="240" w:lineRule="auto"/>
        <w:ind w:firstLine="720"/>
        <w:jc w:val="both"/>
        <w:rPr>
          <w:rFonts w:asciiTheme="minorBidi" w:hAnsiTheme="minorBidi" w:cstheme="minorBidi"/>
          <w:color w:val="auto"/>
          <w:sz w:val="24"/>
          <w:szCs w:val="24"/>
        </w:rPr>
      </w:pPr>
    </w:p>
    <w:p w:rsidR="00B46E37" w:rsidRPr="0014345C" w:rsidRDefault="00B46E37" w:rsidP="00843256">
      <w:pPr>
        <w:spacing w:after="0" w:line="240" w:lineRule="auto"/>
        <w:jc w:val="both"/>
        <w:rPr>
          <w:rFonts w:asciiTheme="minorBidi" w:hAnsiTheme="minorBidi" w:cstheme="minorBidi"/>
          <w:color w:val="auto"/>
          <w:sz w:val="24"/>
          <w:szCs w:val="24"/>
        </w:rPr>
      </w:pPr>
      <w:r w:rsidRPr="0014345C">
        <w:rPr>
          <w:rFonts w:asciiTheme="minorBidi" w:hAnsiTheme="minorBidi" w:cstheme="minorBidi"/>
          <w:b/>
          <w:bCs/>
          <w:color w:val="auto"/>
          <w:sz w:val="24"/>
          <w:szCs w:val="24"/>
        </w:rPr>
        <w:t>12.</w:t>
      </w:r>
      <w:r w:rsidRPr="0014345C">
        <w:rPr>
          <w:rFonts w:asciiTheme="minorBidi" w:hAnsiTheme="minorBidi" w:cstheme="minorBidi"/>
          <w:b/>
          <w:bCs/>
          <w:color w:val="auto"/>
          <w:sz w:val="24"/>
          <w:szCs w:val="24"/>
        </w:rPr>
        <w:tab/>
        <w:t>Functions of the Committee</w:t>
      </w:r>
      <w:r w:rsidRPr="0014345C">
        <w:rPr>
          <w:rFonts w:asciiTheme="minorBidi" w:hAnsiTheme="minorBidi" w:cstheme="minorBidi"/>
          <w:color w:val="auto"/>
          <w:sz w:val="24"/>
          <w:szCs w:val="24"/>
        </w:rPr>
        <w:t>.– (1) The Committee shall:</w:t>
      </w:r>
    </w:p>
    <w:p w:rsidR="00B46E37" w:rsidRPr="0014345C" w:rsidRDefault="00B46E37" w:rsidP="00843256">
      <w:pPr>
        <w:pStyle w:val="PlainText"/>
        <w:numPr>
          <w:ilvl w:val="0"/>
          <w:numId w:val="26"/>
        </w:numPr>
        <w:ind w:hanging="720"/>
        <w:jc w:val="both"/>
        <w:rPr>
          <w:rFonts w:asciiTheme="minorBidi" w:hAnsiTheme="minorBidi" w:cstheme="minorBidi"/>
          <w:sz w:val="24"/>
          <w:szCs w:val="24"/>
        </w:rPr>
      </w:pPr>
      <w:r w:rsidRPr="0014345C">
        <w:rPr>
          <w:rFonts w:asciiTheme="minorBidi" w:hAnsiTheme="minorBidi" w:cstheme="minorBidi"/>
          <w:sz w:val="24"/>
          <w:szCs w:val="24"/>
        </w:rPr>
        <w:t>supervise the working of the Protection Centre, shelter home and toll free helpline and take necessary steps to improve the services;</w:t>
      </w:r>
    </w:p>
    <w:p w:rsidR="00B46E37" w:rsidRPr="0014345C" w:rsidRDefault="00B46E37" w:rsidP="00843256">
      <w:pPr>
        <w:spacing w:after="0" w:line="240" w:lineRule="auto"/>
        <w:ind w:left="2160" w:hanging="720"/>
        <w:jc w:val="both"/>
        <w:rPr>
          <w:rFonts w:asciiTheme="minorBidi" w:hAnsiTheme="minorBidi" w:cstheme="minorBidi"/>
          <w:sz w:val="24"/>
          <w:szCs w:val="24"/>
        </w:rPr>
      </w:pPr>
      <w:r w:rsidRPr="0014345C">
        <w:rPr>
          <w:rFonts w:asciiTheme="minorBidi" w:hAnsiTheme="minorBidi" w:cstheme="minorBidi"/>
          <w:sz w:val="24"/>
          <w:szCs w:val="24"/>
        </w:rPr>
        <w:t>(b)</w:t>
      </w:r>
      <w:r w:rsidRPr="0014345C">
        <w:rPr>
          <w:rFonts w:asciiTheme="minorBidi" w:hAnsiTheme="minorBidi" w:cstheme="minorBidi"/>
          <w:sz w:val="24"/>
          <w:szCs w:val="24"/>
        </w:rPr>
        <w:tab/>
        <w:t xml:space="preserve">ensure uninterrupted functioning of the toll free dial-in-number of the Protection Centre and high quality response and services at the Protection Centre and, for the purpose, shall arrange training for the concerned employees; </w:t>
      </w:r>
    </w:p>
    <w:p w:rsidR="00B46E37" w:rsidRPr="0014345C" w:rsidRDefault="00B46E37" w:rsidP="00843256">
      <w:pPr>
        <w:pStyle w:val="PlainText"/>
        <w:ind w:left="2160" w:hanging="720"/>
        <w:jc w:val="both"/>
        <w:rPr>
          <w:rFonts w:asciiTheme="minorBidi" w:hAnsiTheme="minorBidi" w:cstheme="minorBidi"/>
          <w:sz w:val="24"/>
          <w:szCs w:val="24"/>
        </w:rPr>
      </w:pPr>
      <w:r w:rsidRPr="0014345C">
        <w:rPr>
          <w:rFonts w:asciiTheme="minorBidi" w:hAnsiTheme="minorBidi" w:cstheme="minorBidi"/>
          <w:sz w:val="24"/>
          <w:szCs w:val="24"/>
        </w:rPr>
        <w:t>(c)</w:t>
      </w:r>
      <w:r w:rsidRPr="0014345C">
        <w:rPr>
          <w:rFonts w:asciiTheme="minorBidi" w:hAnsiTheme="minorBidi" w:cstheme="minorBidi"/>
          <w:sz w:val="24"/>
          <w:szCs w:val="24"/>
        </w:rPr>
        <w:tab/>
        <w:t>develop liaison with other departments and agencies in the district enabling the Protection Centre and shelter home  best to perform the task of protection of women;</w:t>
      </w:r>
    </w:p>
    <w:p w:rsidR="00B46E37" w:rsidRPr="0014345C" w:rsidRDefault="00B46E37" w:rsidP="00843256">
      <w:pPr>
        <w:pStyle w:val="PlainText"/>
        <w:ind w:left="2160" w:hanging="720"/>
        <w:jc w:val="both"/>
        <w:rPr>
          <w:rFonts w:asciiTheme="minorBidi" w:hAnsiTheme="minorBidi" w:cstheme="minorBidi"/>
          <w:sz w:val="24"/>
          <w:szCs w:val="24"/>
        </w:rPr>
      </w:pPr>
      <w:r w:rsidRPr="0014345C">
        <w:rPr>
          <w:rFonts w:asciiTheme="minorBidi" w:hAnsiTheme="minorBidi" w:cstheme="minorBidi"/>
          <w:sz w:val="24"/>
          <w:szCs w:val="24"/>
        </w:rPr>
        <w:t>(d)</w:t>
      </w:r>
      <w:r w:rsidRPr="0014345C">
        <w:rPr>
          <w:rFonts w:asciiTheme="minorBidi" w:hAnsiTheme="minorBidi" w:cstheme="minorBidi"/>
          <w:sz w:val="24"/>
          <w:szCs w:val="24"/>
        </w:rPr>
        <w:tab/>
        <w:t>try mediation and reconciliation between the parties for resolution of disputes under this Act;</w:t>
      </w:r>
    </w:p>
    <w:p w:rsidR="00B46E37" w:rsidRPr="0014345C" w:rsidRDefault="00B46E37" w:rsidP="00843256">
      <w:pPr>
        <w:pStyle w:val="PlainText"/>
        <w:ind w:left="2160" w:hanging="720"/>
        <w:jc w:val="both"/>
        <w:rPr>
          <w:rFonts w:asciiTheme="minorBidi" w:hAnsiTheme="minorBidi" w:cstheme="minorBidi"/>
          <w:sz w:val="24"/>
          <w:szCs w:val="24"/>
        </w:rPr>
      </w:pPr>
      <w:r w:rsidRPr="0014345C">
        <w:rPr>
          <w:rFonts w:asciiTheme="minorBidi" w:hAnsiTheme="minorBidi" w:cstheme="minorBidi"/>
          <w:sz w:val="24"/>
          <w:szCs w:val="24"/>
        </w:rPr>
        <w:t>(e)</w:t>
      </w:r>
      <w:r w:rsidRPr="0014345C">
        <w:rPr>
          <w:rFonts w:asciiTheme="minorBidi" w:hAnsiTheme="minorBidi" w:cstheme="minorBidi"/>
          <w:sz w:val="24"/>
          <w:szCs w:val="24"/>
        </w:rPr>
        <w:tab/>
        <w:t xml:space="preserve">ensure that the cases of violence registered in any of police station of the district are referred to the Protection Centre for medical examination, collection of forensics and investigation and until the </w:t>
      </w:r>
      <w:r w:rsidRPr="0014345C">
        <w:rPr>
          <w:rFonts w:asciiTheme="minorBidi" w:hAnsiTheme="minorBidi" w:cstheme="minorBidi"/>
          <w:sz w:val="24"/>
          <w:szCs w:val="24"/>
        </w:rPr>
        <w:lastRenderedPageBreak/>
        <w:t>Protection Centre is established in the district, shall make standing arrangements for shifting of the aggrieved person, with her consent, to the nearest Protection Centre;</w:t>
      </w:r>
    </w:p>
    <w:p w:rsidR="00B46E37" w:rsidRPr="0014345C" w:rsidRDefault="00B46E37" w:rsidP="00843256">
      <w:pPr>
        <w:pStyle w:val="PlainText"/>
        <w:ind w:left="2160" w:hanging="720"/>
        <w:jc w:val="both"/>
        <w:rPr>
          <w:rFonts w:asciiTheme="minorBidi" w:hAnsiTheme="minorBidi" w:cstheme="minorBidi"/>
          <w:sz w:val="24"/>
          <w:szCs w:val="24"/>
        </w:rPr>
      </w:pPr>
      <w:r w:rsidRPr="0014345C">
        <w:rPr>
          <w:rFonts w:asciiTheme="minorBidi" w:hAnsiTheme="minorBidi" w:cstheme="minorBidi"/>
          <w:sz w:val="24"/>
          <w:szCs w:val="24"/>
        </w:rPr>
        <w:t>(f)</w:t>
      </w:r>
      <w:r w:rsidRPr="0014345C">
        <w:rPr>
          <w:rFonts w:asciiTheme="minorBidi" w:hAnsiTheme="minorBidi" w:cstheme="minorBidi"/>
          <w:sz w:val="24"/>
          <w:szCs w:val="24"/>
        </w:rPr>
        <w:tab/>
        <w:t>approve annual plan of action for the Protection Centre and shelter home;</w:t>
      </w:r>
    </w:p>
    <w:p w:rsidR="00B46E37" w:rsidRPr="0014345C" w:rsidRDefault="00B46E37" w:rsidP="00843256">
      <w:pPr>
        <w:pStyle w:val="PlainText"/>
        <w:ind w:left="2160" w:hanging="720"/>
        <w:jc w:val="both"/>
        <w:rPr>
          <w:rFonts w:asciiTheme="minorBidi" w:hAnsiTheme="minorBidi" w:cstheme="minorBidi"/>
          <w:sz w:val="24"/>
          <w:szCs w:val="24"/>
        </w:rPr>
      </w:pPr>
      <w:r w:rsidRPr="0014345C">
        <w:rPr>
          <w:rFonts w:asciiTheme="minorBidi" w:hAnsiTheme="minorBidi" w:cstheme="minorBidi"/>
          <w:sz w:val="24"/>
          <w:szCs w:val="24"/>
        </w:rPr>
        <w:t>(g)</w:t>
      </w:r>
      <w:r w:rsidRPr="0014345C">
        <w:rPr>
          <w:rFonts w:asciiTheme="minorBidi" w:hAnsiTheme="minorBidi" w:cstheme="minorBidi"/>
          <w:sz w:val="24"/>
          <w:szCs w:val="24"/>
        </w:rPr>
        <w:tab/>
        <w:t>discuss problems being faced by the Protection Centre and shelter home and find possible solution of the problems;</w:t>
      </w:r>
    </w:p>
    <w:p w:rsidR="00B46E37" w:rsidRPr="0014345C" w:rsidRDefault="00B46E37" w:rsidP="00843256">
      <w:pPr>
        <w:pStyle w:val="PlainText"/>
        <w:ind w:left="2160" w:hanging="720"/>
        <w:jc w:val="both"/>
        <w:rPr>
          <w:rFonts w:asciiTheme="minorBidi" w:hAnsiTheme="minorBidi" w:cstheme="minorBidi"/>
          <w:sz w:val="24"/>
          <w:szCs w:val="24"/>
        </w:rPr>
      </w:pPr>
      <w:r w:rsidRPr="0014345C">
        <w:rPr>
          <w:rFonts w:asciiTheme="minorBidi" w:hAnsiTheme="minorBidi" w:cstheme="minorBidi"/>
          <w:sz w:val="24"/>
          <w:szCs w:val="24"/>
        </w:rPr>
        <w:t>(h)</w:t>
      </w:r>
      <w:r w:rsidRPr="0014345C">
        <w:rPr>
          <w:rFonts w:asciiTheme="minorBidi" w:hAnsiTheme="minorBidi" w:cstheme="minorBidi"/>
          <w:sz w:val="24"/>
          <w:szCs w:val="24"/>
        </w:rPr>
        <w:tab/>
        <w:t xml:space="preserve">monitor and evaluate working of the Protection Centre and shelter home; </w:t>
      </w:r>
    </w:p>
    <w:p w:rsidR="00B46E37" w:rsidRPr="0014345C" w:rsidRDefault="00B46E37" w:rsidP="00843256">
      <w:pPr>
        <w:pStyle w:val="PlainText"/>
        <w:ind w:left="2160" w:hanging="720"/>
        <w:jc w:val="both"/>
        <w:rPr>
          <w:rFonts w:asciiTheme="minorBidi" w:hAnsiTheme="minorBidi" w:cstheme="minorBidi"/>
          <w:sz w:val="24"/>
          <w:szCs w:val="24"/>
        </w:rPr>
      </w:pPr>
      <w:r w:rsidRPr="0014345C">
        <w:rPr>
          <w:rFonts w:asciiTheme="minorBidi" w:hAnsiTheme="minorBidi" w:cstheme="minorBidi"/>
          <w:sz w:val="24"/>
          <w:szCs w:val="24"/>
        </w:rPr>
        <w:t>(i)</w:t>
      </w:r>
      <w:r w:rsidRPr="0014345C">
        <w:rPr>
          <w:rFonts w:asciiTheme="minorBidi" w:hAnsiTheme="minorBidi" w:cstheme="minorBidi"/>
          <w:sz w:val="24"/>
          <w:szCs w:val="24"/>
        </w:rPr>
        <w:tab/>
        <w:t>enlist women volunteers and women volunteer organizations in the district and assign roles under this Act to such volunteers and organizations;</w:t>
      </w:r>
    </w:p>
    <w:p w:rsidR="00B46E37" w:rsidRPr="0014345C" w:rsidRDefault="00B46E37" w:rsidP="00843256">
      <w:pPr>
        <w:pStyle w:val="PlainText"/>
        <w:ind w:left="2160" w:hanging="720"/>
        <w:jc w:val="both"/>
        <w:rPr>
          <w:rFonts w:asciiTheme="minorBidi" w:hAnsiTheme="minorBidi" w:cstheme="minorBidi"/>
          <w:sz w:val="24"/>
          <w:szCs w:val="24"/>
        </w:rPr>
      </w:pPr>
      <w:r w:rsidRPr="0014345C">
        <w:rPr>
          <w:rFonts w:asciiTheme="minorBidi" w:hAnsiTheme="minorBidi" w:cstheme="minorBidi"/>
          <w:sz w:val="24"/>
          <w:szCs w:val="24"/>
        </w:rPr>
        <w:t>(j)</w:t>
      </w:r>
      <w:r w:rsidRPr="0014345C">
        <w:rPr>
          <w:rFonts w:asciiTheme="minorBidi" w:hAnsiTheme="minorBidi" w:cstheme="minorBidi"/>
          <w:sz w:val="24"/>
          <w:szCs w:val="24"/>
        </w:rPr>
        <w:tab/>
        <w:t>suggest measures for better protection of women or improvement in the protection system to the Government;</w:t>
      </w:r>
    </w:p>
    <w:p w:rsidR="00B46E37" w:rsidRPr="0014345C" w:rsidRDefault="00B46E37" w:rsidP="00843256">
      <w:pPr>
        <w:pStyle w:val="PlainText"/>
        <w:ind w:left="2160" w:hanging="720"/>
        <w:jc w:val="both"/>
        <w:rPr>
          <w:rFonts w:asciiTheme="minorBidi" w:hAnsiTheme="minorBidi" w:cstheme="minorBidi"/>
          <w:spacing w:val="-4"/>
          <w:sz w:val="24"/>
          <w:szCs w:val="24"/>
        </w:rPr>
      </w:pPr>
      <w:r w:rsidRPr="0014345C">
        <w:rPr>
          <w:rFonts w:asciiTheme="minorBidi" w:hAnsiTheme="minorBidi" w:cstheme="minorBidi"/>
          <w:spacing w:val="-4"/>
          <w:sz w:val="24"/>
          <w:szCs w:val="24"/>
        </w:rPr>
        <w:t>(k)</w:t>
      </w:r>
      <w:r w:rsidRPr="0014345C">
        <w:rPr>
          <w:rFonts w:asciiTheme="minorBidi" w:hAnsiTheme="minorBidi" w:cstheme="minorBidi"/>
          <w:spacing w:val="-4"/>
          <w:sz w:val="24"/>
          <w:szCs w:val="24"/>
        </w:rPr>
        <w:tab/>
        <w:t>ensure minimum standards, code of conduct and standard operating procedures to be followed by the employees of the protection system;</w:t>
      </w:r>
    </w:p>
    <w:p w:rsidR="00B46E37" w:rsidRPr="0014345C" w:rsidRDefault="00B46E37" w:rsidP="00843256">
      <w:pPr>
        <w:pStyle w:val="PlainText"/>
        <w:ind w:left="2160" w:hanging="720"/>
        <w:jc w:val="both"/>
        <w:rPr>
          <w:rFonts w:asciiTheme="minorBidi" w:hAnsiTheme="minorBidi" w:cstheme="minorBidi"/>
          <w:spacing w:val="-4"/>
          <w:sz w:val="24"/>
          <w:szCs w:val="24"/>
        </w:rPr>
      </w:pPr>
      <w:r w:rsidRPr="0014345C">
        <w:rPr>
          <w:rFonts w:asciiTheme="minorBidi" w:hAnsiTheme="minorBidi" w:cstheme="minorBidi"/>
          <w:spacing w:val="-4"/>
          <w:sz w:val="24"/>
          <w:szCs w:val="24"/>
        </w:rPr>
        <w:t>(l)</w:t>
      </w:r>
      <w:r w:rsidRPr="0014345C">
        <w:rPr>
          <w:rFonts w:asciiTheme="minorBidi" w:hAnsiTheme="minorBidi" w:cstheme="minorBidi"/>
          <w:spacing w:val="-4"/>
          <w:sz w:val="24"/>
          <w:szCs w:val="24"/>
        </w:rPr>
        <w:tab/>
        <w:t xml:space="preserve">approve </w:t>
      </w:r>
      <w:r w:rsidRPr="0014345C">
        <w:rPr>
          <w:rFonts w:asciiTheme="minorBidi" w:hAnsiTheme="minorBidi" w:cstheme="minorBidi"/>
          <w:sz w:val="24"/>
          <w:szCs w:val="24"/>
        </w:rPr>
        <w:t>annual report about physical targets, activities and gaps</w:t>
      </w:r>
      <w:r w:rsidRPr="0014345C">
        <w:rPr>
          <w:rFonts w:asciiTheme="minorBidi" w:hAnsiTheme="minorBidi" w:cstheme="minorBidi"/>
          <w:spacing w:val="-4"/>
          <w:sz w:val="24"/>
          <w:szCs w:val="24"/>
        </w:rPr>
        <w:t xml:space="preserve"> of the protection system in the district for submission to the Government; and</w:t>
      </w:r>
    </w:p>
    <w:p w:rsidR="00B46E37" w:rsidRPr="0014345C" w:rsidRDefault="00B46E37" w:rsidP="00843256">
      <w:pPr>
        <w:pStyle w:val="PlainText"/>
        <w:ind w:left="2160" w:hanging="720"/>
        <w:jc w:val="both"/>
        <w:rPr>
          <w:rFonts w:asciiTheme="minorBidi" w:hAnsiTheme="minorBidi" w:cstheme="minorBidi"/>
          <w:sz w:val="24"/>
          <w:szCs w:val="24"/>
        </w:rPr>
      </w:pPr>
      <w:r w:rsidRPr="0014345C">
        <w:rPr>
          <w:rFonts w:asciiTheme="minorBidi" w:hAnsiTheme="minorBidi" w:cstheme="minorBidi"/>
          <w:sz w:val="24"/>
          <w:szCs w:val="24"/>
        </w:rPr>
        <w:t>(m)</w:t>
      </w:r>
      <w:r w:rsidRPr="0014345C">
        <w:rPr>
          <w:rFonts w:asciiTheme="minorBidi" w:hAnsiTheme="minorBidi" w:cstheme="minorBidi"/>
          <w:sz w:val="24"/>
          <w:szCs w:val="24"/>
        </w:rPr>
        <w:tab/>
        <w:t xml:space="preserve">perform such other functions as may be assigned to it by the Government and as are </w:t>
      </w:r>
      <w:r w:rsidRPr="0014345C">
        <w:rPr>
          <w:rFonts w:asciiTheme="minorBidi" w:hAnsiTheme="minorBidi" w:cstheme="minorBidi"/>
          <w:spacing w:val="-6"/>
          <w:sz w:val="24"/>
          <w:szCs w:val="24"/>
        </w:rPr>
        <w:t>ancillary to any of the above functions or necessary to accomplish the objectives of the Act.</w:t>
      </w:r>
    </w:p>
    <w:p w:rsidR="00B46E37" w:rsidRPr="0014345C" w:rsidRDefault="00B46E37" w:rsidP="00843256">
      <w:pPr>
        <w:spacing w:after="0" w:line="240" w:lineRule="auto"/>
        <w:jc w:val="both"/>
        <w:rPr>
          <w:rFonts w:asciiTheme="minorBidi" w:hAnsiTheme="minorBidi" w:cstheme="minorBidi"/>
          <w:color w:val="auto"/>
          <w:sz w:val="24"/>
          <w:szCs w:val="24"/>
        </w:rPr>
      </w:pPr>
      <w:r w:rsidRPr="0014345C">
        <w:rPr>
          <w:rFonts w:asciiTheme="minorBidi" w:hAnsiTheme="minorBidi" w:cstheme="minorBidi"/>
          <w:color w:val="auto"/>
          <w:sz w:val="24"/>
          <w:szCs w:val="24"/>
        </w:rPr>
        <w:tab/>
        <w:t>(2)</w:t>
      </w:r>
      <w:r w:rsidRPr="0014345C">
        <w:rPr>
          <w:rFonts w:asciiTheme="minorBidi" w:hAnsiTheme="minorBidi" w:cstheme="minorBidi"/>
          <w:color w:val="auto"/>
          <w:sz w:val="24"/>
          <w:szCs w:val="24"/>
        </w:rPr>
        <w:tab/>
        <w:t>The Committee may accept donations such as land, vehicles, equipment or money for the facilitation of the functioning of the protection system and all such donations shall be used, maintained and disposed of by the Committee in the prescribed manner.</w:t>
      </w:r>
    </w:p>
    <w:p w:rsidR="00B46E37" w:rsidRPr="0014345C" w:rsidRDefault="00B46E37" w:rsidP="00843256">
      <w:pPr>
        <w:spacing w:after="0" w:line="240" w:lineRule="auto"/>
        <w:jc w:val="both"/>
        <w:rPr>
          <w:rFonts w:asciiTheme="minorBidi" w:hAnsiTheme="minorBidi" w:cstheme="minorBidi"/>
          <w:color w:val="auto"/>
          <w:sz w:val="24"/>
          <w:szCs w:val="24"/>
        </w:rPr>
      </w:pPr>
      <w:r w:rsidRPr="0014345C">
        <w:rPr>
          <w:rFonts w:asciiTheme="minorBidi" w:hAnsiTheme="minorBidi" w:cstheme="minorBidi"/>
          <w:color w:val="auto"/>
          <w:sz w:val="24"/>
          <w:szCs w:val="24"/>
        </w:rPr>
        <w:tab/>
        <w:t>(3)</w:t>
      </w:r>
      <w:r w:rsidRPr="0014345C">
        <w:rPr>
          <w:rFonts w:asciiTheme="minorBidi" w:hAnsiTheme="minorBidi" w:cstheme="minorBidi"/>
          <w:color w:val="auto"/>
          <w:sz w:val="24"/>
          <w:szCs w:val="24"/>
        </w:rPr>
        <w:tab/>
        <w:t>The Government may delegate any of the functions of the Committee to the District Coordination Officer subject to such terms and conditions as the Government may determine.</w:t>
      </w:r>
    </w:p>
    <w:p w:rsidR="00071DE7" w:rsidRPr="0014345C" w:rsidRDefault="00071DE7" w:rsidP="00843256">
      <w:pPr>
        <w:spacing w:after="0" w:line="240" w:lineRule="auto"/>
        <w:jc w:val="both"/>
        <w:rPr>
          <w:rFonts w:asciiTheme="minorBidi" w:hAnsiTheme="minorBidi" w:cstheme="minorBidi"/>
          <w:color w:val="auto"/>
          <w:sz w:val="24"/>
          <w:szCs w:val="24"/>
        </w:rPr>
      </w:pPr>
    </w:p>
    <w:p w:rsidR="00B46E37" w:rsidRPr="0014345C" w:rsidRDefault="00B46E37" w:rsidP="00843256">
      <w:pPr>
        <w:tabs>
          <w:tab w:val="left" w:pos="720"/>
        </w:tabs>
        <w:spacing w:after="0" w:line="240" w:lineRule="auto"/>
        <w:jc w:val="both"/>
        <w:rPr>
          <w:rFonts w:asciiTheme="minorBidi" w:hAnsiTheme="minorBidi" w:cstheme="minorBidi"/>
          <w:color w:val="auto"/>
          <w:sz w:val="24"/>
          <w:szCs w:val="24"/>
        </w:rPr>
      </w:pPr>
      <w:r w:rsidRPr="0014345C">
        <w:rPr>
          <w:rFonts w:asciiTheme="minorBidi" w:hAnsiTheme="minorBidi" w:cstheme="minorBidi"/>
          <w:b/>
          <w:bCs/>
          <w:color w:val="auto"/>
          <w:sz w:val="24"/>
          <w:szCs w:val="24"/>
        </w:rPr>
        <w:t xml:space="preserve">13. </w:t>
      </w:r>
      <w:r w:rsidRPr="0014345C">
        <w:rPr>
          <w:rFonts w:asciiTheme="minorBidi" w:hAnsiTheme="minorBidi" w:cstheme="minorBidi"/>
          <w:b/>
          <w:bCs/>
          <w:color w:val="auto"/>
          <w:sz w:val="24"/>
          <w:szCs w:val="24"/>
        </w:rPr>
        <w:tab/>
        <w:t>Protection Centres and shelter homes</w:t>
      </w:r>
      <w:r w:rsidRPr="0014345C">
        <w:rPr>
          <w:rFonts w:asciiTheme="minorBidi" w:hAnsiTheme="minorBidi" w:cstheme="minorBidi"/>
          <w:color w:val="auto"/>
          <w:sz w:val="24"/>
          <w:szCs w:val="24"/>
        </w:rPr>
        <w:t xml:space="preserve">.– (1) The Government shall establish Protection Centres through a phased programme for protection of the aggrieved persons. </w:t>
      </w:r>
    </w:p>
    <w:p w:rsidR="00B46E37" w:rsidRPr="0014345C" w:rsidRDefault="00B46E37" w:rsidP="00843256">
      <w:pPr>
        <w:tabs>
          <w:tab w:val="left" w:pos="720"/>
        </w:tabs>
        <w:spacing w:after="0" w:line="240" w:lineRule="auto"/>
        <w:jc w:val="both"/>
        <w:rPr>
          <w:rFonts w:asciiTheme="minorBidi" w:hAnsiTheme="minorBidi" w:cstheme="minorBidi"/>
          <w:color w:val="auto"/>
          <w:sz w:val="24"/>
          <w:szCs w:val="24"/>
        </w:rPr>
      </w:pPr>
      <w:r w:rsidRPr="0014345C">
        <w:rPr>
          <w:rFonts w:asciiTheme="minorBidi" w:hAnsiTheme="minorBidi" w:cstheme="minorBidi"/>
          <w:color w:val="auto"/>
          <w:sz w:val="24"/>
          <w:szCs w:val="24"/>
        </w:rPr>
        <w:tab/>
        <w:t xml:space="preserve">(2) </w:t>
      </w:r>
      <w:r w:rsidRPr="0014345C">
        <w:rPr>
          <w:rFonts w:asciiTheme="minorBidi" w:hAnsiTheme="minorBidi" w:cstheme="minorBidi"/>
          <w:color w:val="auto"/>
          <w:sz w:val="24"/>
          <w:szCs w:val="24"/>
        </w:rPr>
        <w:tab/>
        <w:t>A Protection Centre shall:</w:t>
      </w:r>
    </w:p>
    <w:p w:rsidR="00B46E37" w:rsidRPr="0014345C" w:rsidRDefault="00B46E37" w:rsidP="00843256">
      <w:pPr>
        <w:pStyle w:val="ListParagraph"/>
        <w:widowControl w:val="0"/>
        <w:numPr>
          <w:ilvl w:val="0"/>
          <w:numId w:val="32"/>
        </w:numPr>
        <w:tabs>
          <w:tab w:val="left" w:pos="560"/>
          <w:tab w:val="left" w:pos="144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160" w:hanging="720"/>
        <w:jc w:val="both"/>
        <w:rPr>
          <w:rFonts w:asciiTheme="minorBidi" w:hAnsiTheme="minorBidi" w:cstheme="minorBidi"/>
          <w:sz w:val="24"/>
          <w:szCs w:val="24"/>
        </w:rPr>
      </w:pPr>
      <w:r w:rsidRPr="0014345C">
        <w:rPr>
          <w:rFonts w:asciiTheme="minorBidi" w:hAnsiTheme="minorBidi" w:cstheme="minorBidi"/>
          <w:sz w:val="24"/>
          <w:szCs w:val="24"/>
        </w:rPr>
        <w:t>be a converging point for all essential services to ensure justice delivery including police reporting, registration of criminal cases, medical examination, collection of forensic and other evidence;</w:t>
      </w:r>
    </w:p>
    <w:p w:rsidR="00B46E37" w:rsidRPr="0014345C" w:rsidRDefault="00B46E37" w:rsidP="00843256">
      <w:pPr>
        <w:pStyle w:val="PlainText"/>
        <w:numPr>
          <w:ilvl w:val="0"/>
          <w:numId w:val="32"/>
        </w:numPr>
        <w:tabs>
          <w:tab w:val="left" w:pos="1440"/>
          <w:tab w:val="left" w:pos="2160"/>
        </w:tabs>
        <w:ind w:left="2160" w:hanging="720"/>
        <w:jc w:val="both"/>
        <w:rPr>
          <w:rFonts w:asciiTheme="minorBidi" w:hAnsiTheme="minorBidi" w:cstheme="minorBidi"/>
          <w:sz w:val="24"/>
          <w:szCs w:val="24"/>
        </w:rPr>
      </w:pPr>
      <w:r w:rsidRPr="0014345C">
        <w:rPr>
          <w:rFonts w:asciiTheme="minorBidi" w:hAnsiTheme="minorBidi" w:cstheme="minorBidi"/>
          <w:sz w:val="24"/>
          <w:szCs w:val="24"/>
        </w:rPr>
        <w:t>register the cases of violence and facilitate medical examination, collection of forensic and other evidence and proper prosecution of the cases;</w:t>
      </w:r>
    </w:p>
    <w:p w:rsidR="00B46E37" w:rsidRPr="0014345C" w:rsidRDefault="00B46E37" w:rsidP="00843256">
      <w:pPr>
        <w:pStyle w:val="ListParagraph"/>
        <w:widowControl w:val="0"/>
        <w:numPr>
          <w:ilvl w:val="0"/>
          <w:numId w:val="32"/>
        </w:numPr>
        <w:tabs>
          <w:tab w:val="left" w:pos="560"/>
          <w:tab w:val="left" w:pos="144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160" w:hanging="720"/>
        <w:jc w:val="both"/>
        <w:rPr>
          <w:rFonts w:asciiTheme="minorBidi" w:hAnsiTheme="minorBidi" w:cstheme="minorBidi"/>
          <w:sz w:val="24"/>
          <w:szCs w:val="24"/>
        </w:rPr>
      </w:pPr>
      <w:r w:rsidRPr="0014345C">
        <w:rPr>
          <w:rFonts w:asciiTheme="minorBidi" w:hAnsiTheme="minorBidi" w:cstheme="minorBidi"/>
          <w:sz w:val="24"/>
          <w:szCs w:val="24"/>
        </w:rPr>
        <w:t xml:space="preserve">provide first aid relief to an aggrieved person;  </w:t>
      </w:r>
    </w:p>
    <w:p w:rsidR="00B46E37" w:rsidRPr="0014345C" w:rsidRDefault="00B46E37" w:rsidP="00843256">
      <w:pPr>
        <w:pStyle w:val="ListParagraph"/>
        <w:widowControl w:val="0"/>
        <w:numPr>
          <w:ilvl w:val="0"/>
          <w:numId w:val="32"/>
        </w:numPr>
        <w:tabs>
          <w:tab w:val="left" w:pos="560"/>
          <w:tab w:val="left" w:pos="144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160" w:hanging="720"/>
        <w:jc w:val="both"/>
        <w:rPr>
          <w:rFonts w:asciiTheme="minorBidi" w:hAnsiTheme="minorBidi" w:cstheme="minorBidi"/>
          <w:sz w:val="24"/>
          <w:szCs w:val="24"/>
        </w:rPr>
      </w:pPr>
      <w:r w:rsidRPr="0014345C">
        <w:rPr>
          <w:rFonts w:asciiTheme="minorBidi" w:hAnsiTheme="minorBidi" w:cstheme="minorBidi"/>
          <w:sz w:val="24"/>
          <w:szCs w:val="24"/>
        </w:rPr>
        <w:t xml:space="preserve">collect and assist to collect evidence within twenty four hours to facilitate investigation and effective prosecution; </w:t>
      </w:r>
    </w:p>
    <w:p w:rsidR="00B46E37" w:rsidRPr="0014345C" w:rsidRDefault="00B46E37" w:rsidP="00843256">
      <w:pPr>
        <w:pStyle w:val="ListParagraph"/>
        <w:widowControl w:val="0"/>
        <w:numPr>
          <w:ilvl w:val="0"/>
          <w:numId w:val="32"/>
        </w:numPr>
        <w:tabs>
          <w:tab w:val="left" w:pos="560"/>
          <w:tab w:val="left" w:pos="144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160" w:hanging="720"/>
        <w:jc w:val="both"/>
        <w:rPr>
          <w:rFonts w:asciiTheme="minorBidi" w:hAnsiTheme="minorBidi" w:cstheme="minorBidi"/>
          <w:sz w:val="24"/>
          <w:szCs w:val="24"/>
        </w:rPr>
      </w:pPr>
      <w:r w:rsidRPr="0014345C">
        <w:rPr>
          <w:rFonts w:asciiTheme="minorBidi" w:hAnsiTheme="minorBidi" w:cstheme="minorBidi"/>
          <w:sz w:val="24"/>
          <w:szCs w:val="24"/>
        </w:rPr>
        <w:t>provide immediate protection to an aggrieved person;</w:t>
      </w:r>
    </w:p>
    <w:p w:rsidR="00B46E37" w:rsidRPr="0014345C" w:rsidRDefault="00B46E37" w:rsidP="00843256">
      <w:pPr>
        <w:pStyle w:val="ListParagraph"/>
        <w:widowControl w:val="0"/>
        <w:numPr>
          <w:ilvl w:val="0"/>
          <w:numId w:val="32"/>
        </w:numPr>
        <w:tabs>
          <w:tab w:val="left" w:pos="560"/>
          <w:tab w:val="left" w:pos="144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160" w:hanging="720"/>
        <w:jc w:val="both"/>
        <w:rPr>
          <w:rFonts w:asciiTheme="minorBidi" w:hAnsiTheme="minorBidi" w:cstheme="minorBidi"/>
          <w:sz w:val="24"/>
          <w:szCs w:val="24"/>
        </w:rPr>
      </w:pPr>
      <w:r w:rsidRPr="0014345C">
        <w:rPr>
          <w:rFonts w:asciiTheme="minorBidi" w:hAnsiTheme="minorBidi" w:cstheme="minorBidi"/>
          <w:sz w:val="24"/>
          <w:szCs w:val="24"/>
        </w:rPr>
        <w:t xml:space="preserve">establish an effective system for the receipt and disposal of the complaints  within the time mentioned in the operating procedures; </w:t>
      </w:r>
    </w:p>
    <w:p w:rsidR="00B46E37" w:rsidRPr="0014345C" w:rsidRDefault="00B46E37" w:rsidP="00843256">
      <w:pPr>
        <w:pStyle w:val="ListParagraph"/>
        <w:widowControl w:val="0"/>
        <w:numPr>
          <w:ilvl w:val="0"/>
          <w:numId w:val="32"/>
        </w:numPr>
        <w:tabs>
          <w:tab w:val="left" w:pos="560"/>
          <w:tab w:val="left" w:pos="144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160" w:hanging="720"/>
        <w:jc w:val="both"/>
        <w:rPr>
          <w:rFonts w:asciiTheme="minorBidi" w:hAnsiTheme="minorBidi" w:cstheme="minorBidi"/>
          <w:sz w:val="24"/>
          <w:szCs w:val="24"/>
        </w:rPr>
      </w:pPr>
      <w:r w:rsidRPr="0014345C">
        <w:rPr>
          <w:rFonts w:asciiTheme="minorBidi" w:hAnsiTheme="minorBidi" w:cstheme="minorBidi"/>
          <w:sz w:val="24"/>
          <w:szCs w:val="24"/>
        </w:rPr>
        <w:t>maintain an effective system of mediation and reconciliation for resolution of disputes under this Act;</w:t>
      </w:r>
    </w:p>
    <w:p w:rsidR="00B46E37" w:rsidRPr="0014345C" w:rsidRDefault="00B46E37" w:rsidP="00843256">
      <w:pPr>
        <w:pStyle w:val="ListParagraph"/>
        <w:widowControl w:val="0"/>
        <w:numPr>
          <w:ilvl w:val="0"/>
          <w:numId w:val="32"/>
        </w:numPr>
        <w:tabs>
          <w:tab w:val="left" w:pos="560"/>
          <w:tab w:val="left" w:pos="144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160" w:hanging="720"/>
        <w:jc w:val="both"/>
        <w:rPr>
          <w:rFonts w:asciiTheme="minorBidi" w:hAnsiTheme="minorBidi" w:cstheme="minorBidi"/>
          <w:sz w:val="24"/>
          <w:szCs w:val="24"/>
        </w:rPr>
      </w:pPr>
      <w:r w:rsidRPr="0014345C">
        <w:rPr>
          <w:rFonts w:asciiTheme="minorBidi" w:hAnsiTheme="minorBidi" w:cstheme="minorBidi"/>
          <w:sz w:val="24"/>
          <w:szCs w:val="24"/>
        </w:rPr>
        <w:t>register information against the perpetrators of violence;</w:t>
      </w:r>
    </w:p>
    <w:p w:rsidR="00B46E37" w:rsidRPr="0014345C" w:rsidRDefault="00B46E37" w:rsidP="00843256">
      <w:pPr>
        <w:pStyle w:val="ListParagraph"/>
        <w:widowControl w:val="0"/>
        <w:numPr>
          <w:ilvl w:val="0"/>
          <w:numId w:val="32"/>
        </w:numPr>
        <w:tabs>
          <w:tab w:val="left" w:pos="560"/>
          <w:tab w:val="left" w:pos="144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160" w:hanging="720"/>
        <w:jc w:val="both"/>
        <w:rPr>
          <w:rFonts w:asciiTheme="minorBidi" w:hAnsiTheme="minorBidi" w:cstheme="minorBidi"/>
          <w:sz w:val="24"/>
          <w:szCs w:val="24"/>
        </w:rPr>
      </w:pPr>
      <w:r w:rsidRPr="0014345C">
        <w:rPr>
          <w:rFonts w:asciiTheme="minorBidi" w:hAnsiTheme="minorBidi" w:cstheme="minorBidi"/>
          <w:sz w:val="24"/>
          <w:szCs w:val="24"/>
        </w:rPr>
        <w:t xml:space="preserve">initiate cases of state-inflicted violence, if any, against women; </w:t>
      </w:r>
    </w:p>
    <w:p w:rsidR="00B46E37" w:rsidRPr="0014345C" w:rsidRDefault="00B46E37" w:rsidP="00843256">
      <w:pPr>
        <w:pStyle w:val="ListParagraph"/>
        <w:widowControl w:val="0"/>
        <w:numPr>
          <w:ilvl w:val="0"/>
          <w:numId w:val="32"/>
        </w:numPr>
        <w:tabs>
          <w:tab w:val="left" w:pos="560"/>
          <w:tab w:val="left" w:pos="144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160" w:hanging="720"/>
        <w:jc w:val="both"/>
        <w:rPr>
          <w:rFonts w:asciiTheme="minorBidi" w:hAnsiTheme="minorBidi" w:cstheme="minorBidi"/>
          <w:sz w:val="24"/>
          <w:szCs w:val="24"/>
        </w:rPr>
      </w:pPr>
      <w:r w:rsidRPr="0014345C">
        <w:rPr>
          <w:rFonts w:asciiTheme="minorBidi" w:hAnsiTheme="minorBidi" w:cstheme="minorBidi"/>
          <w:sz w:val="24"/>
          <w:szCs w:val="24"/>
        </w:rPr>
        <w:t xml:space="preserve">maintain audio-visual record of all actions carried out under the Act; </w:t>
      </w:r>
    </w:p>
    <w:p w:rsidR="00B46E37" w:rsidRPr="0014345C" w:rsidRDefault="00B46E37" w:rsidP="00843256">
      <w:pPr>
        <w:pStyle w:val="ListParagraph"/>
        <w:widowControl w:val="0"/>
        <w:numPr>
          <w:ilvl w:val="0"/>
          <w:numId w:val="32"/>
        </w:numPr>
        <w:tabs>
          <w:tab w:val="left" w:pos="560"/>
          <w:tab w:val="left" w:pos="144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160" w:hanging="720"/>
        <w:jc w:val="both"/>
        <w:rPr>
          <w:rFonts w:asciiTheme="minorBidi" w:hAnsiTheme="minorBidi" w:cstheme="minorBidi"/>
          <w:sz w:val="24"/>
          <w:szCs w:val="24"/>
        </w:rPr>
      </w:pPr>
      <w:r w:rsidRPr="0014345C">
        <w:rPr>
          <w:rFonts w:asciiTheme="minorBidi" w:hAnsiTheme="minorBidi" w:cstheme="minorBidi"/>
          <w:sz w:val="24"/>
          <w:szCs w:val="24"/>
        </w:rPr>
        <w:t>provide or arrange to provide legal aid to an aggrieved person;</w:t>
      </w:r>
    </w:p>
    <w:p w:rsidR="00B46E37" w:rsidRPr="0014345C" w:rsidRDefault="00B46E37" w:rsidP="00843256">
      <w:pPr>
        <w:pStyle w:val="ListParagraph"/>
        <w:widowControl w:val="0"/>
        <w:numPr>
          <w:ilvl w:val="0"/>
          <w:numId w:val="32"/>
        </w:numPr>
        <w:tabs>
          <w:tab w:val="left" w:pos="560"/>
          <w:tab w:val="left" w:pos="144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160" w:hanging="720"/>
        <w:jc w:val="both"/>
        <w:rPr>
          <w:rFonts w:asciiTheme="minorBidi" w:hAnsiTheme="minorBidi" w:cstheme="minorBidi"/>
          <w:sz w:val="24"/>
          <w:szCs w:val="24"/>
        </w:rPr>
      </w:pPr>
      <w:r w:rsidRPr="0014345C">
        <w:rPr>
          <w:rFonts w:asciiTheme="minorBidi" w:hAnsiTheme="minorBidi" w:cstheme="minorBidi"/>
          <w:sz w:val="24"/>
          <w:szCs w:val="24"/>
        </w:rPr>
        <w:t>provide psychological counseling to an aggrieved person;</w:t>
      </w:r>
    </w:p>
    <w:p w:rsidR="00B46E37" w:rsidRPr="0014345C" w:rsidRDefault="00B46E37" w:rsidP="00843256">
      <w:pPr>
        <w:pStyle w:val="ListParagraph"/>
        <w:widowControl w:val="0"/>
        <w:numPr>
          <w:ilvl w:val="0"/>
          <w:numId w:val="32"/>
        </w:numPr>
        <w:tabs>
          <w:tab w:val="left" w:pos="560"/>
          <w:tab w:val="left" w:pos="1440"/>
          <w:tab w:val="left" w:pos="216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160" w:hanging="720"/>
        <w:jc w:val="both"/>
        <w:rPr>
          <w:rFonts w:asciiTheme="minorBidi" w:hAnsiTheme="minorBidi" w:cstheme="minorBidi"/>
          <w:sz w:val="24"/>
          <w:szCs w:val="24"/>
        </w:rPr>
      </w:pPr>
      <w:r w:rsidRPr="0014345C">
        <w:rPr>
          <w:rFonts w:asciiTheme="minorBidi" w:hAnsiTheme="minorBidi" w:cstheme="minorBidi"/>
          <w:sz w:val="24"/>
          <w:szCs w:val="24"/>
        </w:rPr>
        <w:t xml:space="preserve">mediate between an aggrieved person and the defendant for </w:t>
      </w:r>
      <w:r w:rsidRPr="0014345C">
        <w:rPr>
          <w:rFonts w:asciiTheme="minorBidi" w:hAnsiTheme="minorBidi" w:cstheme="minorBidi"/>
          <w:sz w:val="24"/>
          <w:szCs w:val="24"/>
        </w:rPr>
        <w:lastRenderedPageBreak/>
        <w:t>resolution of disputes under the Act; and</w:t>
      </w:r>
    </w:p>
    <w:p w:rsidR="00B46E37" w:rsidRPr="0014345C" w:rsidRDefault="00B46E37" w:rsidP="00843256">
      <w:pPr>
        <w:pStyle w:val="ListParagraph"/>
        <w:numPr>
          <w:ilvl w:val="0"/>
          <w:numId w:val="32"/>
        </w:numPr>
        <w:tabs>
          <w:tab w:val="left" w:pos="1440"/>
          <w:tab w:val="left" w:pos="2160"/>
        </w:tabs>
        <w:spacing w:after="0" w:line="240" w:lineRule="auto"/>
        <w:ind w:left="2160" w:hanging="720"/>
        <w:jc w:val="both"/>
        <w:rPr>
          <w:rFonts w:asciiTheme="minorBidi" w:hAnsiTheme="minorBidi" w:cstheme="minorBidi"/>
          <w:sz w:val="24"/>
          <w:szCs w:val="24"/>
        </w:rPr>
      </w:pPr>
      <w:r w:rsidRPr="0014345C">
        <w:rPr>
          <w:rFonts w:asciiTheme="minorBidi" w:hAnsiTheme="minorBidi" w:cstheme="minorBidi"/>
          <w:sz w:val="24"/>
          <w:szCs w:val="24"/>
        </w:rPr>
        <w:t>act as a community centre to guide women in all Government related inquiries.</w:t>
      </w:r>
    </w:p>
    <w:p w:rsidR="00B46E37" w:rsidRPr="0014345C" w:rsidRDefault="00B46E37" w:rsidP="00843256">
      <w:pPr>
        <w:tabs>
          <w:tab w:val="left" w:pos="720"/>
        </w:tabs>
        <w:spacing w:after="0" w:line="240" w:lineRule="auto"/>
        <w:jc w:val="both"/>
        <w:rPr>
          <w:rFonts w:asciiTheme="minorBidi" w:hAnsiTheme="minorBidi" w:cstheme="minorBidi"/>
          <w:color w:val="auto"/>
          <w:sz w:val="24"/>
          <w:szCs w:val="24"/>
        </w:rPr>
      </w:pPr>
      <w:r w:rsidRPr="0014345C">
        <w:rPr>
          <w:rFonts w:asciiTheme="minorBidi" w:hAnsiTheme="minorBidi" w:cstheme="minorBidi"/>
          <w:color w:val="auto"/>
          <w:sz w:val="24"/>
          <w:szCs w:val="24"/>
        </w:rPr>
        <w:tab/>
        <w:t>(3)</w:t>
      </w:r>
      <w:r w:rsidRPr="0014345C">
        <w:rPr>
          <w:rFonts w:asciiTheme="minorBidi" w:hAnsiTheme="minorBidi" w:cstheme="minorBidi"/>
          <w:color w:val="auto"/>
          <w:sz w:val="24"/>
          <w:szCs w:val="24"/>
        </w:rPr>
        <w:tab/>
        <w:t xml:space="preserve">The Government shall, through a phased programme, establish a shelter home in each district or for a local area within a district, for board and lodging of the aggrieved persons and needy women and provision of social and rehabilitative services to the residents. </w:t>
      </w:r>
    </w:p>
    <w:p w:rsidR="00B46E37" w:rsidRPr="0014345C" w:rsidRDefault="00B46E37" w:rsidP="00843256">
      <w:pPr>
        <w:tabs>
          <w:tab w:val="left" w:pos="720"/>
        </w:tabs>
        <w:spacing w:after="0" w:line="240" w:lineRule="auto"/>
        <w:jc w:val="both"/>
        <w:rPr>
          <w:rFonts w:asciiTheme="minorBidi" w:hAnsiTheme="minorBidi" w:cstheme="minorBidi"/>
          <w:color w:val="auto"/>
          <w:sz w:val="24"/>
          <w:szCs w:val="24"/>
        </w:rPr>
      </w:pPr>
      <w:r w:rsidRPr="0014345C">
        <w:rPr>
          <w:rFonts w:asciiTheme="minorBidi" w:hAnsiTheme="minorBidi" w:cstheme="minorBidi"/>
          <w:color w:val="auto"/>
          <w:sz w:val="24"/>
          <w:szCs w:val="24"/>
        </w:rPr>
        <w:tab/>
        <w:t>(4)</w:t>
      </w:r>
      <w:r w:rsidRPr="0014345C">
        <w:rPr>
          <w:rFonts w:asciiTheme="minorBidi" w:hAnsiTheme="minorBidi" w:cstheme="minorBidi"/>
          <w:color w:val="auto"/>
          <w:sz w:val="24"/>
          <w:szCs w:val="24"/>
        </w:rPr>
        <w:tab/>
        <w:t>A shelter home shall:</w:t>
      </w:r>
    </w:p>
    <w:p w:rsidR="00B46E37" w:rsidRPr="0014345C" w:rsidRDefault="00B46E37" w:rsidP="00843256">
      <w:pPr>
        <w:pStyle w:val="ListParagraph"/>
        <w:numPr>
          <w:ilvl w:val="0"/>
          <w:numId w:val="33"/>
        </w:numPr>
        <w:spacing w:after="0" w:line="240" w:lineRule="auto"/>
        <w:ind w:left="2160" w:hanging="720"/>
        <w:jc w:val="both"/>
        <w:rPr>
          <w:rFonts w:asciiTheme="minorBidi" w:hAnsiTheme="minorBidi" w:cstheme="minorBidi"/>
          <w:spacing w:val="-4"/>
          <w:sz w:val="24"/>
          <w:szCs w:val="24"/>
        </w:rPr>
      </w:pPr>
      <w:r w:rsidRPr="0014345C">
        <w:rPr>
          <w:rFonts w:asciiTheme="minorBidi" w:hAnsiTheme="minorBidi" w:cstheme="minorBidi"/>
          <w:spacing w:val="-4"/>
          <w:sz w:val="24"/>
          <w:szCs w:val="24"/>
        </w:rPr>
        <w:t>provide shelter and other allied facilities to an aggrieved person or other needy women along with dependent children;</w:t>
      </w:r>
    </w:p>
    <w:p w:rsidR="00B46E37" w:rsidRPr="0014345C" w:rsidRDefault="00B46E37" w:rsidP="00843256">
      <w:pPr>
        <w:pStyle w:val="ListParagraph"/>
        <w:numPr>
          <w:ilvl w:val="0"/>
          <w:numId w:val="33"/>
        </w:numPr>
        <w:spacing w:after="0" w:line="240" w:lineRule="auto"/>
        <w:ind w:left="2160" w:hanging="720"/>
        <w:jc w:val="both"/>
        <w:rPr>
          <w:rFonts w:asciiTheme="minorBidi" w:hAnsiTheme="minorBidi" w:cstheme="minorBidi"/>
          <w:spacing w:val="-4"/>
          <w:sz w:val="24"/>
          <w:szCs w:val="24"/>
        </w:rPr>
      </w:pPr>
      <w:r w:rsidRPr="0014345C">
        <w:rPr>
          <w:rFonts w:asciiTheme="minorBidi" w:hAnsiTheme="minorBidi" w:cstheme="minorBidi"/>
          <w:spacing w:val="-4"/>
          <w:sz w:val="24"/>
          <w:szCs w:val="24"/>
        </w:rPr>
        <w:t>provide, with the consent of the resident, rehabilitation services to reintegrate residents with their families and society where necessary;</w:t>
      </w:r>
    </w:p>
    <w:p w:rsidR="00B46E37" w:rsidRPr="0014345C" w:rsidRDefault="00B46E37" w:rsidP="00843256">
      <w:pPr>
        <w:pStyle w:val="ListParagraph"/>
        <w:numPr>
          <w:ilvl w:val="0"/>
          <w:numId w:val="33"/>
        </w:numPr>
        <w:spacing w:after="0" w:line="240" w:lineRule="auto"/>
        <w:ind w:left="2160" w:hanging="720"/>
        <w:jc w:val="both"/>
        <w:rPr>
          <w:rFonts w:asciiTheme="minorBidi" w:hAnsiTheme="minorBidi" w:cstheme="minorBidi"/>
          <w:spacing w:val="-4"/>
          <w:sz w:val="24"/>
          <w:szCs w:val="24"/>
        </w:rPr>
      </w:pPr>
      <w:r w:rsidRPr="0014345C">
        <w:rPr>
          <w:rFonts w:asciiTheme="minorBidi" w:hAnsiTheme="minorBidi" w:cstheme="minorBidi"/>
          <w:spacing w:val="-4"/>
          <w:sz w:val="24"/>
          <w:szCs w:val="24"/>
        </w:rPr>
        <w:t xml:space="preserve">refer the case of a resident to the appropriate authority or body for redressal of her grievance and regularly monitor provision of services to the residents; </w:t>
      </w:r>
    </w:p>
    <w:p w:rsidR="00B46E37" w:rsidRPr="0014345C" w:rsidRDefault="00B46E37" w:rsidP="00843256">
      <w:pPr>
        <w:pStyle w:val="ListParagraph"/>
        <w:numPr>
          <w:ilvl w:val="0"/>
          <w:numId w:val="33"/>
        </w:numPr>
        <w:spacing w:after="0" w:line="240" w:lineRule="auto"/>
        <w:ind w:left="2160" w:hanging="720"/>
        <w:jc w:val="both"/>
        <w:rPr>
          <w:rFonts w:asciiTheme="minorBidi" w:hAnsiTheme="minorBidi" w:cstheme="minorBidi"/>
          <w:spacing w:val="-4"/>
          <w:sz w:val="24"/>
          <w:szCs w:val="24"/>
        </w:rPr>
      </w:pPr>
      <w:r w:rsidRPr="0014345C">
        <w:rPr>
          <w:rFonts w:asciiTheme="minorBidi" w:hAnsiTheme="minorBidi" w:cstheme="minorBidi"/>
          <w:sz w:val="24"/>
          <w:szCs w:val="24"/>
        </w:rPr>
        <w:t>arrange for technical and vocational training of the residents;</w:t>
      </w:r>
    </w:p>
    <w:p w:rsidR="00B46E37" w:rsidRPr="0014345C" w:rsidRDefault="00B46E37" w:rsidP="00843256">
      <w:pPr>
        <w:pStyle w:val="ListParagraph"/>
        <w:numPr>
          <w:ilvl w:val="0"/>
          <w:numId w:val="33"/>
        </w:numPr>
        <w:spacing w:after="0" w:line="240" w:lineRule="auto"/>
        <w:ind w:left="2160" w:hanging="720"/>
        <w:jc w:val="both"/>
        <w:rPr>
          <w:rFonts w:asciiTheme="minorBidi" w:hAnsiTheme="minorBidi" w:cstheme="minorBidi"/>
          <w:spacing w:val="-4"/>
          <w:sz w:val="24"/>
          <w:szCs w:val="24"/>
        </w:rPr>
      </w:pPr>
      <w:r w:rsidRPr="0014345C">
        <w:rPr>
          <w:rFonts w:asciiTheme="minorBidi" w:hAnsiTheme="minorBidi" w:cstheme="minorBidi"/>
          <w:sz w:val="24"/>
          <w:szCs w:val="24"/>
        </w:rPr>
        <w:t>provide legal, medical, emotional support, guidance and psychological counseling to the residents;</w:t>
      </w:r>
    </w:p>
    <w:p w:rsidR="00B46E37" w:rsidRPr="0014345C" w:rsidRDefault="00B46E37" w:rsidP="00843256">
      <w:pPr>
        <w:pStyle w:val="ListParagraph"/>
        <w:numPr>
          <w:ilvl w:val="0"/>
          <w:numId w:val="33"/>
        </w:numPr>
        <w:spacing w:after="0" w:line="240" w:lineRule="auto"/>
        <w:ind w:left="2160" w:hanging="720"/>
        <w:jc w:val="both"/>
        <w:rPr>
          <w:rFonts w:asciiTheme="minorBidi" w:hAnsiTheme="minorBidi" w:cstheme="minorBidi"/>
          <w:spacing w:val="-4"/>
          <w:sz w:val="24"/>
          <w:szCs w:val="24"/>
        </w:rPr>
      </w:pPr>
      <w:r w:rsidRPr="0014345C">
        <w:rPr>
          <w:rFonts w:asciiTheme="minorBidi" w:hAnsiTheme="minorBidi" w:cstheme="minorBidi"/>
          <w:sz w:val="24"/>
          <w:szCs w:val="24"/>
        </w:rPr>
        <w:t>repatriate or rehabilitate the residents in the shortest possible time;</w:t>
      </w:r>
    </w:p>
    <w:p w:rsidR="00B46E37" w:rsidRPr="0014345C" w:rsidRDefault="00B46E37" w:rsidP="00843256">
      <w:pPr>
        <w:pStyle w:val="ListParagraph"/>
        <w:numPr>
          <w:ilvl w:val="0"/>
          <w:numId w:val="33"/>
        </w:numPr>
        <w:spacing w:after="0" w:line="240" w:lineRule="auto"/>
        <w:ind w:left="2160" w:hanging="720"/>
        <w:jc w:val="both"/>
        <w:rPr>
          <w:rFonts w:asciiTheme="minorBidi" w:hAnsiTheme="minorBidi" w:cstheme="minorBidi"/>
          <w:spacing w:val="-4"/>
          <w:sz w:val="24"/>
          <w:szCs w:val="24"/>
        </w:rPr>
      </w:pPr>
      <w:r w:rsidRPr="0014345C">
        <w:rPr>
          <w:rFonts w:asciiTheme="minorBidi" w:hAnsiTheme="minorBidi" w:cstheme="minorBidi"/>
          <w:sz w:val="24"/>
          <w:szCs w:val="24"/>
        </w:rPr>
        <w:t>maintain discipline and regulate visitation and timings; and</w:t>
      </w:r>
    </w:p>
    <w:p w:rsidR="00B46E37" w:rsidRPr="0014345C" w:rsidRDefault="00B46E37" w:rsidP="00843256">
      <w:pPr>
        <w:pStyle w:val="ListParagraph"/>
        <w:numPr>
          <w:ilvl w:val="0"/>
          <w:numId w:val="33"/>
        </w:numPr>
        <w:spacing w:after="0" w:line="240" w:lineRule="auto"/>
        <w:ind w:left="2160" w:hanging="720"/>
        <w:jc w:val="both"/>
        <w:rPr>
          <w:rFonts w:asciiTheme="minorBidi" w:hAnsiTheme="minorBidi" w:cstheme="minorBidi"/>
          <w:spacing w:val="-4"/>
          <w:sz w:val="24"/>
          <w:szCs w:val="24"/>
        </w:rPr>
      </w:pPr>
      <w:r w:rsidRPr="0014345C">
        <w:rPr>
          <w:rFonts w:asciiTheme="minorBidi" w:hAnsiTheme="minorBidi" w:cstheme="minorBidi"/>
          <w:spacing w:val="-4"/>
          <w:sz w:val="24"/>
          <w:szCs w:val="24"/>
        </w:rPr>
        <w:t>perform any other prescribed function or a function assigned to it by the Committee for purposes of protection of women, children and vulnerable persons.</w:t>
      </w:r>
    </w:p>
    <w:p w:rsidR="00B46E37" w:rsidRPr="0014345C" w:rsidRDefault="00B46E37" w:rsidP="00843256">
      <w:pPr>
        <w:spacing w:after="0" w:line="240" w:lineRule="auto"/>
        <w:ind w:firstLine="720"/>
        <w:jc w:val="both"/>
        <w:rPr>
          <w:rFonts w:asciiTheme="minorBidi" w:hAnsiTheme="minorBidi" w:cstheme="minorBidi"/>
          <w:color w:val="auto"/>
          <w:sz w:val="24"/>
          <w:szCs w:val="24"/>
        </w:rPr>
      </w:pPr>
      <w:r w:rsidRPr="0014345C">
        <w:rPr>
          <w:rFonts w:asciiTheme="minorBidi" w:hAnsiTheme="minorBidi" w:cstheme="minorBidi"/>
          <w:color w:val="auto"/>
          <w:sz w:val="24"/>
          <w:szCs w:val="24"/>
        </w:rPr>
        <w:t xml:space="preserve">(5) </w:t>
      </w:r>
      <w:r w:rsidRPr="0014345C">
        <w:rPr>
          <w:rFonts w:asciiTheme="minorBidi" w:hAnsiTheme="minorBidi" w:cstheme="minorBidi"/>
          <w:color w:val="auto"/>
          <w:sz w:val="24"/>
          <w:szCs w:val="24"/>
        </w:rPr>
        <w:tab/>
        <w:t>Subject to general or special direction of the Committee, a male child who is not a dependent child shall not be admitted in the shelter home and instead may be referred to the Child Protection and Welfare Bureau for provision of shelter, board and lodging, education and training.</w:t>
      </w:r>
    </w:p>
    <w:p w:rsidR="00071DE7" w:rsidRPr="0014345C" w:rsidRDefault="00071DE7" w:rsidP="00843256">
      <w:pPr>
        <w:spacing w:after="0" w:line="240" w:lineRule="auto"/>
        <w:ind w:firstLine="720"/>
        <w:jc w:val="both"/>
        <w:rPr>
          <w:rFonts w:asciiTheme="minorBidi" w:hAnsiTheme="minorBidi" w:cstheme="minorBidi"/>
          <w:color w:val="auto"/>
          <w:sz w:val="24"/>
          <w:szCs w:val="24"/>
        </w:rPr>
      </w:pPr>
    </w:p>
    <w:p w:rsidR="00B46E37" w:rsidRPr="0014345C" w:rsidRDefault="00B46E37" w:rsidP="00843256">
      <w:pPr>
        <w:spacing w:after="0" w:line="240" w:lineRule="auto"/>
        <w:jc w:val="both"/>
        <w:rPr>
          <w:rFonts w:asciiTheme="minorBidi" w:hAnsiTheme="minorBidi" w:cstheme="minorBidi"/>
          <w:color w:val="auto"/>
          <w:sz w:val="24"/>
          <w:szCs w:val="24"/>
        </w:rPr>
      </w:pPr>
      <w:r w:rsidRPr="0014345C">
        <w:rPr>
          <w:rFonts w:asciiTheme="minorBidi" w:hAnsiTheme="minorBidi" w:cstheme="minorBidi"/>
          <w:b/>
          <w:bCs/>
          <w:color w:val="auto"/>
          <w:sz w:val="24"/>
          <w:szCs w:val="24"/>
        </w:rPr>
        <w:t xml:space="preserve">14. </w:t>
      </w:r>
      <w:r w:rsidRPr="0014345C">
        <w:rPr>
          <w:rFonts w:asciiTheme="minorBidi" w:hAnsiTheme="minorBidi" w:cstheme="minorBidi"/>
          <w:b/>
          <w:bCs/>
          <w:color w:val="auto"/>
          <w:sz w:val="24"/>
          <w:szCs w:val="24"/>
        </w:rPr>
        <w:tab/>
        <w:t>Women Protection Officer</w:t>
      </w:r>
      <w:r w:rsidRPr="0014345C">
        <w:rPr>
          <w:rFonts w:asciiTheme="minorBidi" w:hAnsiTheme="minorBidi" w:cstheme="minorBidi"/>
          <w:color w:val="auto"/>
          <w:sz w:val="24"/>
          <w:szCs w:val="24"/>
        </w:rPr>
        <w:t>.– (1) The Government shall, by notification, appoint a District Women Protection Officer for a district and Women Protection Officers.</w:t>
      </w:r>
    </w:p>
    <w:p w:rsidR="00B46E37" w:rsidRPr="0014345C" w:rsidRDefault="00B46E37" w:rsidP="00843256">
      <w:pPr>
        <w:spacing w:after="0" w:line="240" w:lineRule="auto"/>
        <w:ind w:firstLine="720"/>
        <w:jc w:val="both"/>
        <w:rPr>
          <w:rFonts w:asciiTheme="minorBidi" w:hAnsiTheme="minorBidi" w:cstheme="minorBidi"/>
          <w:color w:val="auto"/>
          <w:sz w:val="24"/>
          <w:szCs w:val="24"/>
        </w:rPr>
      </w:pPr>
      <w:r w:rsidRPr="0014345C">
        <w:rPr>
          <w:rFonts w:asciiTheme="minorBidi" w:hAnsiTheme="minorBidi" w:cstheme="minorBidi"/>
          <w:color w:val="auto"/>
          <w:sz w:val="24"/>
          <w:szCs w:val="24"/>
        </w:rPr>
        <w:t>(2)</w:t>
      </w:r>
      <w:r w:rsidRPr="0014345C">
        <w:rPr>
          <w:rFonts w:asciiTheme="minorBidi" w:hAnsiTheme="minorBidi" w:cstheme="minorBidi"/>
          <w:color w:val="auto"/>
          <w:sz w:val="24"/>
          <w:szCs w:val="24"/>
        </w:rPr>
        <w:tab/>
        <w:t>Subject to general supervision of the Committee, a District Women Protection Officer shall:</w:t>
      </w:r>
    </w:p>
    <w:p w:rsidR="00B46E37" w:rsidRPr="0014345C" w:rsidRDefault="00B46E37" w:rsidP="00843256">
      <w:pPr>
        <w:spacing w:after="0" w:line="240" w:lineRule="auto"/>
        <w:ind w:left="2160" w:hanging="720"/>
        <w:jc w:val="both"/>
        <w:rPr>
          <w:rFonts w:asciiTheme="minorBidi" w:hAnsiTheme="minorBidi" w:cstheme="minorBidi"/>
          <w:color w:val="auto"/>
          <w:sz w:val="24"/>
          <w:szCs w:val="24"/>
        </w:rPr>
      </w:pPr>
      <w:r w:rsidRPr="0014345C">
        <w:rPr>
          <w:rFonts w:asciiTheme="minorBidi" w:hAnsiTheme="minorBidi" w:cstheme="minorBidi"/>
          <w:color w:val="auto"/>
          <w:sz w:val="24"/>
          <w:szCs w:val="24"/>
        </w:rPr>
        <w:t>(a)</w:t>
      </w:r>
      <w:r w:rsidRPr="0014345C">
        <w:rPr>
          <w:rFonts w:asciiTheme="minorBidi" w:hAnsiTheme="minorBidi" w:cstheme="minorBidi"/>
          <w:color w:val="auto"/>
          <w:sz w:val="24"/>
          <w:szCs w:val="24"/>
        </w:rPr>
        <w:tab/>
        <w:t>supervise and coordinate the protection system in the district;</w:t>
      </w:r>
    </w:p>
    <w:p w:rsidR="00B46E37" w:rsidRPr="0014345C" w:rsidRDefault="00B46E37" w:rsidP="00843256">
      <w:pPr>
        <w:spacing w:after="0" w:line="240" w:lineRule="auto"/>
        <w:ind w:left="2160" w:hanging="720"/>
        <w:jc w:val="both"/>
        <w:rPr>
          <w:rFonts w:asciiTheme="minorBidi" w:hAnsiTheme="minorBidi" w:cstheme="minorBidi"/>
          <w:color w:val="auto"/>
          <w:sz w:val="24"/>
          <w:szCs w:val="24"/>
        </w:rPr>
      </w:pPr>
      <w:r w:rsidRPr="0014345C">
        <w:rPr>
          <w:rFonts w:asciiTheme="minorBidi" w:hAnsiTheme="minorBidi" w:cstheme="minorBidi"/>
          <w:color w:val="auto"/>
          <w:sz w:val="24"/>
          <w:szCs w:val="24"/>
        </w:rPr>
        <w:t>(b)</w:t>
      </w:r>
      <w:r w:rsidRPr="0014345C">
        <w:rPr>
          <w:rFonts w:asciiTheme="minorBidi" w:hAnsiTheme="minorBidi" w:cstheme="minorBidi"/>
          <w:color w:val="auto"/>
          <w:sz w:val="24"/>
          <w:szCs w:val="24"/>
        </w:rPr>
        <w:tab/>
        <w:t>maintain liaison, supervise, plan, implement, monitor and periodically evaluate the protection system in the district;</w:t>
      </w:r>
    </w:p>
    <w:p w:rsidR="00B46E37" w:rsidRPr="0014345C" w:rsidRDefault="00B46E37" w:rsidP="00843256">
      <w:pPr>
        <w:spacing w:after="0" w:line="240" w:lineRule="auto"/>
        <w:ind w:left="2160" w:hanging="720"/>
        <w:jc w:val="both"/>
        <w:rPr>
          <w:rFonts w:asciiTheme="minorBidi" w:hAnsiTheme="minorBidi" w:cstheme="minorBidi"/>
          <w:color w:val="auto"/>
          <w:sz w:val="24"/>
          <w:szCs w:val="24"/>
        </w:rPr>
      </w:pPr>
      <w:r w:rsidRPr="0014345C">
        <w:rPr>
          <w:rFonts w:asciiTheme="minorBidi" w:hAnsiTheme="minorBidi" w:cstheme="minorBidi"/>
          <w:color w:val="auto"/>
          <w:sz w:val="24"/>
          <w:szCs w:val="24"/>
        </w:rPr>
        <w:t>(c)</w:t>
      </w:r>
      <w:r w:rsidRPr="0014345C">
        <w:rPr>
          <w:rFonts w:asciiTheme="minorBidi" w:hAnsiTheme="minorBidi" w:cstheme="minorBidi"/>
          <w:color w:val="auto"/>
          <w:sz w:val="24"/>
          <w:szCs w:val="24"/>
        </w:rPr>
        <w:tab/>
        <w:t>be responsible for training of the staff, reporting and documentation of the protection system in the district;</w:t>
      </w:r>
    </w:p>
    <w:p w:rsidR="00B46E37" w:rsidRPr="0014345C" w:rsidRDefault="00B46E37" w:rsidP="00843256">
      <w:pPr>
        <w:spacing w:after="0" w:line="240" w:lineRule="auto"/>
        <w:ind w:left="2160" w:hanging="720"/>
        <w:jc w:val="both"/>
        <w:rPr>
          <w:rFonts w:asciiTheme="minorBidi" w:hAnsiTheme="minorBidi" w:cstheme="minorBidi"/>
          <w:color w:val="auto"/>
          <w:sz w:val="24"/>
          <w:szCs w:val="24"/>
        </w:rPr>
      </w:pPr>
      <w:r w:rsidRPr="0014345C">
        <w:rPr>
          <w:rFonts w:asciiTheme="minorBidi" w:hAnsiTheme="minorBidi" w:cstheme="minorBidi"/>
          <w:color w:val="auto"/>
          <w:sz w:val="24"/>
          <w:szCs w:val="24"/>
        </w:rPr>
        <w:t>(d)</w:t>
      </w:r>
      <w:r w:rsidRPr="0014345C">
        <w:rPr>
          <w:rFonts w:asciiTheme="minorBidi" w:hAnsiTheme="minorBidi" w:cstheme="minorBidi"/>
          <w:color w:val="auto"/>
          <w:sz w:val="24"/>
          <w:szCs w:val="24"/>
        </w:rPr>
        <w:tab/>
        <w:t>provide counselling services to the aggrieved persons in the Protection Centre and shelter home;</w:t>
      </w:r>
    </w:p>
    <w:p w:rsidR="00B46E37" w:rsidRPr="0014345C" w:rsidRDefault="00B46E37" w:rsidP="00843256">
      <w:pPr>
        <w:spacing w:after="0" w:line="240" w:lineRule="auto"/>
        <w:ind w:left="2160" w:hanging="720"/>
        <w:jc w:val="both"/>
        <w:rPr>
          <w:rFonts w:asciiTheme="minorBidi" w:hAnsiTheme="minorBidi" w:cstheme="minorBidi"/>
          <w:color w:val="auto"/>
          <w:sz w:val="24"/>
          <w:szCs w:val="24"/>
        </w:rPr>
      </w:pPr>
      <w:r w:rsidRPr="0014345C">
        <w:rPr>
          <w:rFonts w:asciiTheme="minorBidi" w:hAnsiTheme="minorBidi" w:cstheme="minorBidi"/>
          <w:color w:val="auto"/>
          <w:sz w:val="24"/>
          <w:szCs w:val="24"/>
        </w:rPr>
        <w:t>(e)</w:t>
      </w:r>
      <w:r w:rsidRPr="0014345C">
        <w:rPr>
          <w:rFonts w:asciiTheme="minorBidi" w:hAnsiTheme="minorBidi" w:cstheme="minorBidi"/>
          <w:color w:val="auto"/>
          <w:sz w:val="24"/>
          <w:szCs w:val="24"/>
        </w:rPr>
        <w:tab/>
        <w:t>approve a rescue operation for rescuing an aggrieved person;</w:t>
      </w:r>
    </w:p>
    <w:p w:rsidR="00B46E37" w:rsidRPr="0014345C" w:rsidRDefault="00B46E37" w:rsidP="00843256">
      <w:pPr>
        <w:spacing w:after="0" w:line="240" w:lineRule="auto"/>
        <w:ind w:left="2160" w:hanging="720"/>
        <w:jc w:val="both"/>
        <w:rPr>
          <w:rFonts w:asciiTheme="minorBidi" w:hAnsiTheme="minorBidi" w:cstheme="minorBidi"/>
          <w:color w:val="auto"/>
          <w:sz w:val="24"/>
          <w:szCs w:val="24"/>
        </w:rPr>
      </w:pPr>
      <w:r w:rsidRPr="0014345C">
        <w:rPr>
          <w:rFonts w:asciiTheme="minorBidi" w:hAnsiTheme="minorBidi" w:cstheme="minorBidi"/>
          <w:color w:val="auto"/>
          <w:sz w:val="24"/>
          <w:szCs w:val="24"/>
        </w:rPr>
        <w:t>(f)</w:t>
      </w:r>
      <w:r w:rsidRPr="0014345C">
        <w:rPr>
          <w:rFonts w:asciiTheme="minorBidi" w:hAnsiTheme="minorBidi" w:cstheme="minorBidi"/>
          <w:color w:val="auto"/>
          <w:sz w:val="24"/>
          <w:szCs w:val="24"/>
        </w:rPr>
        <w:tab/>
        <w:t>file a habeas corpus case on the basis of any credible information of wrongful confinement of an aggrieved person;</w:t>
      </w:r>
    </w:p>
    <w:p w:rsidR="00B46E37" w:rsidRPr="0014345C" w:rsidRDefault="00B46E37" w:rsidP="00843256">
      <w:pPr>
        <w:spacing w:after="0" w:line="240" w:lineRule="auto"/>
        <w:ind w:left="2160" w:hanging="720"/>
        <w:jc w:val="both"/>
        <w:rPr>
          <w:rFonts w:asciiTheme="minorBidi" w:hAnsiTheme="minorBidi" w:cstheme="minorBidi"/>
          <w:color w:val="auto"/>
          <w:sz w:val="24"/>
          <w:szCs w:val="24"/>
        </w:rPr>
      </w:pPr>
      <w:r w:rsidRPr="0014345C">
        <w:rPr>
          <w:rFonts w:asciiTheme="minorBidi" w:hAnsiTheme="minorBidi" w:cstheme="minorBidi"/>
          <w:color w:val="auto"/>
          <w:sz w:val="24"/>
          <w:szCs w:val="24"/>
        </w:rPr>
        <w:t>(g)</w:t>
      </w:r>
      <w:r w:rsidRPr="0014345C">
        <w:rPr>
          <w:rFonts w:asciiTheme="minorBidi" w:hAnsiTheme="minorBidi" w:cstheme="minorBidi"/>
          <w:color w:val="auto"/>
          <w:sz w:val="24"/>
          <w:szCs w:val="24"/>
        </w:rPr>
        <w:tab/>
        <w:t>set specific, measureable, achievable and relevant targets for the protection system to be achieved in the specified time;</w:t>
      </w:r>
    </w:p>
    <w:p w:rsidR="00B46E37" w:rsidRPr="0014345C" w:rsidRDefault="00B46E37" w:rsidP="00843256">
      <w:pPr>
        <w:spacing w:after="0" w:line="240" w:lineRule="auto"/>
        <w:ind w:left="2160" w:hanging="720"/>
        <w:jc w:val="both"/>
        <w:rPr>
          <w:rFonts w:asciiTheme="minorBidi" w:hAnsiTheme="minorBidi" w:cstheme="minorBidi"/>
          <w:color w:val="auto"/>
          <w:sz w:val="24"/>
          <w:szCs w:val="24"/>
        </w:rPr>
      </w:pPr>
      <w:r w:rsidRPr="0014345C">
        <w:rPr>
          <w:rFonts w:asciiTheme="minorBidi" w:hAnsiTheme="minorBidi" w:cstheme="minorBidi"/>
          <w:color w:val="auto"/>
          <w:sz w:val="24"/>
          <w:szCs w:val="24"/>
        </w:rPr>
        <w:t>(h)</w:t>
      </w:r>
      <w:r w:rsidRPr="0014345C">
        <w:rPr>
          <w:rFonts w:asciiTheme="minorBidi" w:hAnsiTheme="minorBidi" w:cstheme="minorBidi"/>
          <w:color w:val="auto"/>
          <w:sz w:val="24"/>
          <w:szCs w:val="24"/>
        </w:rPr>
        <w:tab/>
        <w:t>ensure achievement of targets and submit compliance report in every meeting of the Committee; and</w:t>
      </w:r>
    </w:p>
    <w:p w:rsidR="00B46E37" w:rsidRPr="0014345C" w:rsidRDefault="00B46E37" w:rsidP="00843256">
      <w:pPr>
        <w:spacing w:after="0" w:line="240" w:lineRule="auto"/>
        <w:ind w:left="2160" w:hanging="720"/>
        <w:jc w:val="both"/>
        <w:rPr>
          <w:rFonts w:asciiTheme="minorBidi" w:hAnsiTheme="minorBidi" w:cstheme="minorBidi"/>
          <w:color w:val="auto"/>
          <w:sz w:val="24"/>
          <w:szCs w:val="24"/>
        </w:rPr>
      </w:pPr>
      <w:r w:rsidRPr="0014345C">
        <w:rPr>
          <w:rFonts w:asciiTheme="minorBidi" w:hAnsiTheme="minorBidi" w:cstheme="minorBidi"/>
          <w:color w:val="auto"/>
          <w:sz w:val="24"/>
          <w:szCs w:val="24"/>
        </w:rPr>
        <w:t>(i)</w:t>
      </w:r>
      <w:r w:rsidRPr="0014345C">
        <w:rPr>
          <w:rFonts w:asciiTheme="minorBidi" w:hAnsiTheme="minorBidi" w:cstheme="minorBidi"/>
          <w:color w:val="auto"/>
          <w:sz w:val="24"/>
          <w:szCs w:val="24"/>
        </w:rPr>
        <w:tab/>
        <w:t>prepare an annual report about targets, activities and gaps of the protection system.</w:t>
      </w:r>
    </w:p>
    <w:p w:rsidR="00B46E37" w:rsidRPr="0014345C" w:rsidRDefault="00B46E37" w:rsidP="00843256">
      <w:pPr>
        <w:spacing w:after="0" w:line="240" w:lineRule="auto"/>
        <w:ind w:firstLine="720"/>
        <w:jc w:val="both"/>
        <w:rPr>
          <w:rFonts w:asciiTheme="minorBidi" w:hAnsiTheme="minorBidi" w:cstheme="minorBidi"/>
          <w:color w:val="auto"/>
          <w:sz w:val="24"/>
          <w:szCs w:val="24"/>
        </w:rPr>
      </w:pPr>
      <w:r w:rsidRPr="0014345C">
        <w:rPr>
          <w:rFonts w:asciiTheme="minorBidi" w:hAnsiTheme="minorBidi" w:cstheme="minorBidi"/>
          <w:color w:val="auto"/>
          <w:sz w:val="24"/>
          <w:szCs w:val="24"/>
        </w:rPr>
        <w:t>(3)</w:t>
      </w:r>
      <w:r w:rsidRPr="0014345C">
        <w:rPr>
          <w:rFonts w:asciiTheme="minorBidi" w:hAnsiTheme="minorBidi" w:cstheme="minorBidi"/>
          <w:color w:val="auto"/>
          <w:sz w:val="24"/>
          <w:szCs w:val="24"/>
        </w:rPr>
        <w:tab/>
        <w:t>Subject to the supervision of the District Women Protection Officer, a Women Protection Officer shall:</w:t>
      </w:r>
    </w:p>
    <w:p w:rsidR="00B46E37" w:rsidRPr="0014345C" w:rsidRDefault="00B46E37" w:rsidP="00843256">
      <w:pPr>
        <w:spacing w:after="0" w:line="240" w:lineRule="auto"/>
        <w:ind w:left="2160" w:hanging="720"/>
        <w:jc w:val="both"/>
        <w:rPr>
          <w:rFonts w:asciiTheme="minorBidi" w:hAnsiTheme="minorBidi" w:cstheme="minorBidi"/>
          <w:color w:val="auto"/>
          <w:sz w:val="24"/>
          <w:szCs w:val="24"/>
        </w:rPr>
      </w:pPr>
      <w:r w:rsidRPr="0014345C">
        <w:rPr>
          <w:rFonts w:asciiTheme="minorBidi" w:hAnsiTheme="minorBidi" w:cstheme="minorBidi"/>
          <w:color w:val="auto"/>
          <w:sz w:val="24"/>
          <w:szCs w:val="24"/>
        </w:rPr>
        <w:t>(a)</w:t>
      </w:r>
      <w:r w:rsidRPr="0014345C">
        <w:rPr>
          <w:rFonts w:asciiTheme="minorBidi" w:hAnsiTheme="minorBidi" w:cstheme="minorBidi"/>
          <w:color w:val="auto"/>
          <w:sz w:val="24"/>
          <w:szCs w:val="24"/>
        </w:rPr>
        <w:tab/>
        <w:t>assist the District Women Protection Officer in the performance of her functions;</w:t>
      </w:r>
    </w:p>
    <w:p w:rsidR="00B46E37" w:rsidRPr="0014345C" w:rsidRDefault="00B46E37" w:rsidP="00843256">
      <w:pPr>
        <w:spacing w:after="0" w:line="240" w:lineRule="auto"/>
        <w:ind w:left="2160" w:hanging="720"/>
        <w:jc w:val="both"/>
        <w:rPr>
          <w:rFonts w:asciiTheme="minorBidi" w:hAnsiTheme="minorBidi" w:cstheme="minorBidi"/>
          <w:color w:val="auto"/>
          <w:sz w:val="24"/>
          <w:szCs w:val="24"/>
        </w:rPr>
      </w:pPr>
      <w:r w:rsidRPr="0014345C">
        <w:rPr>
          <w:rFonts w:asciiTheme="minorBidi" w:hAnsiTheme="minorBidi" w:cstheme="minorBidi"/>
          <w:color w:val="auto"/>
          <w:sz w:val="24"/>
          <w:szCs w:val="24"/>
        </w:rPr>
        <w:t>(b)</w:t>
      </w:r>
      <w:r w:rsidRPr="0014345C">
        <w:rPr>
          <w:rFonts w:asciiTheme="minorBidi" w:hAnsiTheme="minorBidi" w:cstheme="minorBidi"/>
          <w:color w:val="auto"/>
          <w:sz w:val="24"/>
          <w:szCs w:val="24"/>
        </w:rPr>
        <w:tab/>
        <w:t>respond to the calls or queries of women on internet or toll free dial-in-number of the Protection Centre;</w:t>
      </w:r>
    </w:p>
    <w:p w:rsidR="00B46E37" w:rsidRPr="0014345C" w:rsidRDefault="00B46E37" w:rsidP="00843256">
      <w:pPr>
        <w:spacing w:after="0" w:line="240" w:lineRule="auto"/>
        <w:ind w:left="2160" w:hanging="720"/>
        <w:jc w:val="both"/>
        <w:rPr>
          <w:rFonts w:asciiTheme="minorBidi" w:hAnsiTheme="minorBidi" w:cstheme="minorBidi"/>
          <w:color w:val="auto"/>
          <w:sz w:val="24"/>
          <w:szCs w:val="24"/>
        </w:rPr>
      </w:pPr>
      <w:r w:rsidRPr="0014345C">
        <w:rPr>
          <w:rFonts w:asciiTheme="minorBidi" w:hAnsiTheme="minorBidi" w:cstheme="minorBidi"/>
          <w:color w:val="auto"/>
          <w:sz w:val="24"/>
          <w:szCs w:val="24"/>
        </w:rPr>
        <w:lastRenderedPageBreak/>
        <w:t>(c)</w:t>
      </w:r>
      <w:r w:rsidRPr="0014345C">
        <w:rPr>
          <w:rFonts w:asciiTheme="minorBidi" w:hAnsiTheme="minorBidi" w:cstheme="minorBidi"/>
          <w:color w:val="auto"/>
          <w:sz w:val="24"/>
          <w:szCs w:val="24"/>
        </w:rPr>
        <w:tab/>
        <w:t>rescue an aggrieved person and, subject to this Act, admit her and her dependent children or other family members, if necessary, in the shelter home;</w:t>
      </w:r>
    </w:p>
    <w:p w:rsidR="00B46E37" w:rsidRPr="0014345C" w:rsidRDefault="00B46E37" w:rsidP="00843256">
      <w:pPr>
        <w:spacing w:after="0" w:line="240" w:lineRule="auto"/>
        <w:ind w:left="2160" w:hanging="720"/>
        <w:jc w:val="both"/>
        <w:rPr>
          <w:rFonts w:asciiTheme="minorBidi" w:hAnsiTheme="minorBidi" w:cstheme="minorBidi"/>
          <w:color w:val="auto"/>
          <w:sz w:val="24"/>
          <w:szCs w:val="24"/>
        </w:rPr>
      </w:pPr>
      <w:r w:rsidRPr="0014345C">
        <w:rPr>
          <w:rFonts w:asciiTheme="minorBidi" w:hAnsiTheme="minorBidi" w:cstheme="minorBidi"/>
          <w:color w:val="auto"/>
          <w:sz w:val="24"/>
          <w:szCs w:val="24"/>
        </w:rPr>
        <w:t>(d)</w:t>
      </w:r>
      <w:r w:rsidRPr="0014345C">
        <w:rPr>
          <w:rFonts w:asciiTheme="minorBidi" w:hAnsiTheme="minorBidi" w:cstheme="minorBidi"/>
          <w:color w:val="auto"/>
          <w:sz w:val="24"/>
          <w:szCs w:val="24"/>
        </w:rPr>
        <w:tab/>
        <w:t>approve admission of a woman or any other person in the shelter home in accordance with the provision of this Act and the rules governing the shelter home;</w:t>
      </w:r>
    </w:p>
    <w:p w:rsidR="00B46E37" w:rsidRPr="0014345C" w:rsidRDefault="00B46E37" w:rsidP="00843256">
      <w:pPr>
        <w:spacing w:after="0" w:line="240" w:lineRule="auto"/>
        <w:ind w:left="2160" w:hanging="720"/>
        <w:jc w:val="both"/>
        <w:rPr>
          <w:rFonts w:asciiTheme="minorBidi" w:hAnsiTheme="minorBidi" w:cstheme="minorBidi"/>
          <w:color w:val="auto"/>
          <w:sz w:val="24"/>
          <w:szCs w:val="24"/>
        </w:rPr>
      </w:pPr>
      <w:r w:rsidRPr="0014345C">
        <w:rPr>
          <w:rFonts w:asciiTheme="minorBidi" w:hAnsiTheme="minorBidi" w:cstheme="minorBidi"/>
          <w:color w:val="auto"/>
          <w:sz w:val="24"/>
          <w:szCs w:val="24"/>
        </w:rPr>
        <w:t>(e)</w:t>
      </w:r>
      <w:r w:rsidRPr="0014345C">
        <w:rPr>
          <w:rFonts w:asciiTheme="minorBidi" w:hAnsiTheme="minorBidi" w:cstheme="minorBidi"/>
          <w:color w:val="auto"/>
          <w:sz w:val="24"/>
          <w:szCs w:val="24"/>
        </w:rPr>
        <w:tab/>
        <w:t>provide counseling services on phone or, where necessary, by visiting an aggrieved person; and</w:t>
      </w:r>
    </w:p>
    <w:p w:rsidR="00B46E37" w:rsidRPr="0014345C" w:rsidRDefault="00B46E37" w:rsidP="00843256">
      <w:pPr>
        <w:spacing w:after="0" w:line="240" w:lineRule="auto"/>
        <w:ind w:left="2160" w:hanging="720"/>
        <w:jc w:val="both"/>
        <w:rPr>
          <w:rFonts w:asciiTheme="minorBidi" w:hAnsiTheme="minorBidi" w:cstheme="minorBidi"/>
          <w:color w:val="auto"/>
          <w:sz w:val="24"/>
          <w:szCs w:val="24"/>
        </w:rPr>
      </w:pPr>
      <w:r w:rsidRPr="0014345C">
        <w:rPr>
          <w:rFonts w:asciiTheme="minorBidi" w:hAnsiTheme="minorBidi" w:cstheme="minorBidi"/>
          <w:color w:val="auto"/>
          <w:sz w:val="24"/>
          <w:szCs w:val="24"/>
        </w:rPr>
        <w:t>(f)</w:t>
      </w:r>
      <w:r w:rsidRPr="0014345C">
        <w:rPr>
          <w:rFonts w:asciiTheme="minorBidi" w:hAnsiTheme="minorBidi" w:cstheme="minorBidi"/>
          <w:color w:val="auto"/>
          <w:sz w:val="24"/>
          <w:szCs w:val="24"/>
        </w:rPr>
        <w:tab/>
        <w:t>supervise working of officials of the shelter home.</w:t>
      </w:r>
    </w:p>
    <w:p w:rsidR="00B46E37" w:rsidRPr="0014345C" w:rsidRDefault="00B46E37" w:rsidP="00843256">
      <w:pPr>
        <w:spacing w:after="0" w:line="240" w:lineRule="auto"/>
        <w:jc w:val="both"/>
        <w:rPr>
          <w:rFonts w:asciiTheme="minorBidi" w:hAnsiTheme="minorBidi" w:cstheme="minorBidi"/>
          <w:color w:val="auto"/>
          <w:sz w:val="24"/>
          <w:szCs w:val="24"/>
        </w:rPr>
      </w:pPr>
      <w:r w:rsidRPr="0014345C">
        <w:rPr>
          <w:rFonts w:asciiTheme="minorBidi" w:hAnsiTheme="minorBidi" w:cstheme="minorBidi"/>
          <w:color w:val="auto"/>
          <w:sz w:val="24"/>
          <w:szCs w:val="24"/>
        </w:rPr>
        <w:tab/>
        <w:t>(4)</w:t>
      </w:r>
      <w:r w:rsidRPr="0014345C">
        <w:rPr>
          <w:rFonts w:asciiTheme="minorBidi" w:hAnsiTheme="minorBidi" w:cstheme="minorBidi"/>
          <w:color w:val="auto"/>
          <w:sz w:val="24"/>
          <w:szCs w:val="24"/>
        </w:rPr>
        <w:tab/>
        <w:t>The District Women Protection Officer may perform any function of a Women Protection Officer and, in the absence of the District Women Protection Officer owing to any cause, the senior-most Women Protection Officer shall perform the functions of the District Women Protection Officer.</w:t>
      </w:r>
    </w:p>
    <w:p w:rsidR="00071DE7" w:rsidRPr="0014345C" w:rsidRDefault="00071DE7" w:rsidP="00843256">
      <w:pPr>
        <w:spacing w:after="0" w:line="240" w:lineRule="auto"/>
        <w:jc w:val="both"/>
        <w:rPr>
          <w:rFonts w:asciiTheme="minorBidi" w:hAnsiTheme="minorBidi" w:cstheme="minorBidi"/>
          <w:color w:val="auto"/>
          <w:sz w:val="24"/>
          <w:szCs w:val="24"/>
        </w:rPr>
      </w:pPr>
    </w:p>
    <w:p w:rsidR="00B46E37" w:rsidRPr="0014345C" w:rsidRDefault="00B46E37" w:rsidP="00843256">
      <w:pPr>
        <w:spacing w:after="0" w:line="240" w:lineRule="auto"/>
        <w:jc w:val="both"/>
        <w:rPr>
          <w:rFonts w:asciiTheme="minorBidi" w:hAnsiTheme="minorBidi" w:cstheme="minorBidi"/>
          <w:color w:val="auto"/>
          <w:sz w:val="24"/>
          <w:szCs w:val="24"/>
        </w:rPr>
      </w:pPr>
      <w:r w:rsidRPr="0014345C">
        <w:rPr>
          <w:rFonts w:asciiTheme="minorBidi" w:hAnsiTheme="minorBidi" w:cstheme="minorBidi"/>
          <w:b/>
          <w:bCs/>
          <w:color w:val="auto"/>
          <w:sz w:val="24"/>
          <w:szCs w:val="24"/>
        </w:rPr>
        <w:t>15.</w:t>
      </w:r>
      <w:r w:rsidRPr="0014345C">
        <w:rPr>
          <w:rFonts w:asciiTheme="minorBidi" w:hAnsiTheme="minorBidi" w:cstheme="minorBidi"/>
          <w:b/>
          <w:bCs/>
          <w:color w:val="auto"/>
          <w:sz w:val="24"/>
          <w:szCs w:val="24"/>
        </w:rPr>
        <w:tab/>
        <w:t>Power to enter</w:t>
      </w:r>
      <w:r w:rsidRPr="0014345C">
        <w:rPr>
          <w:rFonts w:asciiTheme="minorBidi" w:hAnsiTheme="minorBidi" w:cstheme="minorBidi"/>
          <w:color w:val="auto"/>
          <w:sz w:val="24"/>
          <w:szCs w:val="24"/>
        </w:rPr>
        <w:t xml:space="preserve">.– (1) The District Women Protection Officer or a Women Protection Officer, at any time, enter in any place or house for the purpose of rescuing an aggrieved person but such officer or official shall not rescue the aggrieved person without her consent. </w:t>
      </w:r>
    </w:p>
    <w:p w:rsidR="00B46E37" w:rsidRPr="0014345C" w:rsidRDefault="00B46E37" w:rsidP="00843256">
      <w:pPr>
        <w:spacing w:after="0" w:line="240" w:lineRule="auto"/>
        <w:jc w:val="both"/>
        <w:rPr>
          <w:rFonts w:asciiTheme="minorBidi" w:hAnsiTheme="minorBidi" w:cstheme="minorBidi"/>
          <w:color w:val="auto"/>
          <w:sz w:val="24"/>
          <w:szCs w:val="24"/>
        </w:rPr>
      </w:pPr>
      <w:r w:rsidRPr="0014345C">
        <w:rPr>
          <w:rFonts w:asciiTheme="minorBidi" w:hAnsiTheme="minorBidi" w:cstheme="minorBidi"/>
          <w:color w:val="auto"/>
          <w:sz w:val="24"/>
          <w:szCs w:val="24"/>
        </w:rPr>
        <w:tab/>
        <w:t>(2)</w:t>
      </w:r>
      <w:r w:rsidRPr="0014345C">
        <w:rPr>
          <w:rFonts w:asciiTheme="minorBidi" w:hAnsiTheme="minorBidi" w:cstheme="minorBidi"/>
          <w:color w:val="auto"/>
          <w:sz w:val="24"/>
          <w:szCs w:val="24"/>
        </w:rPr>
        <w:tab/>
        <w:t>The District Women Protection Officer or a Women Protection Officer shall give reasonable notice to the incharge of the place or house before entering and the incharge shall allow free access and afford all reasonable facilities to meet a woman residing or kept in the place or house.</w:t>
      </w:r>
    </w:p>
    <w:p w:rsidR="00B46E37" w:rsidRPr="0014345C" w:rsidRDefault="00B46E37" w:rsidP="00843256">
      <w:pPr>
        <w:spacing w:after="0" w:line="240" w:lineRule="auto"/>
        <w:ind w:firstLine="720"/>
        <w:jc w:val="both"/>
        <w:rPr>
          <w:rFonts w:asciiTheme="minorBidi" w:hAnsiTheme="minorBidi" w:cstheme="minorBidi"/>
          <w:color w:val="auto"/>
          <w:sz w:val="24"/>
          <w:szCs w:val="24"/>
        </w:rPr>
      </w:pPr>
      <w:r w:rsidRPr="0014345C">
        <w:rPr>
          <w:rFonts w:asciiTheme="minorBidi" w:hAnsiTheme="minorBidi" w:cstheme="minorBidi"/>
          <w:color w:val="auto"/>
          <w:sz w:val="24"/>
          <w:szCs w:val="24"/>
        </w:rPr>
        <w:t xml:space="preserve">(3) </w:t>
      </w:r>
      <w:r w:rsidRPr="0014345C">
        <w:rPr>
          <w:rFonts w:asciiTheme="minorBidi" w:hAnsiTheme="minorBidi" w:cstheme="minorBidi"/>
          <w:color w:val="auto"/>
          <w:sz w:val="24"/>
          <w:szCs w:val="24"/>
        </w:rPr>
        <w:tab/>
        <w:t xml:space="preserve">If access to such place or house cannot be obtained under sub-section (2), it shall be lawful for the District Women Protection Officer or a Women Protection Officer to enter such place or house in collaboration with district authorities including police and to meet an aggrieved person residing or kept in the place or house, and in order to effect an entrance into such place or house, to break open any outer or inner door or window of any house or place. </w:t>
      </w:r>
    </w:p>
    <w:p w:rsidR="00B46E37" w:rsidRPr="0014345C" w:rsidRDefault="00B46E37" w:rsidP="00843256">
      <w:pPr>
        <w:spacing w:after="0" w:line="240" w:lineRule="auto"/>
        <w:ind w:firstLine="720"/>
        <w:jc w:val="both"/>
        <w:rPr>
          <w:rFonts w:asciiTheme="minorBidi" w:hAnsiTheme="minorBidi" w:cstheme="minorBidi"/>
          <w:color w:val="auto"/>
          <w:sz w:val="24"/>
          <w:szCs w:val="24"/>
        </w:rPr>
      </w:pPr>
      <w:r w:rsidRPr="0014345C">
        <w:rPr>
          <w:rFonts w:asciiTheme="minorBidi" w:hAnsiTheme="minorBidi" w:cstheme="minorBidi"/>
          <w:color w:val="auto"/>
          <w:sz w:val="24"/>
          <w:szCs w:val="24"/>
        </w:rPr>
        <w:t>(4)</w:t>
      </w:r>
      <w:r w:rsidRPr="0014345C">
        <w:rPr>
          <w:rFonts w:asciiTheme="minorBidi" w:hAnsiTheme="minorBidi" w:cstheme="minorBidi"/>
          <w:color w:val="auto"/>
          <w:sz w:val="24"/>
          <w:szCs w:val="24"/>
        </w:rPr>
        <w:tab/>
        <w:t>If the District Women Protection Officer or a Women Protection Officer who enters a place or house under this Act is detained in the house or place, she may break open any outer or inner door or window of any house or place to get out of the house or place.</w:t>
      </w:r>
    </w:p>
    <w:p w:rsidR="00B46E37" w:rsidRPr="0014345C" w:rsidRDefault="00B46E37" w:rsidP="00843256">
      <w:pPr>
        <w:spacing w:after="0" w:line="240" w:lineRule="auto"/>
        <w:ind w:firstLine="720"/>
        <w:jc w:val="both"/>
        <w:rPr>
          <w:rFonts w:asciiTheme="minorBidi" w:hAnsiTheme="minorBidi" w:cstheme="minorBidi"/>
          <w:color w:val="auto"/>
          <w:sz w:val="24"/>
          <w:szCs w:val="24"/>
        </w:rPr>
      </w:pPr>
      <w:r w:rsidRPr="0014345C">
        <w:rPr>
          <w:rFonts w:asciiTheme="minorBidi" w:hAnsiTheme="minorBidi" w:cstheme="minorBidi"/>
          <w:color w:val="auto"/>
          <w:sz w:val="24"/>
          <w:szCs w:val="24"/>
        </w:rPr>
        <w:t>(5)</w:t>
      </w:r>
      <w:r w:rsidRPr="0014345C">
        <w:rPr>
          <w:rFonts w:asciiTheme="minorBidi" w:hAnsiTheme="minorBidi" w:cstheme="minorBidi"/>
          <w:color w:val="auto"/>
          <w:sz w:val="24"/>
          <w:szCs w:val="24"/>
        </w:rPr>
        <w:tab/>
        <w:t>Notwithstanding anything contained in this section, the powers of entry in a house or place of abode of a woman shall only be exercised by a female officer of the protection system.</w:t>
      </w:r>
    </w:p>
    <w:p w:rsidR="00071DE7" w:rsidRPr="0014345C" w:rsidRDefault="00071DE7" w:rsidP="00843256">
      <w:pPr>
        <w:spacing w:after="0" w:line="240" w:lineRule="auto"/>
        <w:ind w:firstLine="720"/>
        <w:jc w:val="both"/>
        <w:rPr>
          <w:rFonts w:asciiTheme="minorBidi" w:hAnsiTheme="minorBidi" w:cstheme="minorBidi"/>
          <w:color w:val="auto"/>
          <w:sz w:val="24"/>
          <w:szCs w:val="24"/>
        </w:rPr>
      </w:pPr>
    </w:p>
    <w:p w:rsidR="00B46E37" w:rsidRPr="0014345C" w:rsidRDefault="00B46E37" w:rsidP="00843256">
      <w:pPr>
        <w:spacing w:after="0" w:line="240" w:lineRule="auto"/>
        <w:jc w:val="both"/>
        <w:rPr>
          <w:rFonts w:asciiTheme="minorBidi" w:hAnsiTheme="minorBidi" w:cstheme="minorBidi"/>
          <w:color w:val="auto"/>
          <w:sz w:val="24"/>
          <w:szCs w:val="24"/>
        </w:rPr>
      </w:pPr>
      <w:r w:rsidRPr="0014345C">
        <w:rPr>
          <w:rFonts w:asciiTheme="minorBidi" w:hAnsiTheme="minorBidi" w:cstheme="minorBidi"/>
          <w:b/>
          <w:bCs/>
          <w:color w:val="auto"/>
          <w:sz w:val="24"/>
          <w:szCs w:val="24"/>
        </w:rPr>
        <w:t>16.</w:t>
      </w:r>
      <w:r w:rsidRPr="0014345C">
        <w:rPr>
          <w:rFonts w:asciiTheme="minorBidi" w:hAnsiTheme="minorBidi" w:cstheme="minorBidi"/>
          <w:b/>
          <w:bCs/>
          <w:color w:val="auto"/>
          <w:sz w:val="24"/>
          <w:szCs w:val="24"/>
        </w:rPr>
        <w:tab/>
        <w:t>Assistance on request</w:t>
      </w:r>
      <w:r w:rsidRPr="0014345C">
        <w:rPr>
          <w:rFonts w:asciiTheme="minorBidi" w:hAnsiTheme="minorBidi" w:cstheme="minorBidi"/>
          <w:color w:val="auto"/>
          <w:sz w:val="24"/>
          <w:szCs w:val="24"/>
        </w:rPr>
        <w:t>.– (1) The District Women Protection Officer or a Women Protection Officer shall provide all reasonable assistance to an aggrieved person or to any other woman who needs such assistance in accordance with the provisions of this Act.</w:t>
      </w:r>
    </w:p>
    <w:p w:rsidR="00B46E37" w:rsidRPr="0014345C" w:rsidRDefault="00B46E37" w:rsidP="00843256">
      <w:pPr>
        <w:spacing w:after="0" w:line="240" w:lineRule="auto"/>
        <w:ind w:firstLine="720"/>
        <w:jc w:val="both"/>
        <w:rPr>
          <w:rFonts w:asciiTheme="minorBidi" w:hAnsiTheme="minorBidi" w:cstheme="minorBidi"/>
          <w:color w:val="auto"/>
          <w:sz w:val="24"/>
          <w:szCs w:val="24"/>
        </w:rPr>
      </w:pPr>
      <w:r w:rsidRPr="0014345C">
        <w:rPr>
          <w:rFonts w:asciiTheme="minorBidi" w:hAnsiTheme="minorBidi" w:cstheme="minorBidi"/>
          <w:color w:val="auto"/>
          <w:sz w:val="24"/>
          <w:szCs w:val="24"/>
        </w:rPr>
        <w:t>(2)</w:t>
      </w:r>
      <w:r w:rsidRPr="0014345C">
        <w:rPr>
          <w:rFonts w:asciiTheme="minorBidi" w:hAnsiTheme="minorBidi" w:cstheme="minorBidi"/>
          <w:color w:val="auto"/>
          <w:sz w:val="24"/>
          <w:szCs w:val="24"/>
        </w:rPr>
        <w:tab/>
        <w:t>The District Women Protection Officer or a Women Protection Officer may provide or offer to provide assistance under the Act on the request of the aggrieved person or on information or complaint received from any corner in collaboration with district authorities including police.</w:t>
      </w:r>
    </w:p>
    <w:p w:rsidR="00B46E37" w:rsidRPr="0014345C" w:rsidRDefault="00B46E37" w:rsidP="00843256">
      <w:pPr>
        <w:spacing w:after="0" w:line="240" w:lineRule="auto"/>
        <w:ind w:firstLine="720"/>
        <w:jc w:val="both"/>
        <w:rPr>
          <w:rFonts w:asciiTheme="minorBidi" w:hAnsiTheme="minorBidi" w:cstheme="minorBidi"/>
          <w:color w:val="auto"/>
          <w:sz w:val="24"/>
          <w:szCs w:val="24"/>
        </w:rPr>
      </w:pPr>
      <w:r w:rsidRPr="0014345C">
        <w:rPr>
          <w:rFonts w:asciiTheme="minorBidi" w:hAnsiTheme="minorBidi" w:cstheme="minorBidi"/>
          <w:color w:val="auto"/>
          <w:sz w:val="24"/>
          <w:szCs w:val="24"/>
        </w:rPr>
        <w:t>(3)</w:t>
      </w:r>
      <w:r w:rsidRPr="0014345C">
        <w:rPr>
          <w:rFonts w:asciiTheme="minorBidi" w:hAnsiTheme="minorBidi" w:cstheme="minorBidi"/>
          <w:color w:val="auto"/>
          <w:sz w:val="24"/>
          <w:szCs w:val="24"/>
        </w:rPr>
        <w:tab/>
        <w:t>Nothing in this Act shall be construed to provide assistance to an aggrieved person when the woman or aggrieved person has voluntarily refused to accept such assistance.</w:t>
      </w:r>
    </w:p>
    <w:p w:rsidR="00071DE7" w:rsidRPr="0014345C" w:rsidRDefault="00071DE7" w:rsidP="00843256">
      <w:pPr>
        <w:spacing w:after="0" w:line="240" w:lineRule="auto"/>
        <w:ind w:firstLine="720"/>
        <w:jc w:val="both"/>
        <w:rPr>
          <w:rFonts w:asciiTheme="minorBidi" w:hAnsiTheme="minorBidi" w:cstheme="minorBidi"/>
          <w:color w:val="auto"/>
          <w:sz w:val="24"/>
          <w:szCs w:val="24"/>
        </w:rPr>
      </w:pPr>
    </w:p>
    <w:p w:rsidR="00B46E37" w:rsidRPr="0014345C" w:rsidRDefault="00B46E37" w:rsidP="00843256">
      <w:pPr>
        <w:pStyle w:val="BodyText"/>
        <w:tabs>
          <w:tab w:val="left" w:pos="741"/>
        </w:tabs>
        <w:spacing w:after="0" w:line="240" w:lineRule="auto"/>
        <w:jc w:val="both"/>
        <w:rPr>
          <w:rFonts w:asciiTheme="minorBidi" w:hAnsiTheme="minorBidi" w:cstheme="minorBidi"/>
          <w:color w:val="auto"/>
          <w:sz w:val="24"/>
          <w:szCs w:val="24"/>
        </w:rPr>
      </w:pPr>
      <w:r w:rsidRPr="0014345C">
        <w:rPr>
          <w:rFonts w:asciiTheme="minorBidi" w:hAnsiTheme="minorBidi" w:cstheme="minorBidi"/>
          <w:b/>
          <w:bCs/>
          <w:color w:val="auto"/>
          <w:sz w:val="24"/>
          <w:szCs w:val="24"/>
        </w:rPr>
        <w:t>17.</w:t>
      </w:r>
      <w:r w:rsidRPr="0014345C">
        <w:rPr>
          <w:rFonts w:asciiTheme="minorBidi" w:hAnsiTheme="minorBidi" w:cstheme="minorBidi"/>
          <w:b/>
          <w:bCs/>
          <w:color w:val="auto"/>
          <w:sz w:val="24"/>
          <w:szCs w:val="24"/>
        </w:rPr>
        <w:tab/>
        <w:t>Assistance to officers</w:t>
      </w:r>
      <w:r w:rsidRPr="0014345C">
        <w:rPr>
          <w:rFonts w:asciiTheme="minorBidi" w:hAnsiTheme="minorBidi" w:cstheme="minorBidi"/>
          <w:color w:val="auto"/>
          <w:sz w:val="24"/>
          <w:szCs w:val="24"/>
        </w:rPr>
        <w:t>.– (1) For protection of an aggrieved person, the designated police officer, agency or local government shall be bound to assist the District Women Protection Officer or the Women Protection Officer in the performance of their functions under the Act.</w:t>
      </w:r>
    </w:p>
    <w:p w:rsidR="00B46E37" w:rsidRPr="0014345C" w:rsidRDefault="00B46E37" w:rsidP="00843256">
      <w:pPr>
        <w:pStyle w:val="BodyText"/>
        <w:tabs>
          <w:tab w:val="left" w:pos="741"/>
        </w:tabs>
        <w:spacing w:after="0" w:line="240" w:lineRule="auto"/>
        <w:jc w:val="both"/>
        <w:rPr>
          <w:rFonts w:asciiTheme="minorBidi" w:hAnsiTheme="minorBidi" w:cstheme="minorBidi"/>
          <w:color w:val="auto"/>
          <w:sz w:val="24"/>
          <w:szCs w:val="24"/>
        </w:rPr>
      </w:pPr>
      <w:r w:rsidRPr="0014345C">
        <w:rPr>
          <w:rFonts w:asciiTheme="minorBidi" w:hAnsiTheme="minorBidi" w:cstheme="minorBidi"/>
          <w:color w:val="auto"/>
          <w:sz w:val="24"/>
          <w:szCs w:val="24"/>
        </w:rPr>
        <w:tab/>
        <w:t>(2)</w:t>
      </w:r>
      <w:r w:rsidRPr="0014345C">
        <w:rPr>
          <w:rFonts w:asciiTheme="minorBidi" w:hAnsiTheme="minorBidi" w:cstheme="minorBidi"/>
          <w:color w:val="auto"/>
          <w:sz w:val="24"/>
          <w:szCs w:val="24"/>
        </w:rPr>
        <w:tab/>
        <w:t xml:space="preserve">In the performance of their functions under the Act, the District Women Protection Committee may call for any information from any agency of the Government </w:t>
      </w:r>
      <w:r w:rsidRPr="0014345C">
        <w:rPr>
          <w:rFonts w:asciiTheme="minorBidi" w:hAnsiTheme="minorBidi" w:cstheme="minorBidi"/>
          <w:color w:val="auto"/>
          <w:sz w:val="24"/>
          <w:szCs w:val="24"/>
        </w:rPr>
        <w:lastRenderedPageBreak/>
        <w:t>or a local government in the district and such agency or local government shall be bound to provide the requisite information.</w:t>
      </w:r>
    </w:p>
    <w:p w:rsidR="00071DE7" w:rsidRPr="0014345C" w:rsidRDefault="00071DE7" w:rsidP="00843256">
      <w:pPr>
        <w:pStyle w:val="BodyText"/>
        <w:tabs>
          <w:tab w:val="left" w:pos="741"/>
        </w:tabs>
        <w:spacing w:after="0" w:line="240" w:lineRule="auto"/>
        <w:jc w:val="both"/>
        <w:rPr>
          <w:rFonts w:asciiTheme="minorBidi" w:hAnsiTheme="minorBidi" w:cstheme="minorBidi"/>
          <w:color w:val="auto"/>
          <w:sz w:val="24"/>
          <w:szCs w:val="24"/>
        </w:rPr>
      </w:pPr>
    </w:p>
    <w:p w:rsidR="00B46E37" w:rsidRPr="0014345C" w:rsidRDefault="00B46E37" w:rsidP="00843256">
      <w:pPr>
        <w:spacing w:after="0" w:line="240" w:lineRule="auto"/>
        <w:jc w:val="both"/>
        <w:rPr>
          <w:rFonts w:asciiTheme="minorBidi" w:hAnsiTheme="minorBidi" w:cstheme="minorBidi"/>
          <w:color w:val="auto"/>
          <w:sz w:val="24"/>
          <w:szCs w:val="24"/>
        </w:rPr>
      </w:pPr>
      <w:r w:rsidRPr="0014345C">
        <w:rPr>
          <w:rFonts w:asciiTheme="minorBidi" w:hAnsiTheme="minorBidi" w:cstheme="minorBidi"/>
          <w:b/>
          <w:bCs/>
          <w:color w:val="auto"/>
          <w:sz w:val="24"/>
          <w:szCs w:val="24"/>
        </w:rPr>
        <w:t>18.</w:t>
      </w:r>
      <w:r w:rsidRPr="0014345C">
        <w:rPr>
          <w:rFonts w:asciiTheme="minorBidi" w:hAnsiTheme="minorBidi" w:cstheme="minorBidi"/>
          <w:b/>
          <w:bCs/>
          <w:color w:val="auto"/>
          <w:sz w:val="24"/>
          <w:szCs w:val="24"/>
        </w:rPr>
        <w:tab/>
        <w:t>Penalty for obstructing a Protection Officer</w:t>
      </w:r>
      <w:r w:rsidRPr="0014345C">
        <w:rPr>
          <w:rFonts w:asciiTheme="minorBidi" w:hAnsiTheme="minorBidi" w:cstheme="minorBidi"/>
          <w:color w:val="auto"/>
          <w:sz w:val="24"/>
          <w:szCs w:val="24"/>
        </w:rPr>
        <w:t xml:space="preserve">.– Any person, who obstructs the District Woman Protection Officer or a Woman Protection Officer in the performance of the duties under this Act, shall be liable to imprisonment for a term which may extend to six months or fine which may extend five hundred thousand rupees or both. </w:t>
      </w:r>
    </w:p>
    <w:p w:rsidR="00071DE7" w:rsidRPr="0014345C" w:rsidRDefault="00071DE7" w:rsidP="00843256">
      <w:pPr>
        <w:spacing w:after="0" w:line="240" w:lineRule="auto"/>
        <w:jc w:val="both"/>
        <w:rPr>
          <w:rFonts w:asciiTheme="minorBidi" w:hAnsiTheme="minorBidi" w:cstheme="minorBidi"/>
          <w:color w:val="auto"/>
          <w:sz w:val="24"/>
          <w:szCs w:val="24"/>
        </w:rPr>
      </w:pPr>
    </w:p>
    <w:p w:rsidR="00B46E37" w:rsidRPr="0014345C" w:rsidRDefault="00B46E37" w:rsidP="00843256">
      <w:pPr>
        <w:spacing w:after="0" w:line="240" w:lineRule="auto"/>
        <w:jc w:val="both"/>
        <w:rPr>
          <w:rFonts w:asciiTheme="minorBidi" w:hAnsiTheme="minorBidi" w:cstheme="minorBidi"/>
          <w:b/>
          <w:bCs/>
          <w:color w:val="auto"/>
          <w:sz w:val="24"/>
          <w:szCs w:val="24"/>
        </w:rPr>
      </w:pPr>
      <w:r w:rsidRPr="0014345C">
        <w:rPr>
          <w:rFonts w:asciiTheme="minorBidi" w:hAnsiTheme="minorBidi" w:cstheme="minorBidi"/>
          <w:b/>
          <w:bCs/>
          <w:color w:val="auto"/>
          <w:sz w:val="24"/>
          <w:szCs w:val="24"/>
        </w:rPr>
        <w:t>19.</w:t>
      </w:r>
      <w:r w:rsidRPr="0014345C">
        <w:rPr>
          <w:rFonts w:asciiTheme="minorBidi" w:hAnsiTheme="minorBidi" w:cstheme="minorBidi"/>
          <w:b/>
          <w:bCs/>
          <w:color w:val="auto"/>
          <w:sz w:val="24"/>
          <w:szCs w:val="24"/>
        </w:rPr>
        <w:tab/>
        <w:t>Penalty for filing false complaint</w:t>
      </w:r>
      <w:r w:rsidRPr="0014345C">
        <w:rPr>
          <w:rFonts w:asciiTheme="minorBidi" w:hAnsiTheme="minorBidi" w:cstheme="minorBidi"/>
          <w:color w:val="auto"/>
          <w:sz w:val="24"/>
          <w:szCs w:val="24"/>
        </w:rPr>
        <w:t xml:space="preserve">.– A person, who gives false information about the commission of violence which that person knows or has reason to believe to be false, shall be liable to punishment of imprisonment for a term which may extend to three months or fine which may extend to one hundred thousand rupees but which shall not be less than fifty thousand rupees or both. </w:t>
      </w:r>
      <w:r w:rsidRPr="0014345C">
        <w:rPr>
          <w:rFonts w:asciiTheme="minorBidi" w:hAnsiTheme="minorBidi" w:cstheme="minorBidi"/>
          <w:b/>
          <w:bCs/>
          <w:color w:val="auto"/>
          <w:sz w:val="24"/>
          <w:szCs w:val="24"/>
        </w:rPr>
        <w:t xml:space="preserve"> </w:t>
      </w:r>
    </w:p>
    <w:p w:rsidR="00B91C87" w:rsidRPr="0014345C" w:rsidRDefault="00B91C87" w:rsidP="00843256">
      <w:pPr>
        <w:spacing w:after="0" w:line="240" w:lineRule="auto"/>
        <w:jc w:val="both"/>
        <w:rPr>
          <w:rFonts w:asciiTheme="minorBidi" w:hAnsiTheme="minorBidi" w:cstheme="minorBidi"/>
          <w:b/>
          <w:bCs/>
          <w:color w:val="auto"/>
          <w:sz w:val="24"/>
          <w:szCs w:val="24"/>
        </w:rPr>
      </w:pPr>
    </w:p>
    <w:p w:rsidR="00B46E37" w:rsidRPr="0014345C" w:rsidRDefault="00B46E37" w:rsidP="00843256">
      <w:pPr>
        <w:autoSpaceDE w:val="0"/>
        <w:autoSpaceDN w:val="0"/>
        <w:adjustRightInd w:val="0"/>
        <w:spacing w:after="0" w:line="240" w:lineRule="auto"/>
        <w:jc w:val="both"/>
        <w:rPr>
          <w:rFonts w:asciiTheme="minorBidi" w:hAnsiTheme="minorBidi" w:cstheme="minorBidi"/>
          <w:color w:val="auto"/>
          <w:sz w:val="24"/>
          <w:szCs w:val="24"/>
        </w:rPr>
      </w:pPr>
      <w:r w:rsidRPr="0014345C">
        <w:rPr>
          <w:rFonts w:asciiTheme="minorBidi" w:hAnsiTheme="minorBidi" w:cstheme="minorBidi"/>
          <w:b/>
          <w:bCs/>
          <w:color w:val="auto"/>
          <w:sz w:val="24"/>
          <w:szCs w:val="24"/>
        </w:rPr>
        <w:t>20.</w:t>
      </w:r>
      <w:r w:rsidRPr="0014345C">
        <w:rPr>
          <w:rFonts w:asciiTheme="minorBidi" w:hAnsiTheme="minorBidi" w:cstheme="minorBidi"/>
          <w:b/>
          <w:bCs/>
          <w:color w:val="auto"/>
          <w:sz w:val="24"/>
          <w:szCs w:val="24"/>
        </w:rPr>
        <w:tab/>
        <w:t>Penalty for breach of orders</w:t>
      </w:r>
      <w:r w:rsidRPr="0014345C">
        <w:rPr>
          <w:rFonts w:asciiTheme="minorBidi" w:hAnsiTheme="minorBidi" w:cstheme="minorBidi"/>
          <w:color w:val="auto"/>
          <w:sz w:val="24"/>
          <w:szCs w:val="24"/>
        </w:rPr>
        <w:t>.– (1) A defendant, who commits breach of an interim order, protection order, residence order or monetary order, or illegally interferes with the working of the GPS tracker, shall be punished with imprisonment for a term which may extend to one year or fine which may extend to two hundred thousand rupees but which shall not be less than fifty thousand rupees or both.</w:t>
      </w:r>
    </w:p>
    <w:p w:rsidR="00B46E37" w:rsidRPr="0014345C" w:rsidRDefault="00B46E37" w:rsidP="00843256">
      <w:pPr>
        <w:tabs>
          <w:tab w:val="left" w:pos="720"/>
        </w:tabs>
        <w:spacing w:after="0" w:line="240" w:lineRule="auto"/>
        <w:ind w:right="144"/>
        <w:jc w:val="both"/>
        <w:rPr>
          <w:rFonts w:asciiTheme="minorBidi" w:hAnsiTheme="minorBidi" w:cstheme="minorBidi"/>
          <w:color w:val="auto"/>
          <w:sz w:val="24"/>
          <w:szCs w:val="24"/>
        </w:rPr>
      </w:pPr>
      <w:r w:rsidRPr="0014345C">
        <w:rPr>
          <w:rFonts w:asciiTheme="minorBidi" w:hAnsiTheme="minorBidi" w:cstheme="minorBidi"/>
          <w:color w:val="auto"/>
          <w:sz w:val="24"/>
          <w:szCs w:val="24"/>
        </w:rPr>
        <w:tab/>
        <w:t xml:space="preserve">(2) </w:t>
      </w:r>
      <w:r w:rsidRPr="0014345C">
        <w:rPr>
          <w:rFonts w:asciiTheme="minorBidi" w:hAnsiTheme="minorBidi" w:cstheme="minorBidi"/>
          <w:color w:val="auto"/>
          <w:sz w:val="24"/>
          <w:szCs w:val="24"/>
        </w:rPr>
        <w:tab/>
        <w:t>A defendant, who violates the interim order, protection order, residence order or monetary order more than once, shall be liable to punishment which may extend to two years but which shall not be less than one year and to fine which may extend to five hundred thousand rupees but which shall not be less than one hundred thousand rupees.</w:t>
      </w:r>
    </w:p>
    <w:p w:rsidR="00B91C87" w:rsidRPr="0014345C" w:rsidRDefault="00B91C87" w:rsidP="00843256">
      <w:pPr>
        <w:tabs>
          <w:tab w:val="left" w:pos="720"/>
        </w:tabs>
        <w:spacing w:after="0" w:line="240" w:lineRule="auto"/>
        <w:ind w:right="144"/>
        <w:jc w:val="both"/>
        <w:rPr>
          <w:rFonts w:asciiTheme="minorBidi" w:hAnsiTheme="minorBidi" w:cstheme="minorBidi"/>
          <w:color w:val="auto"/>
          <w:sz w:val="24"/>
          <w:szCs w:val="24"/>
        </w:rPr>
      </w:pPr>
    </w:p>
    <w:p w:rsidR="00B46E37" w:rsidRPr="0014345C" w:rsidRDefault="00B46E37" w:rsidP="00843256">
      <w:pPr>
        <w:spacing w:after="0" w:line="240" w:lineRule="auto"/>
        <w:jc w:val="both"/>
        <w:rPr>
          <w:rFonts w:asciiTheme="minorBidi" w:hAnsiTheme="minorBidi" w:cstheme="minorBidi"/>
          <w:color w:val="auto"/>
          <w:sz w:val="24"/>
          <w:szCs w:val="24"/>
        </w:rPr>
      </w:pPr>
      <w:r w:rsidRPr="0014345C">
        <w:rPr>
          <w:rFonts w:asciiTheme="minorBidi" w:hAnsiTheme="minorBidi" w:cstheme="minorBidi"/>
          <w:b/>
          <w:bCs/>
          <w:color w:val="auto"/>
          <w:sz w:val="24"/>
          <w:szCs w:val="24"/>
        </w:rPr>
        <w:t>21.</w:t>
      </w:r>
      <w:r w:rsidRPr="0014345C">
        <w:rPr>
          <w:rFonts w:asciiTheme="minorBidi" w:hAnsiTheme="minorBidi" w:cstheme="minorBidi"/>
          <w:b/>
          <w:bCs/>
          <w:color w:val="auto"/>
          <w:sz w:val="24"/>
          <w:szCs w:val="24"/>
        </w:rPr>
        <w:tab/>
        <w:t>Cognizance and summary trial</w:t>
      </w:r>
      <w:r w:rsidRPr="0014345C">
        <w:rPr>
          <w:rFonts w:asciiTheme="minorBidi" w:hAnsiTheme="minorBidi" w:cstheme="minorBidi"/>
          <w:color w:val="auto"/>
          <w:sz w:val="24"/>
          <w:szCs w:val="24"/>
        </w:rPr>
        <w:t xml:space="preserve">.– (1) The Court shall not take cognizance of an offence under this Act except on a complaint of the District Women Protection Officer or a Woman Protection Officer acting on behalf of the District Women Protection Officer. </w:t>
      </w:r>
    </w:p>
    <w:p w:rsidR="00B46E37" w:rsidRPr="0014345C" w:rsidRDefault="00B46E37" w:rsidP="00843256">
      <w:pPr>
        <w:spacing w:after="0" w:line="240" w:lineRule="auto"/>
        <w:jc w:val="both"/>
        <w:rPr>
          <w:rFonts w:asciiTheme="minorBidi" w:hAnsiTheme="minorBidi" w:cstheme="minorBidi"/>
          <w:color w:val="auto"/>
          <w:sz w:val="24"/>
          <w:szCs w:val="24"/>
        </w:rPr>
      </w:pPr>
      <w:r w:rsidRPr="0014345C">
        <w:rPr>
          <w:rFonts w:asciiTheme="minorBidi" w:hAnsiTheme="minorBidi" w:cstheme="minorBidi"/>
          <w:color w:val="auto"/>
          <w:sz w:val="24"/>
          <w:szCs w:val="24"/>
        </w:rPr>
        <w:tab/>
        <w:t>(3)</w:t>
      </w:r>
      <w:r w:rsidRPr="0014345C">
        <w:rPr>
          <w:rFonts w:asciiTheme="minorBidi" w:hAnsiTheme="minorBidi" w:cstheme="minorBidi"/>
          <w:color w:val="auto"/>
          <w:sz w:val="24"/>
          <w:szCs w:val="24"/>
        </w:rPr>
        <w:tab/>
        <w:t xml:space="preserve">The Court shall conduct the trial of an offence under this Act in accordance with the provisions of Chapter </w:t>
      </w:r>
      <w:r w:rsidRPr="0014345C">
        <w:rPr>
          <w:rFonts w:asciiTheme="minorBidi" w:hAnsiTheme="minorBidi" w:cstheme="minorBidi"/>
          <w:i/>
          <w:iCs/>
          <w:color w:val="auto"/>
          <w:sz w:val="24"/>
          <w:szCs w:val="24"/>
        </w:rPr>
        <w:t>XXII</w:t>
      </w:r>
      <w:r w:rsidRPr="0014345C">
        <w:rPr>
          <w:rFonts w:asciiTheme="minorBidi" w:hAnsiTheme="minorBidi" w:cstheme="minorBidi"/>
          <w:color w:val="auto"/>
          <w:sz w:val="24"/>
          <w:szCs w:val="24"/>
        </w:rPr>
        <w:t xml:space="preserve"> of the Code relating to the summary trials.</w:t>
      </w:r>
    </w:p>
    <w:p w:rsidR="00B46E37" w:rsidRPr="0014345C" w:rsidRDefault="00B46E37" w:rsidP="00843256">
      <w:pPr>
        <w:autoSpaceDE w:val="0"/>
        <w:autoSpaceDN w:val="0"/>
        <w:adjustRightInd w:val="0"/>
        <w:spacing w:after="0" w:line="240" w:lineRule="auto"/>
        <w:jc w:val="both"/>
        <w:rPr>
          <w:rFonts w:asciiTheme="minorBidi" w:hAnsiTheme="minorBidi" w:cstheme="minorBidi"/>
          <w:color w:val="auto"/>
          <w:sz w:val="24"/>
          <w:szCs w:val="24"/>
        </w:rPr>
      </w:pPr>
      <w:r w:rsidRPr="0014345C">
        <w:rPr>
          <w:rFonts w:asciiTheme="minorBidi" w:hAnsiTheme="minorBidi" w:cstheme="minorBidi"/>
          <w:b/>
          <w:bCs/>
          <w:color w:val="auto"/>
          <w:sz w:val="24"/>
          <w:szCs w:val="24"/>
        </w:rPr>
        <w:t>22.</w:t>
      </w:r>
      <w:r w:rsidRPr="0014345C">
        <w:rPr>
          <w:rFonts w:asciiTheme="minorBidi" w:hAnsiTheme="minorBidi" w:cstheme="minorBidi"/>
          <w:b/>
          <w:bCs/>
          <w:color w:val="auto"/>
          <w:sz w:val="24"/>
          <w:szCs w:val="24"/>
        </w:rPr>
        <w:tab/>
        <w:t>Appeal</w:t>
      </w:r>
      <w:r w:rsidRPr="0014345C">
        <w:rPr>
          <w:rFonts w:asciiTheme="minorBidi" w:hAnsiTheme="minorBidi" w:cstheme="minorBidi"/>
          <w:color w:val="auto"/>
          <w:sz w:val="24"/>
          <w:szCs w:val="24"/>
        </w:rPr>
        <w:t xml:space="preserve">.– (1) A person aggrieved from an interim order, protection order, residence order, monetary order or sentence of the Court may, within thirty days of the communication of the order or sentence, prefer an appeal to the court of sessions which shall decide the appeal within sixty days from the date of receipt of the appeal. </w:t>
      </w:r>
    </w:p>
    <w:p w:rsidR="00B46E37" w:rsidRPr="0014345C" w:rsidRDefault="00B46E37" w:rsidP="00843256">
      <w:pPr>
        <w:autoSpaceDE w:val="0"/>
        <w:autoSpaceDN w:val="0"/>
        <w:adjustRightInd w:val="0"/>
        <w:spacing w:after="0" w:line="240" w:lineRule="auto"/>
        <w:jc w:val="both"/>
        <w:rPr>
          <w:rFonts w:asciiTheme="minorBidi" w:hAnsiTheme="minorBidi" w:cstheme="minorBidi"/>
          <w:color w:val="auto"/>
          <w:sz w:val="24"/>
          <w:szCs w:val="24"/>
        </w:rPr>
      </w:pPr>
      <w:r w:rsidRPr="0014345C">
        <w:rPr>
          <w:rFonts w:asciiTheme="minorBidi" w:hAnsiTheme="minorBidi" w:cstheme="minorBidi"/>
          <w:color w:val="auto"/>
          <w:sz w:val="24"/>
          <w:szCs w:val="24"/>
        </w:rPr>
        <w:tab/>
        <w:t>(2)</w:t>
      </w:r>
      <w:r w:rsidRPr="0014345C">
        <w:rPr>
          <w:rFonts w:asciiTheme="minorBidi" w:hAnsiTheme="minorBidi" w:cstheme="minorBidi"/>
          <w:color w:val="auto"/>
          <w:sz w:val="24"/>
          <w:szCs w:val="24"/>
        </w:rPr>
        <w:tab/>
        <w:t>The decision of the court of sessions on an appeal under subsection (1) shall be final and shall not be called in question in any other court or forum except as provided under this Act.</w:t>
      </w:r>
    </w:p>
    <w:p w:rsidR="00B91C87" w:rsidRPr="0014345C" w:rsidRDefault="00B91C87" w:rsidP="00843256">
      <w:pPr>
        <w:autoSpaceDE w:val="0"/>
        <w:autoSpaceDN w:val="0"/>
        <w:adjustRightInd w:val="0"/>
        <w:spacing w:after="0" w:line="240" w:lineRule="auto"/>
        <w:jc w:val="both"/>
        <w:rPr>
          <w:rFonts w:asciiTheme="minorBidi" w:hAnsiTheme="minorBidi" w:cstheme="minorBidi"/>
          <w:color w:val="auto"/>
          <w:sz w:val="24"/>
          <w:szCs w:val="24"/>
        </w:rPr>
      </w:pPr>
    </w:p>
    <w:p w:rsidR="00B46E37" w:rsidRPr="0014345C" w:rsidRDefault="00B46E37" w:rsidP="00843256">
      <w:pPr>
        <w:pStyle w:val="BodyText"/>
        <w:tabs>
          <w:tab w:val="left" w:pos="741"/>
        </w:tabs>
        <w:spacing w:after="0" w:line="240" w:lineRule="auto"/>
        <w:jc w:val="both"/>
        <w:rPr>
          <w:rFonts w:asciiTheme="minorBidi" w:hAnsiTheme="minorBidi" w:cstheme="minorBidi"/>
          <w:color w:val="auto"/>
          <w:sz w:val="24"/>
          <w:szCs w:val="24"/>
        </w:rPr>
      </w:pPr>
      <w:r w:rsidRPr="0014345C">
        <w:rPr>
          <w:rFonts w:asciiTheme="minorBidi" w:hAnsiTheme="minorBidi" w:cstheme="minorBidi"/>
          <w:b/>
          <w:bCs/>
          <w:color w:val="auto"/>
          <w:sz w:val="24"/>
          <w:szCs w:val="24"/>
        </w:rPr>
        <w:t>23.</w:t>
      </w:r>
      <w:r w:rsidRPr="0014345C">
        <w:rPr>
          <w:rFonts w:asciiTheme="minorBidi" w:hAnsiTheme="minorBidi" w:cstheme="minorBidi"/>
          <w:b/>
          <w:bCs/>
          <w:color w:val="auto"/>
          <w:sz w:val="24"/>
          <w:szCs w:val="24"/>
        </w:rPr>
        <w:tab/>
        <w:t>Right to information</w:t>
      </w:r>
      <w:r w:rsidRPr="0014345C">
        <w:rPr>
          <w:rFonts w:asciiTheme="minorBidi" w:hAnsiTheme="minorBidi" w:cstheme="minorBidi"/>
          <w:color w:val="auto"/>
          <w:sz w:val="24"/>
          <w:szCs w:val="24"/>
        </w:rPr>
        <w:t>.-</w:t>
      </w:r>
      <w:r w:rsidRPr="0014345C">
        <w:rPr>
          <w:rFonts w:asciiTheme="minorBidi" w:hAnsiTheme="minorBidi" w:cstheme="minorBidi"/>
          <w:b/>
          <w:bCs/>
          <w:color w:val="auto"/>
          <w:sz w:val="24"/>
          <w:szCs w:val="24"/>
          <w:vertAlign w:val="superscript"/>
        </w:rPr>
        <w:t xml:space="preserve"> </w:t>
      </w:r>
      <w:r w:rsidRPr="0014345C">
        <w:rPr>
          <w:rFonts w:asciiTheme="minorBidi" w:hAnsiTheme="minorBidi" w:cstheme="minorBidi"/>
          <w:color w:val="auto"/>
          <w:sz w:val="24"/>
          <w:szCs w:val="24"/>
        </w:rPr>
        <w:t xml:space="preserve">(1) Subject to subsection (2), the Government shall, within seven days of acquiring any information pertaining to violence against the aggrieved person shall publish the details of the case and the steps taken for the protection of the aggrieved person, on its website accessible to the public free of cost. </w:t>
      </w:r>
    </w:p>
    <w:p w:rsidR="00B46E37" w:rsidRPr="0014345C" w:rsidRDefault="00B46E37" w:rsidP="00843256">
      <w:pPr>
        <w:pStyle w:val="BodyText"/>
        <w:tabs>
          <w:tab w:val="left" w:pos="741"/>
        </w:tabs>
        <w:spacing w:after="0" w:line="240" w:lineRule="auto"/>
        <w:jc w:val="both"/>
        <w:rPr>
          <w:rFonts w:asciiTheme="minorBidi" w:hAnsiTheme="minorBidi" w:cstheme="minorBidi"/>
          <w:color w:val="auto"/>
          <w:sz w:val="24"/>
          <w:szCs w:val="24"/>
        </w:rPr>
      </w:pPr>
      <w:r w:rsidRPr="0014345C">
        <w:rPr>
          <w:rFonts w:asciiTheme="minorBidi" w:hAnsiTheme="minorBidi" w:cstheme="minorBidi"/>
          <w:color w:val="auto"/>
          <w:sz w:val="24"/>
          <w:szCs w:val="24"/>
        </w:rPr>
        <w:tab/>
        <w:t>(2)</w:t>
      </w:r>
      <w:r w:rsidRPr="0014345C">
        <w:rPr>
          <w:rFonts w:asciiTheme="minorBidi" w:hAnsiTheme="minorBidi" w:cstheme="minorBidi"/>
          <w:color w:val="auto"/>
          <w:sz w:val="24"/>
          <w:szCs w:val="24"/>
        </w:rPr>
        <w:tab/>
        <w:t>The Government may, for reasons to be recorded in writing, not publish any information, wholly or partially:</w:t>
      </w:r>
    </w:p>
    <w:p w:rsidR="00B46E37" w:rsidRPr="0014345C" w:rsidRDefault="00B46E37" w:rsidP="00843256">
      <w:pPr>
        <w:pStyle w:val="BodyText"/>
        <w:tabs>
          <w:tab w:val="left" w:pos="1440"/>
        </w:tabs>
        <w:spacing w:after="0" w:line="240" w:lineRule="auto"/>
        <w:ind w:left="2160" w:hanging="2160"/>
        <w:jc w:val="both"/>
        <w:rPr>
          <w:rFonts w:asciiTheme="minorBidi" w:hAnsiTheme="minorBidi" w:cstheme="minorBidi"/>
          <w:color w:val="auto"/>
          <w:sz w:val="24"/>
          <w:szCs w:val="24"/>
        </w:rPr>
      </w:pPr>
      <w:r w:rsidRPr="0014345C">
        <w:rPr>
          <w:rFonts w:asciiTheme="minorBidi" w:hAnsiTheme="minorBidi" w:cstheme="minorBidi"/>
          <w:color w:val="auto"/>
          <w:sz w:val="24"/>
          <w:szCs w:val="24"/>
        </w:rPr>
        <w:tab/>
        <w:t>(a)</w:t>
      </w:r>
      <w:r w:rsidRPr="0014345C">
        <w:rPr>
          <w:rFonts w:asciiTheme="minorBidi" w:hAnsiTheme="minorBidi" w:cstheme="minorBidi"/>
          <w:color w:val="auto"/>
          <w:sz w:val="24"/>
          <w:szCs w:val="24"/>
        </w:rPr>
        <w:tab/>
        <w:t>to ensure the safety, security, privacy and dignity of a woman or an aggrieved person;</w:t>
      </w:r>
    </w:p>
    <w:p w:rsidR="00B46E37" w:rsidRPr="0014345C" w:rsidRDefault="00B46E37" w:rsidP="00843256">
      <w:pPr>
        <w:pStyle w:val="BodyText"/>
        <w:tabs>
          <w:tab w:val="left" w:pos="741"/>
        </w:tabs>
        <w:spacing w:after="0" w:line="240" w:lineRule="auto"/>
        <w:jc w:val="both"/>
        <w:rPr>
          <w:rFonts w:asciiTheme="minorBidi" w:hAnsiTheme="minorBidi" w:cstheme="minorBidi"/>
          <w:color w:val="auto"/>
          <w:sz w:val="24"/>
          <w:szCs w:val="24"/>
        </w:rPr>
      </w:pPr>
      <w:r w:rsidRPr="0014345C">
        <w:rPr>
          <w:rFonts w:asciiTheme="minorBidi" w:hAnsiTheme="minorBidi" w:cstheme="minorBidi"/>
          <w:color w:val="auto"/>
          <w:sz w:val="24"/>
          <w:szCs w:val="24"/>
        </w:rPr>
        <w:tab/>
      </w:r>
      <w:r w:rsidRPr="0014345C">
        <w:rPr>
          <w:rFonts w:asciiTheme="minorBidi" w:hAnsiTheme="minorBidi" w:cstheme="minorBidi"/>
          <w:color w:val="auto"/>
          <w:sz w:val="24"/>
          <w:szCs w:val="24"/>
        </w:rPr>
        <w:tab/>
        <w:t>(b)</w:t>
      </w:r>
      <w:r w:rsidRPr="0014345C">
        <w:rPr>
          <w:rFonts w:asciiTheme="minorBidi" w:hAnsiTheme="minorBidi" w:cstheme="minorBidi"/>
          <w:color w:val="auto"/>
          <w:sz w:val="24"/>
          <w:szCs w:val="24"/>
        </w:rPr>
        <w:tab/>
        <w:t>to protect national security or to maintain public order;</w:t>
      </w:r>
    </w:p>
    <w:p w:rsidR="00B46E37" w:rsidRPr="0014345C" w:rsidRDefault="00B46E37" w:rsidP="00843256">
      <w:pPr>
        <w:pStyle w:val="BodyText"/>
        <w:tabs>
          <w:tab w:val="left" w:pos="741"/>
        </w:tabs>
        <w:spacing w:after="0" w:line="240" w:lineRule="auto"/>
        <w:jc w:val="both"/>
        <w:rPr>
          <w:rFonts w:asciiTheme="minorBidi" w:hAnsiTheme="minorBidi" w:cstheme="minorBidi"/>
          <w:color w:val="auto"/>
          <w:sz w:val="24"/>
          <w:szCs w:val="24"/>
        </w:rPr>
      </w:pPr>
      <w:r w:rsidRPr="0014345C">
        <w:rPr>
          <w:rFonts w:asciiTheme="minorBidi" w:hAnsiTheme="minorBidi" w:cstheme="minorBidi"/>
          <w:color w:val="auto"/>
          <w:sz w:val="24"/>
          <w:szCs w:val="24"/>
        </w:rPr>
        <w:tab/>
      </w:r>
      <w:r w:rsidRPr="0014345C">
        <w:rPr>
          <w:rFonts w:asciiTheme="minorBidi" w:hAnsiTheme="minorBidi" w:cstheme="minorBidi"/>
          <w:color w:val="auto"/>
          <w:sz w:val="24"/>
          <w:szCs w:val="24"/>
        </w:rPr>
        <w:tab/>
        <w:t>(c)</w:t>
      </w:r>
      <w:r w:rsidRPr="0014345C">
        <w:rPr>
          <w:rFonts w:asciiTheme="minorBidi" w:hAnsiTheme="minorBidi" w:cstheme="minorBidi"/>
          <w:color w:val="auto"/>
          <w:sz w:val="24"/>
          <w:szCs w:val="24"/>
        </w:rPr>
        <w:tab/>
        <w:t>to prevent any prejudice to the investigation of a case; or</w:t>
      </w:r>
    </w:p>
    <w:p w:rsidR="00B46E37" w:rsidRPr="0014345C" w:rsidRDefault="00B46E37" w:rsidP="00843256">
      <w:pPr>
        <w:pStyle w:val="BodyText"/>
        <w:tabs>
          <w:tab w:val="left" w:pos="741"/>
        </w:tabs>
        <w:spacing w:after="0" w:line="240" w:lineRule="auto"/>
        <w:ind w:left="2160" w:hanging="720"/>
        <w:jc w:val="both"/>
        <w:rPr>
          <w:rFonts w:asciiTheme="minorBidi" w:hAnsiTheme="minorBidi" w:cstheme="minorBidi"/>
          <w:color w:val="auto"/>
          <w:sz w:val="24"/>
          <w:szCs w:val="24"/>
        </w:rPr>
      </w:pPr>
      <w:r w:rsidRPr="0014345C">
        <w:rPr>
          <w:rFonts w:asciiTheme="minorBidi" w:hAnsiTheme="minorBidi" w:cstheme="minorBidi"/>
          <w:color w:val="auto"/>
          <w:sz w:val="24"/>
          <w:szCs w:val="24"/>
        </w:rPr>
        <w:t>(d)</w:t>
      </w:r>
      <w:r w:rsidRPr="0014345C">
        <w:rPr>
          <w:rFonts w:asciiTheme="minorBidi" w:hAnsiTheme="minorBidi" w:cstheme="minorBidi"/>
          <w:color w:val="auto"/>
          <w:sz w:val="24"/>
          <w:szCs w:val="24"/>
        </w:rPr>
        <w:tab/>
        <w:t>to protect the identity of an officer or official where such protection is necessary for the safety and security of such officer or official.</w:t>
      </w:r>
    </w:p>
    <w:p w:rsidR="00B91C87" w:rsidRPr="0014345C" w:rsidRDefault="00B91C87" w:rsidP="00843256">
      <w:pPr>
        <w:pStyle w:val="BodyText"/>
        <w:tabs>
          <w:tab w:val="left" w:pos="741"/>
        </w:tabs>
        <w:spacing w:after="0" w:line="240" w:lineRule="auto"/>
        <w:ind w:left="2160" w:hanging="720"/>
        <w:jc w:val="both"/>
        <w:rPr>
          <w:rFonts w:asciiTheme="minorBidi" w:hAnsiTheme="minorBidi" w:cstheme="minorBidi"/>
          <w:color w:val="auto"/>
          <w:sz w:val="24"/>
          <w:szCs w:val="24"/>
        </w:rPr>
      </w:pPr>
    </w:p>
    <w:p w:rsidR="00B46E37" w:rsidRPr="0014345C" w:rsidRDefault="00B46E37" w:rsidP="00843256">
      <w:pPr>
        <w:pStyle w:val="BodyText"/>
        <w:tabs>
          <w:tab w:val="left" w:pos="741"/>
        </w:tabs>
        <w:spacing w:after="0" w:line="240" w:lineRule="auto"/>
        <w:jc w:val="both"/>
        <w:rPr>
          <w:rFonts w:asciiTheme="minorBidi" w:hAnsiTheme="minorBidi" w:cstheme="minorBidi"/>
          <w:color w:val="auto"/>
          <w:sz w:val="24"/>
          <w:szCs w:val="24"/>
        </w:rPr>
      </w:pPr>
      <w:r w:rsidRPr="0014345C">
        <w:rPr>
          <w:rFonts w:asciiTheme="minorBidi" w:hAnsiTheme="minorBidi" w:cstheme="minorBidi"/>
          <w:b/>
          <w:bCs/>
          <w:color w:val="auto"/>
          <w:sz w:val="24"/>
          <w:szCs w:val="24"/>
        </w:rPr>
        <w:lastRenderedPageBreak/>
        <w:t>24.</w:t>
      </w:r>
      <w:r w:rsidRPr="0014345C">
        <w:rPr>
          <w:rFonts w:asciiTheme="minorBidi" w:hAnsiTheme="minorBidi" w:cstheme="minorBidi"/>
          <w:b/>
          <w:bCs/>
          <w:color w:val="auto"/>
          <w:sz w:val="24"/>
          <w:szCs w:val="24"/>
        </w:rPr>
        <w:tab/>
        <w:t>Certain persons to be public servants</w:t>
      </w:r>
      <w:r w:rsidRPr="0014345C">
        <w:rPr>
          <w:rFonts w:asciiTheme="minorBidi" w:hAnsiTheme="minorBidi" w:cstheme="minorBidi"/>
          <w:color w:val="auto"/>
          <w:sz w:val="24"/>
          <w:szCs w:val="24"/>
        </w:rPr>
        <w:t>.-</w:t>
      </w:r>
      <w:r w:rsidRPr="0014345C">
        <w:rPr>
          <w:rFonts w:asciiTheme="minorBidi" w:hAnsiTheme="minorBidi" w:cstheme="minorBidi"/>
          <w:color w:val="auto"/>
          <w:sz w:val="24"/>
          <w:szCs w:val="24"/>
          <w:vertAlign w:val="superscript"/>
        </w:rPr>
        <w:t xml:space="preserve"> </w:t>
      </w:r>
      <w:r w:rsidRPr="0014345C">
        <w:rPr>
          <w:rFonts w:asciiTheme="minorBidi" w:hAnsiTheme="minorBidi" w:cstheme="minorBidi"/>
          <w:color w:val="auto"/>
          <w:sz w:val="24"/>
          <w:szCs w:val="24"/>
        </w:rPr>
        <w:t>Every person engaged in, or employed for, the administration of this Act shall be deemed to be a public servant within the meaning of section 21 of the Pakistan Penal Code, 1860 (XLV of 1860).</w:t>
      </w:r>
    </w:p>
    <w:p w:rsidR="00B91C87" w:rsidRPr="0014345C" w:rsidRDefault="00B91C87" w:rsidP="00843256">
      <w:pPr>
        <w:pStyle w:val="BodyText"/>
        <w:tabs>
          <w:tab w:val="left" w:pos="741"/>
        </w:tabs>
        <w:spacing w:after="0" w:line="240" w:lineRule="auto"/>
        <w:jc w:val="both"/>
        <w:rPr>
          <w:rFonts w:asciiTheme="minorBidi" w:hAnsiTheme="minorBidi" w:cstheme="minorBidi"/>
          <w:color w:val="auto"/>
          <w:sz w:val="24"/>
          <w:szCs w:val="24"/>
        </w:rPr>
      </w:pPr>
    </w:p>
    <w:p w:rsidR="00B46E37" w:rsidRPr="0014345C" w:rsidRDefault="00B46E37" w:rsidP="00843256">
      <w:pPr>
        <w:pStyle w:val="BodyText"/>
        <w:tabs>
          <w:tab w:val="left" w:pos="741"/>
        </w:tabs>
        <w:spacing w:after="0" w:line="240" w:lineRule="auto"/>
        <w:jc w:val="both"/>
        <w:rPr>
          <w:rFonts w:asciiTheme="minorBidi" w:hAnsiTheme="minorBidi" w:cstheme="minorBidi"/>
          <w:color w:val="auto"/>
          <w:sz w:val="24"/>
          <w:szCs w:val="24"/>
        </w:rPr>
      </w:pPr>
      <w:r w:rsidRPr="0014345C">
        <w:rPr>
          <w:rFonts w:asciiTheme="minorBidi" w:hAnsiTheme="minorBidi" w:cstheme="minorBidi"/>
          <w:b/>
          <w:bCs/>
          <w:color w:val="auto"/>
          <w:sz w:val="24"/>
          <w:szCs w:val="24"/>
        </w:rPr>
        <w:t>25.</w:t>
      </w:r>
      <w:r w:rsidRPr="0014345C">
        <w:rPr>
          <w:rFonts w:asciiTheme="minorBidi" w:hAnsiTheme="minorBidi" w:cstheme="minorBidi"/>
          <w:b/>
          <w:bCs/>
          <w:color w:val="auto"/>
          <w:sz w:val="24"/>
          <w:szCs w:val="24"/>
        </w:rPr>
        <w:tab/>
        <w:t>Performance audit</w:t>
      </w:r>
      <w:r w:rsidRPr="0014345C">
        <w:rPr>
          <w:rFonts w:asciiTheme="minorBidi" w:hAnsiTheme="minorBidi" w:cstheme="minorBidi"/>
          <w:color w:val="auto"/>
          <w:sz w:val="24"/>
          <w:szCs w:val="24"/>
        </w:rPr>
        <w:t>.-</w:t>
      </w:r>
      <w:r w:rsidRPr="0014345C">
        <w:rPr>
          <w:rFonts w:asciiTheme="minorBidi" w:hAnsiTheme="minorBidi" w:cstheme="minorBidi"/>
          <w:color w:val="auto"/>
          <w:sz w:val="24"/>
          <w:szCs w:val="24"/>
          <w:vertAlign w:val="superscript"/>
        </w:rPr>
        <w:t xml:space="preserve"> </w:t>
      </w:r>
      <w:r w:rsidRPr="0014345C">
        <w:rPr>
          <w:rFonts w:asciiTheme="minorBidi" w:hAnsiTheme="minorBidi" w:cstheme="minorBidi"/>
          <w:color w:val="auto"/>
          <w:sz w:val="24"/>
          <w:szCs w:val="24"/>
        </w:rPr>
        <w:t>(1) The Government shall conduct or cause to be conducted the performance audit of the protection system of a district on periodic basis under the Act.</w:t>
      </w:r>
    </w:p>
    <w:p w:rsidR="00B46E37" w:rsidRPr="0014345C" w:rsidRDefault="00B46E37" w:rsidP="00843256">
      <w:pPr>
        <w:pStyle w:val="BodyText"/>
        <w:tabs>
          <w:tab w:val="left" w:pos="741"/>
        </w:tabs>
        <w:spacing w:after="0" w:line="240" w:lineRule="auto"/>
        <w:jc w:val="both"/>
        <w:rPr>
          <w:rFonts w:asciiTheme="minorBidi" w:hAnsiTheme="minorBidi" w:cstheme="minorBidi"/>
          <w:color w:val="auto"/>
          <w:sz w:val="24"/>
          <w:szCs w:val="24"/>
        </w:rPr>
      </w:pPr>
      <w:r w:rsidRPr="0014345C">
        <w:rPr>
          <w:rFonts w:asciiTheme="minorBidi" w:hAnsiTheme="minorBidi" w:cstheme="minorBidi"/>
          <w:color w:val="auto"/>
          <w:sz w:val="24"/>
          <w:szCs w:val="24"/>
        </w:rPr>
        <w:tab/>
        <w:t>(2)</w:t>
      </w:r>
      <w:r w:rsidRPr="0014345C">
        <w:rPr>
          <w:rFonts w:asciiTheme="minorBidi" w:hAnsiTheme="minorBidi" w:cstheme="minorBidi"/>
          <w:color w:val="auto"/>
          <w:sz w:val="24"/>
          <w:szCs w:val="24"/>
        </w:rPr>
        <w:tab/>
        <w:t>The performance audit shall include the details of quality of services provided by the protection system, the targets achieved and the identification of weaknesses and recommendations for future improvements.</w:t>
      </w:r>
    </w:p>
    <w:p w:rsidR="00B91C87" w:rsidRPr="0014345C" w:rsidRDefault="00B91C87" w:rsidP="00843256">
      <w:pPr>
        <w:pStyle w:val="BodyText"/>
        <w:tabs>
          <w:tab w:val="left" w:pos="741"/>
        </w:tabs>
        <w:spacing w:after="0" w:line="240" w:lineRule="auto"/>
        <w:jc w:val="both"/>
        <w:rPr>
          <w:rFonts w:asciiTheme="minorBidi" w:hAnsiTheme="minorBidi" w:cstheme="minorBidi"/>
          <w:color w:val="auto"/>
          <w:sz w:val="24"/>
          <w:szCs w:val="24"/>
        </w:rPr>
      </w:pPr>
    </w:p>
    <w:p w:rsidR="00B46E37" w:rsidRPr="0014345C" w:rsidRDefault="00B46E37" w:rsidP="00843256">
      <w:pPr>
        <w:pStyle w:val="BodyText"/>
        <w:tabs>
          <w:tab w:val="left" w:pos="741"/>
        </w:tabs>
        <w:spacing w:after="0" w:line="240" w:lineRule="auto"/>
        <w:jc w:val="both"/>
        <w:rPr>
          <w:rFonts w:asciiTheme="minorBidi" w:hAnsiTheme="minorBidi" w:cstheme="minorBidi"/>
          <w:color w:val="auto"/>
          <w:sz w:val="24"/>
          <w:szCs w:val="24"/>
        </w:rPr>
      </w:pPr>
      <w:r w:rsidRPr="0014345C">
        <w:rPr>
          <w:rFonts w:asciiTheme="minorBidi" w:hAnsiTheme="minorBidi" w:cstheme="minorBidi"/>
          <w:b/>
          <w:bCs/>
          <w:color w:val="auto"/>
          <w:sz w:val="24"/>
          <w:szCs w:val="24"/>
        </w:rPr>
        <w:t>26.</w:t>
      </w:r>
      <w:r w:rsidRPr="0014345C">
        <w:rPr>
          <w:rFonts w:asciiTheme="minorBidi" w:hAnsiTheme="minorBidi" w:cstheme="minorBidi"/>
          <w:b/>
          <w:bCs/>
          <w:color w:val="auto"/>
          <w:sz w:val="24"/>
          <w:szCs w:val="24"/>
        </w:rPr>
        <w:tab/>
        <w:t>Act not in derogation of other laws</w:t>
      </w:r>
      <w:r w:rsidRPr="0014345C">
        <w:rPr>
          <w:rFonts w:asciiTheme="minorBidi" w:hAnsiTheme="minorBidi" w:cstheme="minorBidi"/>
          <w:color w:val="auto"/>
          <w:sz w:val="24"/>
          <w:szCs w:val="24"/>
        </w:rPr>
        <w:t>.-</w:t>
      </w:r>
      <w:r w:rsidRPr="0014345C">
        <w:rPr>
          <w:rFonts w:asciiTheme="minorBidi" w:hAnsiTheme="minorBidi" w:cstheme="minorBidi"/>
          <w:b/>
          <w:bCs/>
          <w:color w:val="auto"/>
          <w:sz w:val="24"/>
          <w:szCs w:val="24"/>
          <w:vertAlign w:val="superscript"/>
        </w:rPr>
        <w:t xml:space="preserve"> </w:t>
      </w:r>
      <w:r w:rsidRPr="0014345C">
        <w:rPr>
          <w:rFonts w:asciiTheme="minorBidi" w:hAnsiTheme="minorBidi" w:cstheme="minorBidi"/>
          <w:color w:val="auto"/>
          <w:sz w:val="24"/>
          <w:szCs w:val="24"/>
        </w:rPr>
        <w:t>Save as otherwise provided in the Act, the provisions of the Act are in addition to and not in derogation of any other law.</w:t>
      </w:r>
    </w:p>
    <w:p w:rsidR="00B91C87" w:rsidRPr="0014345C" w:rsidRDefault="00B91C87" w:rsidP="00843256">
      <w:pPr>
        <w:pStyle w:val="BodyText"/>
        <w:tabs>
          <w:tab w:val="left" w:pos="741"/>
        </w:tabs>
        <w:spacing w:after="0" w:line="240" w:lineRule="auto"/>
        <w:jc w:val="both"/>
        <w:rPr>
          <w:rFonts w:asciiTheme="minorBidi" w:hAnsiTheme="minorBidi" w:cstheme="minorBidi"/>
          <w:color w:val="auto"/>
          <w:sz w:val="24"/>
          <w:szCs w:val="24"/>
        </w:rPr>
      </w:pPr>
    </w:p>
    <w:p w:rsidR="00B46E37" w:rsidRPr="0014345C" w:rsidRDefault="00B46E37" w:rsidP="00843256">
      <w:pPr>
        <w:pStyle w:val="BodyText"/>
        <w:tabs>
          <w:tab w:val="left" w:pos="741"/>
        </w:tabs>
        <w:spacing w:after="0" w:line="240" w:lineRule="auto"/>
        <w:jc w:val="both"/>
        <w:rPr>
          <w:rFonts w:asciiTheme="minorBidi" w:hAnsiTheme="minorBidi" w:cstheme="minorBidi"/>
          <w:color w:val="auto"/>
          <w:sz w:val="24"/>
          <w:szCs w:val="24"/>
        </w:rPr>
      </w:pPr>
      <w:r w:rsidRPr="0014345C">
        <w:rPr>
          <w:rFonts w:asciiTheme="minorBidi" w:hAnsiTheme="minorBidi" w:cstheme="minorBidi"/>
          <w:b/>
          <w:bCs/>
          <w:color w:val="auto"/>
          <w:sz w:val="24"/>
          <w:szCs w:val="24"/>
        </w:rPr>
        <w:t>27.</w:t>
      </w:r>
      <w:r w:rsidRPr="0014345C">
        <w:rPr>
          <w:rFonts w:asciiTheme="minorBidi" w:hAnsiTheme="minorBidi" w:cstheme="minorBidi"/>
          <w:b/>
          <w:bCs/>
          <w:color w:val="auto"/>
          <w:sz w:val="24"/>
          <w:szCs w:val="24"/>
        </w:rPr>
        <w:tab/>
        <w:t>Training</w:t>
      </w:r>
      <w:r w:rsidRPr="0014345C">
        <w:rPr>
          <w:rFonts w:asciiTheme="minorBidi" w:hAnsiTheme="minorBidi" w:cstheme="minorBidi"/>
          <w:color w:val="auto"/>
          <w:sz w:val="24"/>
          <w:szCs w:val="24"/>
        </w:rPr>
        <w:t>.-</w:t>
      </w:r>
      <w:r w:rsidRPr="0014345C">
        <w:rPr>
          <w:rFonts w:asciiTheme="minorBidi" w:hAnsiTheme="minorBidi" w:cstheme="minorBidi"/>
          <w:b/>
          <w:bCs/>
          <w:color w:val="auto"/>
          <w:sz w:val="24"/>
          <w:szCs w:val="24"/>
        </w:rPr>
        <w:t xml:space="preserve"> </w:t>
      </w:r>
      <w:r w:rsidRPr="0014345C">
        <w:rPr>
          <w:rFonts w:asciiTheme="minorBidi" w:hAnsiTheme="minorBidi" w:cstheme="minorBidi"/>
          <w:color w:val="auto"/>
          <w:sz w:val="24"/>
          <w:szCs w:val="24"/>
        </w:rPr>
        <w:t xml:space="preserve">The Government shall, at regular intervals, arrange training of the District Women Protection Officers, Women Protection Officers and other employees of the protection system for achieving the purpose of the Act.  </w:t>
      </w:r>
    </w:p>
    <w:p w:rsidR="00B91C87" w:rsidRPr="0014345C" w:rsidRDefault="00B91C87" w:rsidP="00843256">
      <w:pPr>
        <w:pStyle w:val="BodyText"/>
        <w:tabs>
          <w:tab w:val="left" w:pos="741"/>
        </w:tabs>
        <w:spacing w:after="0" w:line="240" w:lineRule="auto"/>
        <w:jc w:val="both"/>
        <w:rPr>
          <w:rFonts w:asciiTheme="minorBidi" w:hAnsiTheme="minorBidi" w:cstheme="minorBidi"/>
          <w:color w:val="auto"/>
          <w:sz w:val="24"/>
          <w:szCs w:val="24"/>
        </w:rPr>
      </w:pPr>
    </w:p>
    <w:p w:rsidR="00B46E37" w:rsidRPr="0014345C" w:rsidRDefault="00B46E37" w:rsidP="00843256">
      <w:pPr>
        <w:spacing w:after="0" w:line="240" w:lineRule="auto"/>
        <w:ind w:right="29"/>
        <w:jc w:val="both"/>
        <w:rPr>
          <w:rFonts w:asciiTheme="minorBidi" w:hAnsiTheme="minorBidi" w:cstheme="minorBidi"/>
          <w:color w:val="auto"/>
          <w:sz w:val="24"/>
          <w:szCs w:val="24"/>
        </w:rPr>
      </w:pPr>
      <w:r w:rsidRPr="0014345C">
        <w:rPr>
          <w:rFonts w:asciiTheme="minorBidi" w:hAnsiTheme="minorBidi" w:cstheme="minorBidi"/>
          <w:b/>
          <w:bCs/>
          <w:color w:val="auto"/>
          <w:sz w:val="24"/>
          <w:szCs w:val="24"/>
        </w:rPr>
        <w:t>28.</w:t>
      </w:r>
      <w:r w:rsidRPr="0014345C">
        <w:rPr>
          <w:rFonts w:asciiTheme="minorBidi" w:hAnsiTheme="minorBidi" w:cstheme="minorBidi"/>
          <w:b/>
          <w:bCs/>
          <w:color w:val="auto"/>
          <w:sz w:val="24"/>
          <w:szCs w:val="24"/>
        </w:rPr>
        <w:tab/>
        <w:t>Annual report</w:t>
      </w:r>
      <w:r w:rsidRPr="0014345C">
        <w:rPr>
          <w:rFonts w:asciiTheme="minorBidi" w:hAnsiTheme="minorBidi" w:cstheme="minorBidi"/>
          <w:color w:val="auto"/>
          <w:sz w:val="24"/>
          <w:szCs w:val="24"/>
        </w:rPr>
        <w:t>.</w:t>
      </w:r>
      <w:r w:rsidRPr="0014345C">
        <w:rPr>
          <w:rFonts w:asciiTheme="minorBidi" w:hAnsiTheme="minorBidi" w:cstheme="minorBidi"/>
          <w:color w:val="auto"/>
          <w:sz w:val="24"/>
          <w:szCs w:val="24"/>
          <w:vertAlign w:val="superscript"/>
        </w:rPr>
        <w:t>__</w:t>
      </w:r>
      <w:r w:rsidRPr="0014345C">
        <w:rPr>
          <w:rFonts w:asciiTheme="minorBidi" w:hAnsiTheme="minorBidi" w:cstheme="minorBidi"/>
          <w:b/>
          <w:bCs/>
          <w:color w:val="auto"/>
          <w:sz w:val="24"/>
          <w:szCs w:val="24"/>
        </w:rPr>
        <w:t xml:space="preserve"> </w:t>
      </w:r>
      <w:r w:rsidRPr="0014345C">
        <w:rPr>
          <w:rFonts w:asciiTheme="minorBidi" w:hAnsiTheme="minorBidi" w:cstheme="minorBidi"/>
          <w:color w:val="auto"/>
          <w:sz w:val="24"/>
          <w:szCs w:val="24"/>
        </w:rPr>
        <w:t>(1) The Government shall, within three months of the close of a financial year, submit to Provincial Assembly of the Punjab an annual report relating to the affairs and efficacy of the protection system.</w:t>
      </w:r>
    </w:p>
    <w:p w:rsidR="00B46E37" w:rsidRPr="0014345C" w:rsidRDefault="00B46E37" w:rsidP="00843256">
      <w:pPr>
        <w:spacing w:after="0" w:line="240" w:lineRule="auto"/>
        <w:ind w:right="29" w:firstLine="720"/>
        <w:jc w:val="both"/>
        <w:rPr>
          <w:rFonts w:asciiTheme="minorBidi" w:hAnsiTheme="minorBidi" w:cstheme="minorBidi"/>
          <w:color w:val="auto"/>
          <w:sz w:val="24"/>
          <w:szCs w:val="24"/>
        </w:rPr>
      </w:pPr>
      <w:r w:rsidRPr="0014345C">
        <w:rPr>
          <w:rFonts w:asciiTheme="minorBidi" w:hAnsiTheme="minorBidi" w:cstheme="minorBidi"/>
          <w:color w:val="auto"/>
          <w:sz w:val="24"/>
          <w:szCs w:val="24"/>
        </w:rPr>
        <w:t>(2)</w:t>
      </w:r>
      <w:r w:rsidRPr="0014345C">
        <w:rPr>
          <w:rFonts w:asciiTheme="minorBidi" w:hAnsiTheme="minorBidi" w:cstheme="minorBidi"/>
          <w:color w:val="auto"/>
          <w:sz w:val="24"/>
          <w:szCs w:val="24"/>
        </w:rPr>
        <w:tab/>
        <w:t>The annual report shall consist of:</w:t>
      </w:r>
    </w:p>
    <w:p w:rsidR="00B46E37" w:rsidRPr="0014345C" w:rsidRDefault="00B46E37" w:rsidP="00843256">
      <w:pPr>
        <w:spacing w:after="0" w:line="240" w:lineRule="auto"/>
        <w:ind w:left="2160" w:right="29" w:hanging="900"/>
        <w:jc w:val="both"/>
        <w:rPr>
          <w:rFonts w:asciiTheme="minorBidi" w:hAnsiTheme="minorBidi" w:cstheme="minorBidi"/>
          <w:color w:val="auto"/>
          <w:sz w:val="24"/>
          <w:szCs w:val="24"/>
        </w:rPr>
      </w:pPr>
      <w:r w:rsidRPr="0014345C">
        <w:rPr>
          <w:rFonts w:asciiTheme="minorBidi" w:hAnsiTheme="minorBidi" w:cstheme="minorBidi"/>
          <w:color w:val="auto"/>
          <w:sz w:val="24"/>
          <w:szCs w:val="24"/>
        </w:rPr>
        <w:t xml:space="preserve">  (a)</w:t>
      </w:r>
      <w:r w:rsidRPr="0014345C">
        <w:rPr>
          <w:rFonts w:asciiTheme="minorBidi" w:hAnsiTheme="minorBidi" w:cstheme="minorBidi"/>
          <w:color w:val="auto"/>
          <w:sz w:val="24"/>
          <w:szCs w:val="24"/>
        </w:rPr>
        <w:tab/>
        <w:t>details of the services provided by the protection system along with a comprehensive statement of the rescue operations of the protection system during the preceding financial year;</w:t>
      </w:r>
    </w:p>
    <w:p w:rsidR="00B46E37" w:rsidRPr="0014345C" w:rsidRDefault="00B46E37" w:rsidP="00843256">
      <w:pPr>
        <w:spacing w:after="0" w:line="240" w:lineRule="auto"/>
        <w:ind w:left="2160" w:right="29" w:hanging="750"/>
        <w:jc w:val="both"/>
        <w:rPr>
          <w:rFonts w:asciiTheme="minorBidi" w:hAnsiTheme="minorBidi" w:cstheme="minorBidi"/>
          <w:color w:val="auto"/>
          <w:sz w:val="24"/>
          <w:szCs w:val="24"/>
        </w:rPr>
      </w:pPr>
      <w:r w:rsidRPr="0014345C">
        <w:rPr>
          <w:rFonts w:asciiTheme="minorBidi" w:hAnsiTheme="minorBidi" w:cstheme="minorBidi"/>
          <w:color w:val="auto"/>
          <w:sz w:val="24"/>
          <w:szCs w:val="24"/>
        </w:rPr>
        <w:t>(b)</w:t>
      </w:r>
      <w:r w:rsidRPr="0014345C">
        <w:rPr>
          <w:rFonts w:asciiTheme="minorBidi" w:hAnsiTheme="minorBidi" w:cstheme="minorBidi"/>
          <w:color w:val="auto"/>
          <w:sz w:val="24"/>
          <w:szCs w:val="24"/>
        </w:rPr>
        <w:tab/>
        <w:t xml:space="preserve">reasons for delay, if any, in reaching the aggrieved person in need of help of the protection system and proposed solutions;  </w:t>
      </w:r>
    </w:p>
    <w:p w:rsidR="00B46E37" w:rsidRPr="0014345C" w:rsidRDefault="00B46E37" w:rsidP="00843256">
      <w:pPr>
        <w:spacing w:after="0" w:line="240" w:lineRule="auto"/>
        <w:ind w:left="2160" w:right="29" w:hanging="750"/>
        <w:jc w:val="both"/>
        <w:rPr>
          <w:rFonts w:asciiTheme="minorBidi" w:hAnsiTheme="minorBidi" w:cstheme="minorBidi"/>
          <w:color w:val="auto"/>
          <w:sz w:val="24"/>
          <w:szCs w:val="24"/>
        </w:rPr>
      </w:pPr>
      <w:r w:rsidRPr="0014345C">
        <w:rPr>
          <w:rFonts w:asciiTheme="minorBidi" w:hAnsiTheme="minorBidi" w:cstheme="minorBidi"/>
          <w:color w:val="auto"/>
          <w:sz w:val="24"/>
          <w:szCs w:val="24"/>
        </w:rPr>
        <w:t>(c)</w:t>
      </w:r>
      <w:r w:rsidRPr="0014345C">
        <w:rPr>
          <w:rFonts w:asciiTheme="minorBidi" w:hAnsiTheme="minorBidi" w:cstheme="minorBidi"/>
          <w:color w:val="auto"/>
          <w:sz w:val="24"/>
          <w:szCs w:val="24"/>
        </w:rPr>
        <w:tab/>
        <w:t xml:space="preserve">performance audit report, if any, of one or more protection system; </w:t>
      </w:r>
    </w:p>
    <w:p w:rsidR="00B46E37" w:rsidRPr="0014345C" w:rsidRDefault="00B46E37" w:rsidP="00843256">
      <w:pPr>
        <w:spacing w:after="0" w:line="240" w:lineRule="auto"/>
        <w:ind w:left="2160" w:right="29" w:hanging="750"/>
        <w:jc w:val="both"/>
        <w:rPr>
          <w:rFonts w:asciiTheme="minorBidi" w:hAnsiTheme="minorBidi" w:cstheme="minorBidi"/>
          <w:color w:val="auto"/>
          <w:sz w:val="24"/>
          <w:szCs w:val="24"/>
        </w:rPr>
      </w:pPr>
      <w:r w:rsidRPr="0014345C">
        <w:rPr>
          <w:rFonts w:asciiTheme="minorBidi" w:hAnsiTheme="minorBidi" w:cstheme="minorBidi"/>
          <w:color w:val="auto"/>
          <w:sz w:val="24"/>
          <w:szCs w:val="24"/>
        </w:rPr>
        <w:t>(d)</w:t>
      </w:r>
      <w:r w:rsidRPr="0014345C">
        <w:rPr>
          <w:rFonts w:asciiTheme="minorBidi" w:hAnsiTheme="minorBidi" w:cstheme="minorBidi"/>
          <w:color w:val="auto"/>
          <w:sz w:val="24"/>
          <w:szCs w:val="24"/>
        </w:rPr>
        <w:tab/>
        <w:t>suggestions and recommendations for further reforms of the protection system for purposes of improving the service delivery; and</w:t>
      </w:r>
    </w:p>
    <w:p w:rsidR="00B46E37" w:rsidRPr="0014345C" w:rsidRDefault="00B46E37" w:rsidP="00843256">
      <w:pPr>
        <w:spacing w:after="0" w:line="240" w:lineRule="auto"/>
        <w:ind w:left="2160" w:right="29" w:hanging="750"/>
        <w:jc w:val="both"/>
        <w:rPr>
          <w:rFonts w:asciiTheme="minorBidi" w:hAnsiTheme="minorBidi" w:cstheme="minorBidi"/>
          <w:color w:val="auto"/>
          <w:sz w:val="24"/>
          <w:szCs w:val="24"/>
        </w:rPr>
      </w:pPr>
      <w:r w:rsidRPr="0014345C">
        <w:rPr>
          <w:rFonts w:asciiTheme="minorBidi" w:hAnsiTheme="minorBidi" w:cstheme="minorBidi"/>
          <w:color w:val="auto"/>
          <w:sz w:val="24"/>
          <w:szCs w:val="24"/>
        </w:rPr>
        <w:t>(e)</w:t>
      </w:r>
      <w:r w:rsidRPr="0014345C">
        <w:rPr>
          <w:rFonts w:asciiTheme="minorBidi" w:hAnsiTheme="minorBidi" w:cstheme="minorBidi"/>
          <w:color w:val="auto"/>
          <w:sz w:val="24"/>
          <w:szCs w:val="24"/>
        </w:rPr>
        <w:tab/>
        <w:t xml:space="preserve">other matters considered appropriate by the Government or as may be prescribed. </w:t>
      </w:r>
    </w:p>
    <w:p w:rsidR="00B91C87" w:rsidRPr="0014345C" w:rsidRDefault="00B91C87" w:rsidP="00843256">
      <w:pPr>
        <w:spacing w:after="0" w:line="240" w:lineRule="auto"/>
        <w:jc w:val="both"/>
        <w:rPr>
          <w:rFonts w:asciiTheme="minorBidi" w:hAnsiTheme="minorBidi" w:cstheme="minorBidi"/>
          <w:b/>
          <w:bCs/>
          <w:color w:val="auto"/>
          <w:sz w:val="24"/>
          <w:szCs w:val="24"/>
        </w:rPr>
      </w:pPr>
    </w:p>
    <w:p w:rsidR="00B46E37" w:rsidRPr="0014345C" w:rsidRDefault="00B46E37" w:rsidP="00843256">
      <w:pPr>
        <w:spacing w:after="0" w:line="240" w:lineRule="auto"/>
        <w:jc w:val="both"/>
        <w:rPr>
          <w:rFonts w:asciiTheme="minorBidi" w:hAnsiTheme="minorBidi" w:cstheme="minorBidi"/>
          <w:b/>
          <w:bCs/>
          <w:color w:val="auto"/>
          <w:sz w:val="24"/>
          <w:szCs w:val="24"/>
        </w:rPr>
      </w:pPr>
      <w:r w:rsidRPr="0014345C">
        <w:rPr>
          <w:rFonts w:asciiTheme="minorBidi" w:hAnsiTheme="minorBidi" w:cstheme="minorBidi"/>
          <w:b/>
          <w:bCs/>
          <w:color w:val="auto"/>
          <w:sz w:val="24"/>
          <w:szCs w:val="24"/>
        </w:rPr>
        <w:t>29.</w:t>
      </w:r>
      <w:r w:rsidRPr="0014345C">
        <w:rPr>
          <w:rFonts w:asciiTheme="minorBidi" w:hAnsiTheme="minorBidi" w:cstheme="minorBidi"/>
          <w:b/>
          <w:bCs/>
          <w:color w:val="auto"/>
          <w:sz w:val="24"/>
          <w:szCs w:val="24"/>
        </w:rPr>
        <w:tab/>
        <w:t>Rules</w:t>
      </w:r>
      <w:r w:rsidRPr="0014345C">
        <w:rPr>
          <w:rFonts w:asciiTheme="minorBidi" w:hAnsiTheme="minorBidi" w:cstheme="minorBidi"/>
          <w:color w:val="auto"/>
          <w:sz w:val="24"/>
          <w:szCs w:val="24"/>
        </w:rPr>
        <w:t>.– (1) The Government shall, after previous publication and by notification in the official Gazette, make rules for carrying out the purposes of this Act.</w:t>
      </w:r>
    </w:p>
    <w:p w:rsidR="00B46E37" w:rsidRPr="0014345C" w:rsidRDefault="00B46E37" w:rsidP="00843256">
      <w:pPr>
        <w:spacing w:after="0" w:line="240" w:lineRule="auto"/>
        <w:ind w:firstLine="720"/>
        <w:jc w:val="both"/>
        <w:rPr>
          <w:rFonts w:asciiTheme="minorBidi" w:hAnsiTheme="minorBidi" w:cstheme="minorBidi"/>
          <w:color w:val="auto"/>
          <w:sz w:val="24"/>
          <w:szCs w:val="24"/>
        </w:rPr>
      </w:pPr>
      <w:r w:rsidRPr="0014345C">
        <w:rPr>
          <w:rFonts w:asciiTheme="minorBidi" w:hAnsiTheme="minorBidi" w:cstheme="minorBidi"/>
          <w:color w:val="auto"/>
          <w:sz w:val="24"/>
          <w:szCs w:val="24"/>
        </w:rPr>
        <w:t>(2)</w:t>
      </w:r>
      <w:r w:rsidRPr="0014345C">
        <w:rPr>
          <w:rFonts w:asciiTheme="minorBidi" w:hAnsiTheme="minorBidi" w:cstheme="minorBidi"/>
          <w:color w:val="auto"/>
          <w:sz w:val="24"/>
          <w:szCs w:val="24"/>
        </w:rPr>
        <w:tab/>
        <w:t>Without prejudice to the generality of the powers conferred under subsection (1), the Government shall, within one hundred and twenty days of the commencement of the Act, make the rules relating to:</w:t>
      </w:r>
    </w:p>
    <w:p w:rsidR="00B46E37" w:rsidRPr="0014345C" w:rsidRDefault="00B46E37" w:rsidP="00843256">
      <w:pPr>
        <w:pStyle w:val="ListParagraph"/>
        <w:numPr>
          <w:ilvl w:val="1"/>
          <w:numId w:val="31"/>
        </w:numPr>
        <w:spacing w:after="0" w:line="240" w:lineRule="auto"/>
        <w:ind w:left="2160" w:hanging="720"/>
        <w:jc w:val="both"/>
        <w:rPr>
          <w:rFonts w:asciiTheme="minorBidi" w:hAnsiTheme="minorBidi" w:cstheme="minorBidi"/>
          <w:sz w:val="24"/>
          <w:szCs w:val="24"/>
        </w:rPr>
      </w:pPr>
      <w:r w:rsidRPr="0014345C">
        <w:rPr>
          <w:rFonts w:asciiTheme="minorBidi" w:hAnsiTheme="minorBidi" w:cstheme="minorBidi"/>
          <w:sz w:val="24"/>
          <w:szCs w:val="24"/>
        </w:rPr>
        <w:t>establishment of monitoring and evaluation mechanism of the protection system;</w:t>
      </w:r>
    </w:p>
    <w:p w:rsidR="00B46E37" w:rsidRPr="0014345C" w:rsidRDefault="00B46E37" w:rsidP="00843256">
      <w:pPr>
        <w:pStyle w:val="ListParagraph"/>
        <w:numPr>
          <w:ilvl w:val="1"/>
          <w:numId w:val="31"/>
        </w:numPr>
        <w:spacing w:after="0" w:line="240" w:lineRule="auto"/>
        <w:ind w:left="2160" w:hanging="720"/>
        <w:jc w:val="both"/>
        <w:rPr>
          <w:rFonts w:asciiTheme="minorBidi" w:hAnsiTheme="minorBidi" w:cstheme="minorBidi"/>
          <w:sz w:val="24"/>
          <w:szCs w:val="24"/>
        </w:rPr>
      </w:pPr>
      <w:r w:rsidRPr="0014345C">
        <w:rPr>
          <w:rFonts w:asciiTheme="minorBidi" w:hAnsiTheme="minorBidi" w:cstheme="minorBidi"/>
          <w:sz w:val="24"/>
          <w:szCs w:val="24"/>
        </w:rPr>
        <w:t>universal toll free dial-in-number of the protection system;</w:t>
      </w:r>
    </w:p>
    <w:p w:rsidR="00B46E37" w:rsidRPr="0014345C" w:rsidRDefault="00B46E37" w:rsidP="00843256">
      <w:pPr>
        <w:pStyle w:val="ListParagraph"/>
        <w:numPr>
          <w:ilvl w:val="1"/>
          <w:numId w:val="31"/>
        </w:numPr>
        <w:spacing w:after="0" w:line="240" w:lineRule="auto"/>
        <w:ind w:left="2160" w:hanging="720"/>
        <w:jc w:val="both"/>
        <w:rPr>
          <w:rFonts w:asciiTheme="minorBidi" w:hAnsiTheme="minorBidi" w:cstheme="minorBidi"/>
          <w:sz w:val="24"/>
          <w:szCs w:val="24"/>
        </w:rPr>
      </w:pPr>
      <w:r w:rsidRPr="0014345C">
        <w:rPr>
          <w:rFonts w:asciiTheme="minorBidi" w:hAnsiTheme="minorBidi" w:cstheme="minorBidi"/>
          <w:sz w:val="24"/>
          <w:szCs w:val="24"/>
        </w:rPr>
        <w:t>regulation of meetings of the Committees;</w:t>
      </w:r>
    </w:p>
    <w:p w:rsidR="00B46E37" w:rsidRPr="0014345C" w:rsidRDefault="00B46E37" w:rsidP="00843256">
      <w:pPr>
        <w:pStyle w:val="ListParagraph"/>
        <w:numPr>
          <w:ilvl w:val="1"/>
          <w:numId w:val="31"/>
        </w:numPr>
        <w:spacing w:after="0" w:line="240" w:lineRule="auto"/>
        <w:ind w:left="2160" w:hanging="720"/>
        <w:jc w:val="both"/>
        <w:rPr>
          <w:rFonts w:asciiTheme="minorBidi" w:hAnsiTheme="minorBidi" w:cstheme="minorBidi"/>
          <w:sz w:val="24"/>
          <w:szCs w:val="24"/>
        </w:rPr>
      </w:pPr>
      <w:r w:rsidRPr="0014345C">
        <w:rPr>
          <w:rFonts w:asciiTheme="minorBidi" w:hAnsiTheme="minorBidi" w:cstheme="minorBidi"/>
          <w:sz w:val="24"/>
          <w:szCs w:val="24"/>
        </w:rPr>
        <w:t>women volunteers and women volunteer organizations;</w:t>
      </w:r>
    </w:p>
    <w:p w:rsidR="00B46E37" w:rsidRPr="0014345C" w:rsidRDefault="00B46E37" w:rsidP="00843256">
      <w:pPr>
        <w:pStyle w:val="ListParagraph"/>
        <w:numPr>
          <w:ilvl w:val="1"/>
          <w:numId w:val="31"/>
        </w:numPr>
        <w:spacing w:after="0" w:line="240" w:lineRule="auto"/>
        <w:ind w:left="2160" w:hanging="720"/>
        <w:jc w:val="both"/>
        <w:rPr>
          <w:rFonts w:asciiTheme="minorBidi" w:hAnsiTheme="minorBidi" w:cstheme="minorBidi"/>
          <w:sz w:val="24"/>
          <w:szCs w:val="24"/>
        </w:rPr>
      </w:pPr>
      <w:r w:rsidRPr="0014345C">
        <w:rPr>
          <w:rFonts w:asciiTheme="minorBidi" w:hAnsiTheme="minorBidi" w:cstheme="minorBidi"/>
          <w:sz w:val="24"/>
          <w:szCs w:val="24"/>
        </w:rPr>
        <w:t>use, maintenance and disposal of land, vehicle, equipment and other items or money donated to a Protection Centre or shelter home;</w:t>
      </w:r>
    </w:p>
    <w:p w:rsidR="00B46E37" w:rsidRPr="0014345C" w:rsidRDefault="00B46E37" w:rsidP="00843256">
      <w:pPr>
        <w:pStyle w:val="ListParagraph"/>
        <w:numPr>
          <w:ilvl w:val="1"/>
          <w:numId w:val="31"/>
        </w:numPr>
        <w:spacing w:after="0" w:line="240" w:lineRule="auto"/>
        <w:ind w:left="2160" w:hanging="720"/>
        <w:jc w:val="both"/>
        <w:rPr>
          <w:rFonts w:asciiTheme="minorBidi" w:hAnsiTheme="minorBidi" w:cstheme="minorBidi"/>
          <w:sz w:val="24"/>
          <w:szCs w:val="24"/>
        </w:rPr>
      </w:pPr>
      <w:r w:rsidRPr="0014345C">
        <w:rPr>
          <w:rFonts w:asciiTheme="minorBidi" w:hAnsiTheme="minorBidi" w:cstheme="minorBidi"/>
          <w:sz w:val="24"/>
          <w:szCs w:val="24"/>
        </w:rPr>
        <w:t xml:space="preserve">details of </w:t>
      </w:r>
      <w:r w:rsidRPr="0014345C">
        <w:rPr>
          <w:rFonts w:asciiTheme="minorBidi" w:hAnsiTheme="minorBidi" w:cstheme="minorBidi"/>
          <w:spacing w:val="-4"/>
          <w:sz w:val="24"/>
          <w:szCs w:val="24"/>
        </w:rPr>
        <w:t>medical, legal and psychological assistance, and shelter facilities</w:t>
      </w:r>
      <w:r w:rsidRPr="0014345C">
        <w:rPr>
          <w:rFonts w:asciiTheme="minorBidi" w:hAnsiTheme="minorBidi" w:cstheme="minorBidi"/>
          <w:sz w:val="24"/>
          <w:szCs w:val="24"/>
        </w:rPr>
        <w:t>;</w:t>
      </w:r>
    </w:p>
    <w:p w:rsidR="00B46E37" w:rsidRPr="0014345C" w:rsidRDefault="00B46E37" w:rsidP="00843256">
      <w:pPr>
        <w:pStyle w:val="ListParagraph"/>
        <w:numPr>
          <w:ilvl w:val="1"/>
          <w:numId w:val="31"/>
        </w:numPr>
        <w:spacing w:after="0" w:line="240" w:lineRule="auto"/>
        <w:ind w:left="2160" w:hanging="720"/>
        <w:jc w:val="both"/>
        <w:rPr>
          <w:rFonts w:asciiTheme="minorBidi" w:hAnsiTheme="minorBidi" w:cstheme="minorBidi"/>
          <w:sz w:val="24"/>
          <w:szCs w:val="24"/>
        </w:rPr>
      </w:pPr>
      <w:r w:rsidRPr="0014345C">
        <w:rPr>
          <w:rFonts w:asciiTheme="minorBidi" w:hAnsiTheme="minorBidi" w:cstheme="minorBidi"/>
          <w:sz w:val="24"/>
          <w:szCs w:val="24"/>
        </w:rPr>
        <w:t>repatriation or rehabilitation of residents;</w:t>
      </w:r>
    </w:p>
    <w:p w:rsidR="00B46E37" w:rsidRPr="0014345C" w:rsidRDefault="00B46E37" w:rsidP="00843256">
      <w:pPr>
        <w:pStyle w:val="ListParagraph"/>
        <w:numPr>
          <w:ilvl w:val="1"/>
          <w:numId w:val="31"/>
        </w:numPr>
        <w:spacing w:after="0" w:line="240" w:lineRule="auto"/>
        <w:ind w:left="2160" w:hanging="720"/>
        <w:jc w:val="both"/>
        <w:rPr>
          <w:rFonts w:asciiTheme="minorBidi" w:hAnsiTheme="minorBidi" w:cstheme="minorBidi"/>
          <w:sz w:val="24"/>
          <w:szCs w:val="24"/>
        </w:rPr>
      </w:pPr>
      <w:r w:rsidRPr="0014345C">
        <w:rPr>
          <w:rFonts w:asciiTheme="minorBidi" w:hAnsiTheme="minorBidi" w:cstheme="minorBidi"/>
          <w:sz w:val="24"/>
          <w:szCs w:val="24"/>
        </w:rPr>
        <w:t>maintenance of records and publication of information under the Act; and</w:t>
      </w:r>
    </w:p>
    <w:p w:rsidR="00B46E37" w:rsidRPr="0014345C" w:rsidRDefault="00B46E37" w:rsidP="00843256">
      <w:pPr>
        <w:pStyle w:val="ListParagraph"/>
        <w:numPr>
          <w:ilvl w:val="1"/>
          <w:numId w:val="31"/>
        </w:numPr>
        <w:spacing w:after="0" w:line="240" w:lineRule="auto"/>
        <w:ind w:left="2160" w:hanging="720"/>
        <w:jc w:val="both"/>
        <w:rPr>
          <w:rFonts w:asciiTheme="minorBidi" w:hAnsiTheme="minorBidi" w:cstheme="minorBidi"/>
          <w:sz w:val="24"/>
          <w:szCs w:val="24"/>
        </w:rPr>
      </w:pPr>
      <w:r w:rsidRPr="0014345C">
        <w:rPr>
          <w:rFonts w:asciiTheme="minorBidi" w:hAnsiTheme="minorBidi" w:cstheme="minorBidi"/>
          <w:sz w:val="24"/>
          <w:szCs w:val="24"/>
        </w:rPr>
        <w:t xml:space="preserve">regulation of affairs of the of Protection Centres and shelter homes. </w:t>
      </w:r>
    </w:p>
    <w:p w:rsidR="00B91C87" w:rsidRPr="0014345C" w:rsidRDefault="00B91C87" w:rsidP="00843256">
      <w:pPr>
        <w:spacing w:after="0" w:line="240" w:lineRule="auto"/>
        <w:jc w:val="both"/>
        <w:rPr>
          <w:rFonts w:asciiTheme="minorBidi" w:hAnsiTheme="minorBidi" w:cstheme="minorBidi"/>
          <w:b/>
          <w:bCs/>
          <w:color w:val="auto"/>
          <w:spacing w:val="-6"/>
          <w:sz w:val="24"/>
          <w:szCs w:val="24"/>
        </w:rPr>
      </w:pPr>
    </w:p>
    <w:p w:rsidR="00B46E37" w:rsidRPr="0014345C" w:rsidRDefault="00B46E37" w:rsidP="00843256">
      <w:pPr>
        <w:spacing w:after="0" w:line="240" w:lineRule="auto"/>
        <w:jc w:val="both"/>
        <w:rPr>
          <w:rFonts w:asciiTheme="minorBidi" w:hAnsiTheme="minorBidi" w:cstheme="minorBidi"/>
          <w:color w:val="auto"/>
          <w:spacing w:val="-6"/>
          <w:sz w:val="24"/>
          <w:szCs w:val="24"/>
        </w:rPr>
      </w:pPr>
      <w:r w:rsidRPr="0014345C">
        <w:rPr>
          <w:rFonts w:asciiTheme="minorBidi" w:hAnsiTheme="minorBidi" w:cstheme="minorBidi"/>
          <w:b/>
          <w:bCs/>
          <w:color w:val="auto"/>
          <w:spacing w:val="-6"/>
          <w:sz w:val="24"/>
          <w:szCs w:val="24"/>
        </w:rPr>
        <w:lastRenderedPageBreak/>
        <w:t>30.</w:t>
      </w:r>
      <w:r w:rsidRPr="0014345C">
        <w:rPr>
          <w:rFonts w:asciiTheme="minorBidi" w:hAnsiTheme="minorBidi" w:cstheme="minorBidi"/>
          <w:b/>
          <w:bCs/>
          <w:color w:val="auto"/>
          <w:spacing w:val="-6"/>
          <w:sz w:val="24"/>
          <w:szCs w:val="24"/>
        </w:rPr>
        <w:tab/>
        <w:t>Immunity</w:t>
      </w:r>
      <w:r w:rsidRPr="0014345C">
        <w:rPr>
          <w:rFonts w:asciiTheme="minorBidi" w:hAnsiTheme="minorBidi" w:cstheme="minorBidi"/>
          <w:color w:val="auto"/>
          <w:spacing w:val="-6"/>
          <w:sz w:val="24"/>
          <w:szCs w:val="24"/>
        </w:rPr>
        <w:t xml:space="preserve">.– No suit, prosecution or other legal proceedings shall lie against the Government, any officer of the Government, a Committee, convener or any member of a Committee, </w:t>
      </w:r>
      <w:r w:rsidRPr="0014345C">
        <w:rPr>
          <w:rFonts w:asciiTheme="minorBidi" w:hAnsiTheme="minorBidi" w:cstheme="minorBidi"/>
          <w:color w:val="auto"/>
          <w:sz w:val="24"/>
          <w:szCs w:val="24"/>
        </w:rPr>
        <w:t>District Women Protection Officer, Women Protection Officer</w:t>
      </w:r>
      <w:r w:rsidRPr="0014345C">
        <w:rPr>
          <w:rFonts w:asciiTheme="minorBidi" w:hAnsiTheme="minorBidi" w:cstheme="minorBidi"/>
          <w:color w:val="auto"/>
          <w:spacing w:val="-6"/>
          <w:sz w:val="24"/>
          <w:szCs w:val="24"/>
        </w:rPr>
        <w:t xml:space="preserve"> or official of a protection system for anything which is done in good faith under this Act or the rules.</w:t>
      </w:r>
    </w:p>
    <w:p w:rsidR="00B91C87" w:rsidRPr="0014345C" w:rsidRDefault="00B91C87" w:rsidP="00843256">
      <w:pPr>
        <w:spacing w:after="0" w:line="240" w:lineRule="auto"/>
        <w:jc w:val="both"/>
        <w:rPr>
          <w:rFonts w:asciiTheme="minorBidi" w:hAnsiTheme="minorBidi" w:cstheme="minorBidi"/>
          <w:b/>
          <w:bCs/>
          <w:color w:val="auto"/>
          <w:spacing w:val="-4"/>
          <w:sz w:val="24"/>
          <w:szCs w:val="24"/>
        </w:rPr>
      </w:pPr>
    </w:p>
    <w:p w:rsidR="00B46E37" w:rsidRPr="0014345C" w:rsidRDefault="00B46E37" w:rsidP="00843256">
      <w:pPr>
        <w:spacing w:after="0" w:line="240" w:lineRule="auto"/>
        <w:jc w:val="both"/>
        <w:rPr>
          <w:rFonts w:asciiTheme="minorBidi" w:hAnsiTheme="minorBidi" w:cstheme="minorBidi"/>
          <w:color w:val="auto"/>
          <w:sz w:val="24"/>
          <w:szCs w:val="24"/>
        </w:rPr>
      </w:pPr>
      <w:r w:rsidRPr="0014345C">
        <w:rPr>
          <w:rFonts w:asciiTheme="minorBidi" w:hAnsiTheme="minorBidi" w:cstheme="minorBidi"/>
          <w:b/>
          <w:bCs/>
          <w:color w:val="auto"/>
          <w:spacing w:val="-4"/>
          <w:sz w:val="24"/>
          <w:szCs w:val="24"/>
        </w:rPr>
        <w:t>31.</w:t>
      </w:r>
      <w:r w:rsidRPr="0014345C">
        <w:rPr>
          <w:rFonts w:asciiTheme="minorBidi" w:hAnsiTheme="minorBidi" w:cstheme="minorBidi"/>
          <w:b/>
          <w:bCs/>
          <w:color w:val="auto"/>
          <w:spacing w:val="-4"/>
          <w:sz w:val="24"/>
          <w:szCs w:val="24"/>
        </w:rPr>
        <w:tab/>
        <w:t>Power to remove difficulties</w:t>
      </w:r>
      <w:r w:rsidRPr="0014345C">
        <w:rPr>
          <w:rFonts w:asciiTheme="minorBidi" w:hAnsiTheme="minorBidi" w:cstheme="minorBidi"/>
          <w:color w:val="auto"/>
          <w:spacing w:val="-4"/>
          <w:sz w:val="24"/>
          <w:szCs w:val="24"/>
        </w:rPr>
        <w:t>.– The Government may, within two years of the commencement of this Act and by notification, make such provisions, not inconsistent with this Act, as may appear necessary for removing any difficulty or giving effect to the provisions of the Act.</w:t>
      </w:r>
    </w:p>
    <w:p w:rsidR="00B46E37" w:rsidRPr="0014345C" w:rsidRDefault="00B46E37" w:rsidP="00843256">
      <w:pPr>
        <w:spacing w:after="0" w:line="240" w:lineRule="auto"/>
        <w:jc w:val="center"/>
        <w:rPr>
          <w:rFonts w:asciiTheme="minorBidi" w:hAnsiTheme="minorBidi" w:cstheme="minorBidi"/>
          <w:b/>
          <w:bCs/>
          <w:color w:val="auto"/>
          <w:sz w:val="24"/>
          <w:szCs w:val="24"/>
        </w:rPr>
      </w:pPr>
    </w:p>
    <w:p w:rsidR="00B91C87" w:rsidRPr="0014345C" w:rsidRDefault="00B91C87" w:rsidP="00843256">
      <w:pPr>
        <w:spacing w:after="0" w:line="240" w:lineRule="auto"/>
        <w:jc w:val="center"/>
        <w:rPr>
          <w:rFonts w:asciiTheme="minorBidi" w:hAnsiTheme="minorBidi" w:cstheme="minorBidi"/>
          <w:b/>
          <w:bCs/>
          <w:color w:val="auto"/>
          <w:sz w:val="24"/>
          <w:szCs w:val="24"/>
        </w:rPr>
      </w:pPr>
    </w:p>
    <w:p w:rsidR="00B46E37" w:rsidRPr="0014345C" w:rsidRDefault="00B46E37" w:rsidP="00843256">
      <w:pPr>
        <w:spacing w:after="0" w:line="240" w:lineRule="auto"/>
        <w:jc w:val="center"/>
        <w:rPr>
          <w:rFonts w:asciiTheme="minorBidi" w:hAnsiTheme="minorBidi" w:cstheme="minorBidi"/>
          <w:b/>
          <w:bCs/>
          <w:color w:val="auto"/>
          <w:sz w:val="24"/>
          <w:szCs w:val="24"/>
        </w:rPr>
      </w:pPr>
      <w:r w:rsidRPr="0014345C">
        <w:rPr>
          <w:rFonts w:asciiTheme="minorBidi" w:hAnsiTheme="minorBidi" w:cstheme="minorBidi"/>
          <w:b/>
          <w:bCs/>
          <w:color w:val="auto"/>
          <w:sz w:val="24"/>
          <w:szCs w:val="24"/>
        </w:rPr>
        <w:t>STATEMENT OF OBJECTS AND REASONS</w:t>
      </w:r>
    </w:p>
    <w:p w:rsidR="00B46E37" w:rsidRPr="0014345C" w:rsidRDefault="00B46E37" w:rsidP="00843256">
      <w:pPr>
        <w:widowControl w:val="0"/>
        <w:tabs>
          <w:tab w:val="left" w:pos="20"/>
          <w:tab w:val="left" w:pos="265"/>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Bidi" w:hAnsiTheme="minorBidi" w:cstheme="minorBidi"/>
          <w:color w:val="auto"/>
          <w:sz w:val="24"/>
          <w:szCs w:val="24"/>
        </w:rPr>
      </w:pPr>
      <w:r w:rsidRPr="0014345C">
        <w:rPr>
          <w:rFonts w:asciiTheme="minorBidi" w:hAnsiTheme="minorBidi" w:cstheme="minorBidi"/>
          <w:color w:val="auto"/>
          <w:sz w:val="24"/>
          <w:szCs w:val="24"/>
        </w:rPr>
        <w:t>The instances of violence against women have been on the increase primarily because the existing legal system does not effectively address the menace and violence by some is perpetrated with impunity. It is, therefore, necessary to institute an effective protection system for the rescue, protection, shelter and rehabilitation of the women victim of violence including domestic violence. The overall objective of the Bill is to institute a protection system for prevention of violence against women and for the protection and rehabilitation of the woman victims. The Bill encompasses all types of violence against women including domestic violence, emotional, psychological and verbal abuse, economic abuse, stalking and cyber-crimes. The Bill proposes that on a complaint by an aggrieved person, or authorized agent or District Women Protection Officer, the Court may pass an interim order, protection order, residence order and monetary order if it is satisfied that violence has taken place or is likely to take place. The breach of such orders is liable to imprisonment and fine. It also makes provision for the establishment of protection systems including appointment of District Women Protection Committee, Protection Centres (Violence Against Women Centres) and shelter homes across the Punjab through a phased programmed to provide relief and protection to the aggrieved women. The Violence against Women Centres aim at providing sundry services under one roof to facilitate women. The provision of shelter homes has also been made for the board and lodging of women victims of violence and their dependent children.  Hence this Bill.</w:t>
      </w:r>
    </w:p>
    <w:p w:rsidR="00A266C2" w:rsidRPr="0014345C" w:rsidRDefault="00A266C2" w:rsidP="00843256">
      <w:pPr>
        <w:spacing w:after="0" w:line="240" w:lineRule="auto"/>
        <w:rPr>
          <w:rFonts w:asciiTheme="minorBidi" w:hAnsiTheme="minorBidi" w:cstheme="minorBidi"/>
          <w:sz w:val="24"/>
          <w:szCs w:val="24"/>
        </w:rPr>
      </w:pPr>
    </w:p>
    <w:p w:rsidR="00A266C2" w:rsidRPr="0014345C" w:rsidRDefault="00A266C2" w:rsidP="00843256">
      <w:pPr>
        <w:tabs>
          <w:tab w:val="center" w:pos="7150"/>
        </w:tabs>
        <w:spacing w:after="0" w:line="240" w:lineRule="auto"/>
        <w:jc w:val="both"/>
        <w:rPr>
          <w:rFonts w:asciiTheme="minorBidi" w:hAnsiTheme="minorBidi" w:cstheme="minorBidi"/>
          <w:bCs/>
          <w:sz w:val="24"/>
          <w:szCs w:val="24"/>
        </w:rPr>
      </w:pPr>
    </w:p>
    <w:p w:rsidR="00A266C2" w:rsidRPr="0014345C" w:rsidRDefault="00A266C2" w:rsidP="00843256">
      <w:pPr>
        <w:tabs>
          <w:tab w:val="center" w:pos="6720"/>
        </w:tabs>
        <w:spacing w:after="0" w:line="240" w:lineRule="auto"/>
        <w:jc w:val="both"/>
        <w:rPr>
          <w:rFonts w:asciiTheme="minorBidi" w:hAnsiTheme="minorBidi" w:cstheme="minorBidi"/>
          <w:b/>
          <w:bCs/>
          <w:sz w:val="24"/>
          <w:szCs w:val="24"/>
        </w:rPr>
      </w:pPr>
      <w:r w:rsidRPr="0014345C">
        <w:rPr>
          <w:rFonts w:asciiTheme="minorBidi" w:hAnsiTheme="minorBidi" w:cstheme="minorBidi"/>
          <w:b/>
          <w:bCs/>
          <w:sz w:val="24"/>
          <w:szCs w:val="24"/>
        </w:rPr>
        <w:tab/>
        <w:t>MINISTER INCHARGE</w:t>
      </w:r>
    </w:p>
    <w:p w:rsidR="00A266C2" w:rsidRPr="0014345C" w:rsidRDefault="00A266C2" w:rsidP="00843256">
      <w:pPr>
        <w:tabs>
          <w:tab w:val="center" w:pos="6720"/>
        </w:tabs>
        <w:spacing w:after="0" w:line="240" w:lineRule="auto"/>
        <w:jc w:val="both"/>
        <w:rPr>
          <w:rFonts w:asciiTheme="minorBidi" w:hAnsiTheme="minorBidi" w:cstheme="minorBidi"/>
          <w:sz w:val="24"/>
          <w:szCs w:val="24"/>
        </w:rPr>
      </w:pPr>
    </w:p>
    <w:p w:rsidR="00A266C2" w:rsidRPr="0014345C" w:rsidRDefault="00A266C2" w:rsidP="00843256">
      <w:pPr>
        <w:pBdr>
          <w:top w:val="single" w:sz="4" w:space="1" w:color="auto"/>
        </w:pBdr>
        <w:tabs>
          <w:tab w:val="center" w:pos="6720"/>
          <w:tab w:val="center" w:pos="7930"/>
        </w:tabs>
        <w:spacing w:after="0" w:line="240" w:lineRule="auto"/>
        <w:rPr>
          <w:rFonts w:asciiTheme="minorBidi" w:hAnsiTheme="minorBidi" w:cstheme="minorBidi"/>
          <w:b/>
          <w:sz w:val="24"/>
          <w:szCs w:val="24"/>
        </w:rPr>
      </w:pPr>
      <w:r w:rsidRPr="0014345C">
        <w:rPr>
          <w:rFonts w:asciiTheme="minorBidi" w:hAnsiTheme="minorBidi" w:cstheme="minorBidi"/>
          <w:b/>
          <w:sz w:val="24"/>
          <w:szCs w:val="24"/>
        </w:rPr>
        <w:t>Lahore:</w:t>
      </w:r>
      <w:r w:rsidRPr="0014345C">
        <w:rPr>
          <w:rFonts w:asciiTheme="minorBidi" w:hAnsiTheme="minorBidi" w:cstheme="minorBidi"/>
          <w:b/>
          <w:sz w:val="24"/>
          <w:szCs w:val="24"/>
        </w:rPr>
        <w:tab/>
        <w:t xml:space="preserve">RAI </w:t>
      </w:r>
      <w:r w:rsidRPr="0014345C">
        <w:rPr>
          <w:rFonts w:asciiTheme="minorBidi" w:hAnsiTheme="minorBidi" w:cstheme="minorBidi"/>
          <w:b/>
          <w:bCs/>
          <w:sz w:val="24"/>
          <w:szCs w:val="24"/>
        </w:rPr>
        <w:t>MUMTAZ HUSSAIN BABAR</w:t>
      </w:r>
    </w:p>
    <w:p w:rsidR="00A266C2" w:rsidRPr="0014345C" w:rsidRDefault="00A266C2" w:rsidP="00843256">
      <w:pPr>
        <w:pBdr>
          <w:top w:val="single" w:sz="4" w:space="1" w:color="auto"/>
        </w:pBdr>
        <w:tabs>
          <w:tab w:val="center" w:pos="6660"/>
        </w:tabs>
        <w:spacing w:after="0" w:line="240" w:lineRule="auto"/>
        <w:rPr>
          <w:rFonts w:asciiTheme="minorBidi" w:hAnsiTheme="minorBidi" w:cstheme="minorBidi"/>
          <w:b/>
          <w:iCs/>
          <w:sz w:val="24"/>
          <w:szCs w:val="24"/>
          <w:lang w:val="en-GB"/>
        </w:rPr>
      </w:pPr>
      <w:r w:rsidRPr="0014345C">
        <w:rPr>
          <w:rFonts w:asciiTheme="minorBidi" w:hAnsiTheme="minorBidi" w:cstheme="minorBidi"/>
          <w:b/>
          <w:sz w:val="24"/>
          <w:szCs w:val="24"/>
        </w:rPr>
        <w:t>25 May 2015</w:t>
      </w:r>
      <w:r w:rsidRPr="0014345C">
        <w:rPr>
          <w:rFonts w:asciiTheme="minorBidi" w:hAnsiTheme="minorBidi" w:cstheme="minorBidi"/>
          <w:b/>
          <w:sz w:val="24"/>
          <w:szCs w:val="24"/>
        </w:rPr>
        <w:tab/>
        <w:t>Secretary</w:t>
      </w:r>
    </w:p>
    <w:p w:rsidR="00A266C2" w:rsidRPr="0014345C" w:rsidRDefault="00A266C2" w:rsidP="00843256">
      <w:pPr>
        <w:spacing w:after="0" w:line="240" w:lineRule="auto"/>
        <w:jc w:val="both"/>
        <w:rPr>
          <w:rFonts w:asciiTheme="minorBidi" w:hAnsiTheme="minorBidi" w:cstheme="minorBidi"/>
          <w:iCs/>
          <w:sz w:val="24"/>
          <w:szCs w:val="24"/>
          <w:lang w:val="en-GB"/>
        </w:rPr>
      </w:pPr>
    </w:p>
    <w:p w:rsidR="00B46E37" w:rsidRPr="0014345C" w:rsidRDefault="00B46E37" w:rsidP="00843256">
      <w:pPr>
        <w:spacing w:after="0" w:line="240" w:lineRule="auto"/>
        <w:rPr>
          <w:rFonts w:asciiTheme="minorBidi" w:hAnsiTheme="minorBidi" w:cstheme="minorBidi"/>
          <w:color w:val="auto"/>
          <w:sz w:val="24"/>
          <w:szCs w:val="24"/>
        </w:rPr>
      </w:pPr>
    </w:p>
    <w:sectPr w:rsidR="00B46E37" w:rsidRPr="0014345C" w:rsidSect="00843256">
      <w:headerReference w:type="default" r:id="rId8"/>
      <w:footerReference w:type="default" r:id="rId9"/>
      <w:pgSz w:w="12240" w:h="17280" w:code="9"/>
      <w:pgMar w:top="720" w:right="1440" w:bottom="72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9EA" w:rsidRDefault="00A969EA" w:rsidP="00B23F58">
      <w:pPr>
        <w:spacing w:after="0" w:line="240" w:lineRule="auto"/>
        <w:rPr>
          <w:rFonts w:cs="Times New Roman"/>
        </w:rPr>
      </w:pPr>
      <w:r>
        <w:rPr>
          <w:rFonts w:cs="Times New Roman"/>
        </w:rPr>
        <w:separator/>
      </w:r>
    </w:p>
  </w:endnote>
  <w:endnote w:type="continuationSeparator" w:id="0">
    <w:p w:rsidR="00A969EA" w:rsidRDefault="00A969EA" w:rsidP="00B23F58">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panose1 w:val="00000000000000000000"/>
    <w:charset w:val="00"/>
    <w:family w:val="auto"/>
    <w:notTrueType/>
    <w:pitch w:val="variable"/>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E37" w:rsidRDefault="00B46E37">
    <w:pPr>
      <w:pStyle w:val="FreeFormA"/>
      <w:jc w:val="center"/>
      <w:rPr>
        <w:rFonts w:ascii="Times New Roman" w:hAnsi="Times New Roman" w:cs="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9EA" w:rsidRDefault="00A969EA" w:rsidP="00B23F58">
      <w:pPr>
        <w:spacing w:after="0" w:line="240" w:lineRule="auto"/>
        <w:rPr>
          <w:rFonts w:cs="Times New Roman"/>
        </w:rPr>
      </w:pPr>
      <w:r>
        <w:rPr>
          <w:rFonts w:cs="Times New Roman"/>
        </w:rPr>
        <w:separator/>
      </w:r>
    </w:p>
  </w:footnote>
  <w:footnote w:type="continuationSeparator" w:id="0">
    <w:p w:rsidR="00A969EA" w:rsidRDefault="00A969EA" w:rsidP="00B23F58">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112478"/>
      <w:docPartObj>
        <w:docPartGallery w:val="Page Numbers (Top of Page)"/>
        <w:docPartUnique/>
      </w:docPartObj>
    </w:sdtPr>
    <w:sdtEndPr>
      <w:rPr>
        <w:noProof/>
      </w:rPr>
    </w:sdtEndPr>
    <w:sdtContent>
      <w:p w:rsidR="00A266C2" w:rsidRDefault="00A266C2">
        <w:pPr>
          <w:pStyle w:val="Header"/>
          <w:jc w:val="center"/>
          <w:rPr>
            <w:noProof/>
          </w:rPr>
        </w:pPr>
        <w:r>
          <w:fldChar w:fldCharType="begin"/>
        </w:r>
        <w:r>
          <w:instrText xml:space="preserve"> PAGE   \* MERGEFORMAT </w:instrText>
        </w:r>
        <w:r>
          <w:fldChar w:fldCharType="separate"/>
        </w:r>
        <w:r w:rsidR="0055067F">
          <w:rPr>
            <w:noProof/>
          </w:rPr>
          <w:t>11</w:t>
        </w:r>
        <w:r>
          <w:rPr>
            <w:noProof/>
          </w:rPr>
          <w:fldChar w:fldCharType="end"/>
        </w:r>
      </w:p>
    </w:sdtContent>
  </w:sdt>
  <w:p w:rsidR="00843256" w:rsidRDefault="0084325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271BB"/>
    <w:multiLevelType w:val="hybridMultilevel"/>
    <w:tmpl w:val="BD12130E"/>
    <w:lvl w:ilvl="0" w:tplc="95243170">
      <w:start w:val="1"/>
      <w:numFmt w:val="lowerLetter"/>
      <w:lvlText w:val="(%1)"/>
      <w:lvlJc w:val="left"/>
      <w:pPr>
        <w:ind w:left="720" w:hanging="360"/>
      </w:pPr>
      <w:rPr>
        <w:rFonts w:hint="default"/>
      </w:rPr>
    </w:lvl>
    <w:lvl w:ilvl="1" w:tplc="F734161A">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C431F1C"/>
    <w:multiLevelType w:val="hybridMultilevel"/>
    <w:tmpl w:val="76FE6AD6"/>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
    <w:nsid w:val="125D1C22"/>
    <w:multiLevelType w:val="hybridMultilevel"/>
    <w:tmpl w:val="1E6ECFC8"/>
    <w:lvl w:ilvl="0" w:tplc="426C865C">
      <w:start w:val="1"/>
      <w:numFmt w:val="lowerLetter"/>
      <w:lvlText w:val="(%1)"/>
      <w:lvlJc w:val="left"/>
      <w:pPr>
        <w:ind w:left="750" w:hanging="39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24910BE"/>
    <w:multiLevelType w:val="hybridMultilevel"/>
    <w:tmpl w:val="0024E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46333B1"/>
    <w:multiLevelType w:val="hybridMultilevel"/>
    <w:tmpl w:val="46F237DC"/>
    <w:lvl w:ilvl="0" w:tplc="C2C0CF40">
      <w:start w:val="1"/>
      <w:numFmt w:val="decimal"/>
      <w:lvlText w:val="(%1)"/>
      <w:lvlJc w:val="left"/>
      <w:pPr>
        <w:ind w:left="789" w:hanging="360"/>
      </w:pPr>
      <w:rPr>
        <w:rFonts w:hint="default"/>
      </w:rPr>
    </w:lvl>
    <w:lvl w:ilvl="1" w:tplc="08090019">
      <w:start w:val="1"/>
      <w:numFmt w:val="lowerLetter"/>
      <w:lvlText w:val="%2."/>
      <w:lvlJc w:val="left"/>
      <w:pPr>
        <w:ind w:left="1509" w:hanging="360"/>
      </w:pPr>
    </w:lvl>
    <w:lvl w:ilvl="2" w:tplc="0809001B">
      <w:start w:val="1"/>
      <w:numFmt w:val="lowerRoman"/>
      <w:lvlText w:val="%3."/>
      <w:lvlJc w:val="right"/>
      <w:pPr>
        <w:ind w:left="2229" w:hanging="180"/>
      </w:pPr>
    </w:lvl>
    <w:lvl w:ilvl="3" w:tplc="0809000F">
      <w:start w:val="1"/>
      <w:numFmt w:val="decimal"/>
      <w:lvlText w:val="%4."/>
      <w:lvlJc w:val="left"/>
      <w:pPr>
        <w:ind w:left="2949" w:hanging="360"/>
      </w:pPr>
    </w:lvl>
    <w:lvl w:ilvl="4" w:tplc="08090019">
      <w:start w:val="1"/>
      <w:numFmt w:val="lowerLetter"/>
      <w:lvlText w:val="%5."/>
      <w:lvlJc w:val="left"/>
      <w:pPr>
        <w:ind w:left="3669" w:hanging="360"/>
      </w:pPr>
    </w:lvl>
    <w:lvl w:ilvl="5" w:tplc="0809001B">
      <w:start w:val="1"/>
      <w:numFmt w:val="lowerRoman"/>
      <w:lvlText w:val="%6."/>
      <w:lvlJc w:val="right"/>
      <w:pPr>
        <w:ind w:left="4389" w:hanging="180"/>
      </w:pPr>
    </w:lvl>
    <w:lvl w:ilvl="6" w:tplc="0809000F">
      <w:start w:val="1"/>
      <w:numFmt w:val="decimal"/>
      <w:lvlText w:val="%7."/>
      <w:lvlJc w:val="left"/>
      <w:pPr>
        <w:ind w:left="5109" w:hanging="360"/>
      </w:pPr>
    </w:lvl>
    <w:lvl w:ilvl="7" w:tplc="08090019">
      <w:start w:val="1"/>
      <w:numFmt w:val="lowerLetter"/>
      <w:lvlText w:val="%8."/>
      <w:lvlJc w:val="left"/>
      <w:pPr>
        <w:ind w:left="5829" w:hanging="360"/>
      </w:pPr>
    </w:lvl>
    <w:lvl w:ilvl="8" w:tplc="0809001B">
      <w:start w:val="1"/>
      <w:numFmt w:val="lowerRoman"/>
      <w:lvlText w:val="%9."/>
      <w:lvlJc w:val="right"/>
      <w:pPr>
        <w:ind w:left="6549" w:hanging="180"/>
      </w:pPr>
    </w:lvl>
  </w:abstractNum>
  <w:abstractNum w:abstractNumId="5">
    <w:nsid w:val="24C43572"/>
    <w:multiLevelType w:val="hybridMultilevel"/>
    <w:tmpl w:val="57BC5D18"/>
    <w:lvl w:ilvl="0" w:tplc="33F6ACC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nsid w:val="273F5535"/>
    <w:multiLevelType w:val="hybridMultilevel"/>
    <w:tmpl w:val="382EBEB4"/>
    <w:lvl w:ilvl="0" w:tplc="2A626360">
      <w:start w:val="1"/>
      <w:numFmt w:val="lowerRoman"/>
      <w:lvlText w:val="(%1)"/>
      <w:lvlJc w:val="left"/>
      <w:pPr>
        <w:ind w:left="2160" w:hanging="720"/>
      </w:pPr>
      <w:rPr>
        <w:rFonts w:hint="default"/>
      </w:rPr>
    </w:lvl>
    <w:lvl w:ilvl="1" w:tplc="8ABA97B6">
      <w:start w:val="1"/>
      <w:numFmt w:val="lowerLetter"/>
      <w:lvlText w:val="(%2)"/>
      <w:lvlJc w:val="left"/>
      <w:pPr>
        <w:ind w:left="2565" w:hanging="405"/>
      </w:pPr>
      <w:rPr>
        <w:rFonts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nsid w:val="2BDD01B1"/>
    <w:multiLevelType w:val="hybridMultilevel"/>
    <w:tmpl w:val="252EDF6A"/>
    <w:lvl w:ilvl="0" w:tplc="49A2462C">
      <w:start w:val="1"/>
      <w:numFmt w:val="lowerLetter"/>
      <w:lvlText w:val="(%1)"/>
      <w:lvlJc w:val="left"/>
      <w:pPr>
        <w:ind w:left="1320" w:hanging="360"/>
      </w:pPr>
      <w:rPr>
        <w:rFonts w:hint="default"/>
      </w:rPr>
    </w:lvl>
    <w:lvl w:ilvl="1" w:tplc="04090003">
      <w:start w:val="1"/>
      <w:numFmt w:val="bullet"/>
      <w:lvlText w:val="o"/>
      <w:lvlJc w:val="left"/>
      <w:pPr>
        <w:ind w:left="2040" w:hanging="360"/>
      </w:pPr>
      <w:rPr>
        <w:rFonts w:ascii="Courier New" w:hAnsi="Courier New" w:cs="Courier New" w:hint="default"/>
      </w:rPr>
    </w:lvl>
    <w:lvl w:ilvl="2" w:tplc="04090005">
      <w:start w:val="1"/>
      <w:numFmt w:val="bullet"/>
      <w:lvlText w:val=""/>
      <w:lvlJc w:val="left"/>
      <w:pPr>
        <w:ind w:left="2760" w:hanging="360"/>
      </w:pPr>
      <w:rPr>
        <w:rFonts w:ascii="Wingdings" w:hAnsi="Wingdings" w:cs="Wingdings" w:hint="default"/>
      </w:rPr>
    </w:lvl>
    <w:lvl w:ilvl="3" w:tplc="04090001">
      <w:start w:val="1"/>
      <w:numFmt w:val="bullet"/>
      <w:lvlText w:val=""/>
      <w:lvlJc w:val="left"/>
      <w:pPr>
        <w:ind w:left="3480" w:hanging="360"/>
      </w:pPr>
      <w:rPr>
        <w:rFonts w:ascii="Symbol" w:hAnsi="Symbol" w:cs="Symbol" w:hint="default"/>
      </w:rPr>
    </w:lvl>
    <w:lvl w:ilvl="4" w:tplc="04090003">
      <w:start w:val="1"/>
      <w:numFmt w:val="bullet"/>
      <w:lvlText w:val="o"/>
      <w:lvlJc w:val="left"/>
      <w:pPr>
        <w:ind w:left="4200" w:hanging="360"/>
      </w:pPr>
      <w:rPr>
        <w:rFonts w:ascii="Courier New" w:hAnsi="Courier New" w:cs="Courier New" w:hint="default"/>
      </w:rPr>
    </w:lvl>
    <w:lvl w:ilvl="5" w:tplc="04090005">
      <w:start w:val="1"/>
      <w:numFmt w:val="bullet"/>
      <w:lvlText w:val=""/>
      <w:lvlJc w:val="left"/>
      <w:pPr>
        <w:ind w:left="4920" w:hanging="360"/>
      </w:pPr>
      <w:rPr>
        <w:rFonts w:ascii="Wingdings" w:hAnsi="Wingdings" w:cs="Wingdings" w:hint="default"/>
      </w:rPr>
    </w:lvl>
    <w:lvl w:ilvl="6" w:tplc="04090001">
      <w:start w:val="1"/>
      <w:numFmt w:val="bullet"/>
      <w:lvlText w:val=""/>
      <w:lvlJc w:val="left"/>
      <w:pPr>
        <w:ind w:left="5640" w:hanging="360"/>
      </w:pPr>
      <w:rPr>
        <w:rFonts w:ascii="Symbol" w:hAnsi="Symbol" w:cs="Symbol" w:hint="default"/>
      </w:rPr>
    </w:lvl>
    <w:lvl w:ilvl="7" w:tplc="04090003">
      <w:start w:val="1"/>
      <w:numFmt w:val="bullet"/>
      <w:lvlText w:val="o"/>
      <w:lvlJc w:val="left"/>
      <w:pPr>
        <w:ind w:left="6360" w:hanging="360"/>
      </w:pPr>
      <w:rPr>
        <w:rFonts w:ascii="Courier New" w:hAnsi="Courier New" w:cs="Courier New" w:hint="default"/>
      </w:rPr>
    </w:lvl>
    <w:lvl w:ilvl="8" w:tplc="04090005">
      <w:start w:val="1"/>
      <w:numFmt w:val="bullet"/>
      <w:lvlText w:val=""/>
      <w:lvlJc w:val="left"/>
      <w:pPr>
        <w:ind w:left="7080" w:hanging="360"/>
      </w:pPr>
      <w:rPr>
        <w:rFonts w:ascii="Wingdings" w:hAnsi="Wingdings" w:cs="Wingdings" w:hint="default"/>
      </w:rPr>
    </w:lvl>
  </w:abstractNum>
  <w:abstractNum w:abstractNumId="8">
    <w:nsid w:val="2FE8216F"/>
    <w:multiLevelType w:val="hybridMultilevel"/>
    <w:tmpl w:val="C88A0CD6"/>
    <w:lvl w:ilvl="0" w:tplc="04090017">
      <w:start w:val="1"/>
      <w:numFmt w:val="lowerLetter"/>
      <w:lvlText w:val="%1)"/>
      <w:lvlJc w:val="left"/>
      <w:pPr>
        <w:ind w:left="1320" w:hanging="360"/>
      </w:pPr>
      <w:rPr>
        <w:rFonts w:hint="default"/>
      </w:rPr>
    </w:lvl>
    <w:lvl w:ilvl="1" w:tplc="04090003">
      <w:start w:val="1"/>
      <w:numFmt w:val="bullet"/>
      <w:lvlText w:val="o"/>
      <w:lvlJc w:val="left"/>
      <w:pPr>
        <w:ind w:left="2040" w:hanging="360"/>
      </w:pPr>
      <w:rPr>
        <w:rFonts w:ascii="Courier New" w:hAnsi="Courier New" w:cs="Courier New" w:hint="default"/>
      </w:rPr>
    </w:lvl>
    <w:lvl w:ilvl="2" w:tplc="04090005">
      <w:start w:val="1"/>
      <w:numFmt w:val="bullet"/>
      <w:lvlText w:val=""/>
      <w:lvlJc w:val="left"/>
      <w:pPr>
        <w:ind w:left="2760" w:hanging="360"/>
      </w:pPr>
      <w:rPr>
        <w:rFonts w:ascii="Wingdings" w:hAnsi="Wingdings" w:cs="Wingdings" w:hint="default"/>
      </w:rPr>
    </w:lvl>
    <w:lvl w:ilvl="3" w:tplc="04090001">
      <w:start w:val="1"/>
      <w:numFmt w:val="bullet"/>
      <w:lvlText w:val=""/>
      <w:lvlJc w:val="left"/>
      <w:pPr>
        <w:ind w:left="3480" w:hanging="360"/>
      </w:pPr>
      <w:rPr>
        <w:rFonts w:ascii="Symbol" w:hAnsi="Symbol" w:cs="Symbol" w:hint="default"/>
      </w:rPr>
    </w:lvl>
    <w:lvl w:ilvl="4" w:tplc="04090003">
      <w:start w:val="1"/>
      <w:numFmt w:val="bullet"/>
      <w:lvlText w:val="o"/>
      <w:lvlJc w:val="left"/>
      <w:pPr>
        <w:ind w:left="4200" w:hanging="360"/>
      </w:pPr>
      <w:rPr>
        <w:rFonts w:ascii="Courier New" w:hAnsi="Courier New" w:cs="Courier New" w:hint="default"/>
      </w:rPr>
    </w:lvl>
    <w:lvl w:ilvl="5" w:tplc="04090005">
      <w:start w:val="1"/>
      <w:numFmt w:val="bullet"/>
      <w:lvlText w:val=""/>
      <w:lvlJc w:val="left"/>
      <w:pPr>
        <w:ind w:left="4920" w:hanging="360"/>
      </w:pPr>
      <w:rPr>
        <w:rFonts w:ascii="Wingdings" w:hAnsi="Wingdings" w:cs="Wingdings" w:hint="default"/>
      </w:rPr>
    </w:lvl>
    <w:lvl w:ilvl="6" w:tplc="04090001">
      <w:start w:val="1"/>
      <w:numFmt w:val="bullet"/>
      <w:lvlText w:val=""/>
      <w:lvlJc w:val="left"/>
      <w:pPr>
        <w:ind w:left="5640" w:hanging="360"/>
      </w:pPr>
      <w:rPr>
        <w:rFonts w:ascii="Symbol" w:hAnsi="Symbol" w:cs="Symbol" w:hint="default"/>
      </w:rPr>
    </w:lvl>
    <w:lvl w:ilvl="7" w:tplc="04090003">
      <w:start w:val="1"/>
      <w:numFmt w:val="bullet"/>
      <w:lvlText w:val="o"/>
      <w:lvlJc w:val="left"/>
      <w:pPr>
        <w:ind w:left="6360" w:hanging="360"/>
      </w:pPr>
      <w:rPr>
        <w:rFonts w:ascii="Courier New" w:hAnsi="Courier New" w:cs="Courier New" w:hint="default"/>
      </w:rPr>
    </w:lvl>
    <w:lvl w:ilvl="8" w:tplc="04090005">
      <w:start w:val="1"/>
      <w:numFmt w:val="bullet"/>
      <w:lvlText w:val=""/>
      <w:lvlJc w:val="left"/>
      <w:pPr>
        <w:ind w:left="7080" w:hanging="360"/>
      </w:pPr>
      <w:rPr>
        <w:rFonts w:ascii="Wingdings" w:hAnsi="Wingdings" w:cs="Wingdings" w:hint="default"/>
      </w:rPr>
    </w:lvl>
  </w:abstractNum>
  <w:abstractNum w:abstractNumId="9">
    <w:nsid w:val="3AA630F0"/>
    <w:multiLevelType w:val="hybridMultilevel"/>
    <w:tmpl w:val="80E69D88"/>
    <w:lvl w:ilvl="0" w:tplc="A7CEFE54">
      <w:start w:val="2"/>
      <w:numFmt w:val="decimal"/>
      <w:lvlText w:val="(%1)"/>
      <w:lvlJc w:val="left"/>
      <w:pPr>
        <w:ind w:left="750" w:hanging="360"/>
      </w:pPr>
      <w:rPr>
        <w:rFonts w:hint="default"/>
      </w:r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start w:val="1"/>
      <w:numFmt w:val="lowerLetter"/>
      <w:lvlText w:val="%5."/>
      <w:lvlJc w:val="left"/>
      <w:pPr>
        <w:ind w:left="3630" w:hanging="360"/>
      </w:pPr>
    </w:lvl>
    <w:lvl w:ilvl="5" w:tplc="0409001B">
      <w:start w:val="1"/>
      <w:numFmt w:val="lowerRoman"/>
      <w:lvlText w:val="%6."/>
      <w:lvlJc w:val="right"/>
      <w:pPr>
        <w:ind w:left="4350" w:hanging="180"/>
      </w:pPr>
    </w:lvl>
    <w:lvl w:ilvl="6" w:tplc="0409000F">
      <w:start w:val="1"/>
      <w:numFmt w:val="decimal"/>
      <w:lvlText w:val="%7."/>
      <w:lvlJc w:val="left"/>
      <w:pPr>
        <w:ind w:left="5070" w:hanging="360"/>
      </w:pPr>
    </w:lvl>
    <w:lvl w:ilvl="7" w:tplc="04090019">
      <w:start w:val="1"/>
      <w:numFmt w:val="lowerLetter"/>
      <w:lvlText w:val="%8."/>
      <w:lvlJc w:val="left"/>
      <w:pPr>
        <w:ind w:left="5790" w:hanging="360"/>
      </w:pPr>
    </w:lvl>
    <w:lvl w:ilvl="8" w:tplc="0409001B">
      <w:start w:val="1"/>
      <w:numFmt w:val="lowerRoman"/>
      <w:lvlText w:val="%9."/>
      <w:lvlJc w:val="right"/>
      <w:pPr>
        <w:ind w:left="6510" w:hanging="180"/>
      </w:pPr>
    </w:lvl>
  </w:abstractNum>
  <w:abstractNum w:abstractNumId="10">
    <w:nsid w:val="3AF519D7"/>
    <w:multiLevelType w:val="hybridMultilevel"/>
    <w:tmpl w:val="F4C84AA8"/>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nsid w:val="401C31DE"/>
    <w:multiLevelType w:val="hybridMultilevel"/>
    <w:tmpl w:val="7C5A0CA0"/>
    <w:lvl w:ilvl="0" w:tplc="04090017">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2">
    <w:nsid w:val="42EE5DF0"/>
    <w:multiLevelType w:val="hybridMultilevel"/>
    <w:tmpl w:val="826E1C76"/>
    <w:lvl w:ilvl="0" w:tplc="585C4C9C">
      <w:start w:val="2"/>
      <w:numFmt w:val="decimal"/>
      <w:lvlText w:val="(%1)"/>
      <w:lvlJc w:val="left"/>
      <w:pPr>
        <w:ind w:left="1460" w:hanging="360"/>
      </w:pPr>
      <w:rPr>
        <w:rFonts w:hint="default"/>
      </w:rPr>
    </w:lvl>
    <w:lvl w:ilvl="1" w:tplc="04090019">
      <w:start w:val="1"/>
      <w:numFmt w:val="lowerLetter"/>
      <w:lvlText w:val="%2."/>
      <w:lvlJc w:val="left"/>
      <w:pPr>
        <w:ind w:left="2180" w:hanging="360"/>
      </w:pPr>
    </w:lvl>
    <w:lvl w:ilvl="2" w:tplc="0409001B">
      <w:start w:val="1"/>
      <w:numFmt w:val="lowerRoman"/>
      <w:lvlText w:val="%3."/>
      <w:lvlJc w:val="right"/>
      <w:pPr>
        <w:ind w:left="2900" w:hanging="180"/>
      </w:pPr>
    </w:lvl>
    <w:lvl w:ilvl="3" w:tplc="0409000F">
      <w:start w:val="1"/>
      <w:numFmt w:val="decimal"/>
      <w:lvlText w:val="%4."/>
      <w:lvlJc w:val="left"/>
      <w:pPr>
        <w:ind w:left="3620" w:hanging="360"/>
      </w:pPr>
    </w:lvl>
    <w:lvl w:ilvl="4" w:tplc="04090019">
      <w:start w:val="1"/>
      <w:numFmt w:val="lowerLetter"/>
      <w:lvlText w:val="%5."/>
      <w:lvlJc w:val="left"/>
      <w:pPr>
        <w:ind w:left="4340" w:hanging="360"/>
      </w:pPr>
    </w:lvl>
    <w:lvl w:ilvl="5" w:tplc="0409001B">
      <w:start w:val="1"/>
      <w:numFmt w:val="lowerRoman"/>
      <w:lvlText w:val="%6."/>
      <w:lvlJc w:val="right"/>
      <w:pPr>
        <w:ind w:left="5060" w:hanging="180"/>
      </w:pPr>
    </w:lvl>
    <w:lvl w:ilvl="6" w:tplc="0409000F">
      <w:start w:val="1"/>
      <w:numFmt w:val="decimal"/>
      <w:lvlText w:val="%7."/>
      <w:lvlJc w:val="left"/>
      <w:pPr>
        <w:ind w:left="5780" w:hanging="360"/>
      </w:pPr>
    </w:lvl>
    <w:lvl w:ilvl="7" w:tplc="04090019">
      <w:start w:val="1"/>
      <w:numFmt w:val="lowerLetter"/>
      <w:lvlText w:val="%8."/>
      <w:lvlJc w:val="left"/>
      <w:pPr>
        <w:ind w:left="6500" w:hanging="360"/>
      </w:pPr>
    </w:lvl>
    <w:lvl w:ilvl="8" w:tplc="0409001B">
      <w:start w:val="1"/>
      <w:numFmt w:val="lowerRoman"/>
      <w:lvlText w:val="%9."/>
      <w:lvlJc w:val="right"/>
      <w:pPr>
        <w:ind w:left="7220" w:hanging="180"/>
      </w:pPr>
    </w:lvl>
  </w:abstractNum>
  <w:abstractNum w:abstractNumId="13">
    <w:nsid w:val="436F293B"/>
    <w:multiLevelType w:val="hybridMultilevel"/>
    <w:tmpl w:val="6518D04E"/>
    <w:lvl w:ilvl="0" w:tplc="49A2462C">
      <w:start w:val="1"/>
      <w:numFmt w:val="lowerLetter"/>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45A16E4F"/>
    <w:multiLevelType w:val="hybridMultilevel"/>
    <w:tmpl w:val="DD3243AA"/>
    <w:lvl w:ilvl="0" w:tplc="6F048DD6">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nsid w:val="4824457C"/>
    <w:multiLevelType w:val="hybridMultilevel"/>
    <w:tmpl w:val="AE90577A"/>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6">
    <w:nsid w:val="48286F5B"/>
    <w:multiLevelType w:val="hybridMultilevel"/>
    <w:tmpl w:val="95FECABE"/>
    <w:lvl w:ilvl="0" w:tplc="95243170">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7">
    <w:nsid w:val="4F5530E3"/>
    <w:multiLevelType w:val="hybridMultilevel"/>
    <w:tmpl w:val="729C5604"/>
    <w:lvl w:ilvl="0" w:tplc="9524317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16551D2"/>
    <w:multiLevelType w:val="hybridMultilevel"/>
    <w:tmpl w:val="694037A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8C13281"/>
    <w:multiLevelType w:val="hybridMultilevel"/>
    <w:tmpl w:val="65EED318"/>
    <w:lvl w:ilvl="0" w:tplc="04090019">
      <w:start w:val="1"/>
      <w:numFmt w:val="lowerLetter"/>
      <w:lvlText w:val="%1."/>
      <w:lvlJc w:val="left"/>
      <w:pPr>
        <w:ind w:left="180" w:hanging="360"/>
      </w:p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start w:val="1"/>
      <w:numFmt w:val="lowerLetter"/>
      <w:lvlText w:val="%5."/>
      <w:lvlJc w:val="left"/>
      <w:pPr>
        <w:ind w:left="3060" w:hanging="360"/>
      </w:pPr>
    </w:lvl>
    <w:lvl w:ilvl="5" w:tplc="0409001B">
      <w:start w:val="1"/>
      <w:numFmt w:val="lowerRoman"/>
      <w:lvlText w:val="%6."/>
      <w:lvlJc w:val="right"/>
      <w:pPr>
        <w:ind w:left="3780" w:hanging="180"/>
      </w:pPr>
    </w:lvl>
    <w:lvl w:ilvl="6" w:tplc="0409000F">
      <w:start w:val="1"/>
      <w:numFmt w:val="decimal"/>
      <w:lvlText w:val="%7."/>
      <w:lvlJc w:val="left"/>
      <w:pPr>
        <w:ind w:left="4500" w:hanging="360"/>
      </w:pPr>
    </w:lvl>
    <w:lvl w:ilvl="7" w:tplc="04090019">
      <w:start w:val="1"/>
      <w:numFmt w:val="lowerLetter"/>
      <w:lvlText w:val="%8."/>
      <w:lvlJc w:val="left"/>
      <w:pPr>
        <w:ind w:left="5220" w:hanging="360"/>
      </w:pPr>
    </w:lvl>
    <w:lvl w:ilvl="8" w:tplc="0409001B">
      <w:start w:val="1"/>
      <w:numFmt w:val="lowerRoman"/>
      <w:lvlText w:val="%9."/>
      <w:lvlJc w:val="right"/>
      <w:pPr>
        <w:ind w:left="5940" w:hanging="180"/>
      </w:pPr>
    </w:lvl>
  </w:abstractNum>
  <w:abstractNum w:abstractNumId="20">
    <w:nsid w:val="5B6334E4"/>
    <w:multiLevelType w:val="hybridMultilevel"/>
    <w:tmpl w:val="DF927FB2"/>
    <w:lvl w:ilvl="0" w:tplc="12FCD58E">
      <w:start w:val="1"/>
      <w:numFmt w:val="lowerRoman"/>
      <w:lvlText w:val="(%1)"/>
      <w:lvlJc w:val="left"/>
      <w:pPr>
        <w:ind w:left="1440" w:hanging="720"/>
      </w:pPr>
      <w:rPr>
        <w:rFonts w:hint="default"/>
      </w:rPr>
    </w:lvl>
    <w:lvl w:ilvl="1" w:tplc="30440C0A">
      <w:start w:val="1"/>
      <w:numFmt w:val="lowerLetter"/>
      <w:lvlText w:val="(%2)"/>
      <w:lvlJc w:val="left"/>
      <w:pPr>
        <w:ind w:left="1845" w:hanging="405"/>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5E3A0F6E"/>
    <w:multiLevelType w:val="hybridMultilevel"/>
    <w:tmpl w:val="39CCA426"/>
    <w:lvl w:ilvl="0" w:tplc="F734161A">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2">
    <w:nsid w:val="5E3C7B1F"/>
    <w:multiLevelType w:val="hybridMultilevel"/>
    <w:tmpl w:val="719CC630"/>
    <w:lvl w:ilvl="0" w:tplc="95243170">
      <w:start w:val="1"/>
      <w:numFmt w:val="lowerLetter"/>
      <w:lvlText w:val="(%1)"/>
      <w:lvlJc w:val="left"/>
      <w:pPr>
        <w:ind w:left="1440" w:hanging="720"/>
      </w:pPr>
      <w:rPr>
        <w:rFonts w:hint="default"/>
      </w:rPr>
    </w:lvl>
    <w:lvl w:ilvl="1" w:tplc="30440C0A">
      <w:start w:val="1"/>
      <w:numFmt w:val="lowerLetter"/>
      <w:lvlText w:val="(%2)"/>
      <w:lvlJc w:val="left"/>
      <w:pPr>
        <w:ind w:left="1845" w:hanging="405"/>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61FE2286"/>
    <w:multiLevelType w:val="hybridMultilevel"/>
    <w:tmpl w:val="33A4701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7B37CA7"/>
    <w:multiLevelType w:val="hybridMultilevel"/>
    <w:tmpl w:val="B544674E"/>
    <w:lvl w:ilvl="0" w:tplc="95243170">
      <w:start w:val="1"/>
      <w:numFmt w:val="lowerLetter"/>
      <w:lvlText w:val="(%1)"/>
      <w:lvlJc w:val="left"/>
      <w:pPr>
        <w:ind w:left="720" w:hanging="360"/>
      </w:pPr>
      <w:rPr>
        <w:rFonts w:hint="default"/>
      </w:rPr>
    </w:lvl>
    <w:lvl w:ilvl="1" w:tplc="F734161A">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A5A45AC"/>
    <w:multiLevelType w:val="hybridMultilevel"/>
    <w:tmpl w:val="51860C9C"/>
    <w:lvl w:ilvl="0" w:tplc="49A2462C">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6">
    <w:nsid w:val="6B2A66D3"/>
    <w:multiLevelType w:val="hybridMultilevel"/>
    <w:tmpl w:val="F04414F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6B920199"/>
    <w:multiLevelType w:val="hybridMultilevel"/>
    <w:tmpl w:val="E4E485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C3A4CA9"/>
    <w:multiLevelType w:val="hybridMultilevel"/>
    <w:tmpl w:val="2F54F21E"/>
    <w:lvl w:ilvl="0" w:tplc="2E76C8D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nsid w:val="6FDC2470"/>
    <w:multiLevelType w:val="hybridMultilevel"/>
    <w:tmpl w:val="B904631A"/>
    <w:lvl w:ilvl="0" w:tplc="95243170">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0B825B1"/>
    <w:multiLevelType w:val="hybridMultilevel"/>
    <w:tmpl w:val="30661E2E"/>
    <w:lvl w:ilvl="0" w:tplc="9FD06AFE">
      <w:start w:val="1"/>
      <w:numFmt w:val="lowerLetter"/>
      <w:lvlText w:val="(%1)"/>
      <w:lvlJc w:val="left"/>
      <w:pPr>
        <w:ind w:left="1185" w:hanging="405"/>
      </w:pPr>
      <w:rPr>
        <w:rFonts w:hint="default"/>
      </w:r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31">
    <w:nsid w:val="74EB2A3B"/>
    <w:multiLevelType w:val="hybridMultilevel"/>
    <w:tmpl w:val="BBA2A5AA"/>
    <w:lvl w:ilvl="0" w:tplc="04090017">
      <w:start w:val="1"/>
      <w:numFmt w:val="lowerLetter"/>
      <w:lvlText w:val="%1)"/>
      <w:lvlJc w:val="left"/>
      <w:pPr>
        <w:ind w:left="720" w:hanging="360"/>
      </w:pPr>
    </w:lvl>
    <w:lvl w:ilvl="1" w:tplc="49A2462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9C85343"/>
    <w:multiLevelType w:val="hybridMultilevel"/>
    <w:tmpl w:val="CD78EA76"/>
    <w:lvl w:ilvl="0" w:tplc="04090017">
      <w:start w:val="1"/>
      <w:numFmt w:val="lowerLetter"/>
      <w:lvlText w:val="%1)"/>
      <w:lvlJc w:val="left"/>
      <w:pPr>
        <w:ind w:left="1460" w:hanging="360"/>
      </w:pPr>
      <w:rPr>
        <w:rFonts w:hint="default"/>
      </w:rPr>
    </w:lvl>
    <w:lvl w:ilvl="1" w:tplc="04090019">
      <w:start w:val="1"/>
      <w:numFmt w:val="lowerLetter"/>
      <w:lvlText w:val="%2."/>
      <w:lvlJc w:val="left"/>
      <w:pPr>
        <w:ind w:left="2180" w:hanging="360"/>
      </w:pPr>
    </w:lvl>
    <w:lvl w:ilvl="2" w:tplc="0409001B">
      <w:start w:val="1"/>
      <w:numFmt w:val="lowerRoman"/>
      <w:lvlText w:val="%3."/>
      <w:lvlJc w:val="right"/>
      <w:pPr>
        <w:ind w:left="2900" w:hanging="180"/>
      </w:pPr>
    </w:lvl>
    <w:lvl w:ilvl="3" w:tplc="0409000F">
      <w:start w:val="1"/>
      <w:numFmt w:val="decimal"/>
      <w:lvlText w:val="%4."/>
      <w:lvlJc w:val="left"/>
      <w:pPr>
        <w:ind w:left="3620" w:hanging="360"/>
      </w:pPr>
    </w:lvl>
    <w:lvl w:ilvl="4" w:tplc="04090019">
      <w:start w:val="1"/>
      <w:numFmt w:val="lowerLetter"/>
      <w:lvlText w:val="%5."/>
      <w:lvlJc w:val="left"/>
      <w:pPr>
        <w:ind w:left="4340" w:hanging="360"/>
      </w:pPr>
    </w:lvl>
    <w:lvl w:ilvl="5" w:tplc="0409001B">
      <w:start w:val="1"/>
      <w:numFmt w:val="lowerRoman"/>
      <w:lvlText w:val="%6."/>
      <w:lvlJc w:val="right"/>
      <w:pPr>
        <w:ind w:left="5060" w:hanging="180"/>
      </w:pPr>
    </w:lvl>
    <w:lvl w:ilvl="6" w:tplc="0409000F">
      <w:start w:val="1"/>
      <w:numFmt w:val="decimal"/>
      <w:lvlText w:val="%7."/>
      <w:lvlJc w:val="left"/>
      <w:pPr>
        <w:ind w:left="5780" w:hanging="360"/>
      </w:pPr>
    </w:lvl>
    <w:lvl w:ilvl="7" w:tplc="04090019">
      <w:start w:val="1"/>
      <w:numFmt w:val="lowerLetter"/>
      <w:lvlText w:val="%8."/>
      <w:lvlJc w:val="left"/>
      <w:pPr>
        <w:ind w:left="6500" w:hanging="360"/>
      </w:pPr>
    </w:lvl>
    <w:lvl w:ilvl="8" w:tplc="0409001B">
      <w:start w:val="1"/>
      <w:numFmt w:val="lowerRoman"/>
      <w:lvlText w:val="%9."/>
      <w:lvlJc w:val="right"/>
      <w:pPr>
        <w:ind w:left="7220" w:hanging="180"/>
      </w:pPr>
    </w:lvl>
  </w:abstractNum>
  <w:num w:numId="1">
    <w:abstractNumId w:val="29"/>
  </w:num>
  <w:num w:numId="2">
    <w:abstractNumId w:val="21"/>
  </w:num>
  <w:num w:numId="3">
    <w:abstractNumId w:val="14"/>
  </w:num>
  <w:num w:numId="4">
    <w:abstractNumId w:val="6"/>
  </w:num>
  <w:num w:numId="5">
    <w:abstractNumId w:val="4"/>
  </w:num>
  <w:num w:numId="6">
    <w:abstractNumId w:val="20"/>
  </w:num>
  <w:num w:numId="7">
    <w:abstractNumId w:val="12"/>
  </w:num>
  <w:num w:numId="8">
    <w:abstractNumId w:val="13"/>
  </w:num>
  <w:num w:numId="9">
    <w:abstractNumId w:val="28"/>
  </w:num>
  <w:num w:numId="10">
    <w:abstractNumId w:val="30"/>
  </w:num>
  <w:num w:numId="11">
    <w:abstractNumId w:val="9"/>
  </w:num>
  <w:num w:numId="12">
    <w:abstractNumId w:val="2"/>
  </w:num>
  <w:num w:numId="13">
    <w:abstractNumId w:val="18"/>
  </w:num>
  <w:num w:numId="14">
    <w:abstractNumId w:val="5"/>
  </w:num>
  <w:num w:numId="15">
    <w:abstractNumId w:val="15"/>
  </w:num>
  <w:num w:numId="16">
    <w:abstractNumId w:val="27"/>
  </w:num>
  <w:num w:numId="17">
    <w:abstractNumId w:val="32"/>
  </w:num>
  <w:num w:numId="18">
    <w:abstractNumId w:val="26"/>
  </w:num>
  <w:num w:numId="19">
    <w:abstractNumId w:val="8"/>
  </w:num>
  <w:num w:numId="20">
    <w:abstractNumId w:val="11"/>
  </w:num>
  <w:num w:numId="21">
    <w:abstractNumId w:val="23"/>
  </w:num>
  <w:num w:numId="22">
    <w:abstractNumId w:val="17"/>
  </w:num>
  <w:num w:numId="23">
    <w:abstractNumId w:val="0"/>
  </w:num>
  <w:num w:numId="24">
    <w:abstractNumId w:val="24"/>
  </w:num>
  <w:num w:numId="25">
    <w:abstractNumId w:val="22"/>
  </w:num>
  <w:num w:numId="26">
    <w:abstractNumId w:val="16"/>
  </w:num>
  <w:num w:numId="27">
    <w:abstractNumId w:val="10"/>
  </w:num>
  <w:num w:numId="28">
    <w:abstractNumId w:val="19"/>
  </w:num>
  <w:num w:numId="29">
    <w:abstractNumId w:val="3"/>
  </w:num>
  <w:num w:numId="30">
    <w:abstractNumId w:val="1"/>
  </w:num>
  <w:num w:numId="31">
    <w:abstractNumId w:val="31"/>
  </w:num>
  <w:num w:numId="32">
    <w:abstractNumId w:val="7"/>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5E4"/>
    <w:rsid w:val="0000056E"/>
    <w:rsid w:val="00000D08"/>
    <w:rsid w:val="000017F3"/>
    <w:rsid w:val="00012BBD"/>
    <w:rsid w:val="0001395A"/>
    <w:rsid w:val="00020110"/>
    <w:rsid w:val="00020CDF"/>
    <w:rsid w:val="000210B4"/>
    <w:rsid w:val="00025593"/>
    <w:rsid w:val="00026E34"/>
    <w:rsid w:val="00030B12"/>
    <w:rsid w:val="0003277B"/>
    <w:rsid w:val="00035D3F"/>
    <w:rsid w:val="000364D4"/>
    <w:rsid w:val="0003705D"/>
    <w:rsid w:val="00047A1E"/>
    <w:rsid w:val="00052C6B"/>
    <w:rsid w:val="000561B4"/>
    <w:rsid w:val="000610AC"/>
    <w:rsid w:val="00062F98"/>
    <w:rsid w:val="00064F9F"/>
    <w:rsid w:val="00071DE7"/>
    <w:rsid w:val="00081BDD"/>
    <w:rsid w:val="0008657E"/>
    <w:rsid w:val="0009416D"/>
    <w:rsid w:val="000A4D07"/>
    <w:rsid w:val="000A4F32"/>
    <w:rsid w:val="000B0467"/>
    <w:rsid w:val="000D1B9C"/>
    <w:rsid w:val="000D1C40"/>
    <w:rsid w:val="000E1982"/>
    <w:rsid w:val="000E6F2B"/>
    <w:rsid w:val="000F661F"/>
    <w:rsid w:val="000F69CD"/>
    <w:rsid w:val="000F7199"/>
    <w:rsid w:val="001049F9"/>
    <w:rsid w:val="00105BA0"/>
    <w:rsid w:val="00106625"/>
    <w:rsid w:val="00120044"/>
    <w:rsid w:val="0012338F"/>
    <w:rsid w:val="00124FFF"/>
    <w:rsid w:val="00137EEF"/>
    <w:rsid w:val="001410A5"/>
    <w:rsid w:val="0014345C"/>
    <w:rsid w:val="00146405"/>
    <w:rsid w:val="00146C00"/>
    <w:rsid w:val="00151885"/>
    <w:rsid w:val="00157F29"/>
    <w:rsid w:val="001603EA"/>
    <w:rsid w:val="00160E62"/>
    <w:rsid w:val="001659DA"/>
    <w:rsid w:val="001705AB"/>
    <w:rsid w:val="00172FFD"/>
    <w:rsid w:val="00173B3C"/>
    <w:rsid w:val="001817F2"/>
    <w:rsid w:val="00190E26"/>
    <w:rsid w:val="00195633"/>
    <w:rsid w:val="00196C0B"/>
    <w:rsid w:val="001A3912"/>
    <w:rsid w:val="001B7935"/>
    <w:rsid w:val="001E5D4D"/>
    <w:rsid w:val="002006FD"/>
    <w:rsid w:val="00201095"/>
    <w:rsid w:val="002079FE"/>
    <w:rsid w:val="00210819"/>
    <w:rsid w:val="002159ED"/>
    <w:rsid w:val="00222147"/>
    <w:rsid w:val="0022254F"/>
    <w:rsid w:val="002325E4"/>
    <w:rsid w:val="00236924"/>
    <w:rsid w:val="00237492"/>
    <w:rsid w:val="002401F7"/>
    <w:rsid w:val="00244E18"/>
    <w:rsid w:val="00261812"/>
    <w:rsid w:val="00262244"/>
    <w:rsid w:val="0026445C"/>
    <w:rsid w:val="002659EE"/>
    <w:rsid w:val="00266C83"/>
    <w:rsid w:val="0028205B"/>
    <w:rsid w:val="00283DE5"/>
    <w:rsid w:val="00287994"/>
    <w:rsid w:val="00294CFF"/>
    <w:rsid w:val="00294F94"/>
    <w:rsid w:val="002A1326"/>
    <w:rsid w:val="002B4384"/>
    <w:rsid w:val="002B4C1D"/>
    <w:rsid w:val="002B54F8"/>
    <w:rsid w:val="002C0D8B"/>
    <w:rsid w:val="002C13C1"/>
    <w:rsid w:val="002C6C38"/>
    <w:rsid w:val="002C7601"/>
    <w:rsid w:val="002D134D"/>
    <w:rsid w:val="002E2815"/>
    <w:rsid w:val="002E4B4C"/>
    <w:rsid w:val="002F0D92"/>
    <w:rsid w:val="002F1BC9"/>
    <w:rsid w:val="002F3510"/>
    <w:rsid w:val="002F386C"/>
    <w:rsid w:val="00301758"/>
    <w:rsid w:val="003035A6"/>
    <w:rsid w:val="00306FA1"/>
    <w:rsid w:val="00310567"/>
    <w:rsid w:val="00310B65"/>
    <w:rsid w:val="0031664C"/>
    <w:rsid w:val="003174B7"/>
    <w:rsid w:val="00320270"/>
    <w:rsid w:val="003211A5"/>
    <w:rsid w:val="00324485"/>
    <w:rsid w:val="00326B49"/>
    <w:rsid w:val="00326E45"/>
    <w:rsid w:val="00331049"/>
    <w:rsid w:val="003348CE"/>
    <w:rsid w:val="00335E83"/>
    <w:rsid w:val="003413F1"/>
    <w:rsid w:val="003417F1"/>
    <w:rsid w:val="00341F4F"/>
    <w:rsid w:val="00342077"/>
    <w:rsid w:val="003443E2"/>
    <w:rsid w:val="003509DB"/>
    <w:rsid w:val="00350A5E"/>
    <w:rsid w:val="00350FAC"/>
    <w:rsid w:val="003512B7"/>
    <w:rsid w:val="0035595D"/>
    <w:rsid w:val="0036495C"/>
    <w:rsid w:val="00365698"/>
    <w:rsid w:val="00372D2C"/>
    <w:rsid w:val="00373357"/>
    <w:rsid w:val="003738D3"/>
    <w:rsid w:val="003764D1"/>
    <w:rsid w:val="003830F1"/>
    <w:rsid w:val="003A088A"/>
    <w:rsid w:val="003A1E65"/>
    <w:rsid w:val="003A5F1E"/>
    <w:rsid w:val="003B0EB7"/>
    <w:rsid w:val="003B143D"/>
    <w:rsid w:val="003C427E"/>
    <w:rsid w:val="003C6271"/>
    <w:rsid w:val="003C631B"/>
    <w:rsid w:val="003E0630"/>
    <w:rsid w:val="003E49B5"/>
    <w:rsid w:val="003E7424"/>
    <w:rsid w:val="003F33B1"/>
    <w:rsid w:val="003F5A1C"/>
    <w:rsid w:val="003F7327"/>
    <w:rsid w:val="004001A8"/>
    <w:rsid w:val="00400C86"/>
    <w:rsid w:val="0041350C"/>
    <w:rsid w:val="004137A8"/>
    <w:rsid w:val="00413886"/>
    <w:rsid w:val="00420AB6"/>
    <w:rsid w:val="00427074"/>
    <w:rsid w:val="00434E0E"/>
    <w:rsid w:val="00442260"/>
    <w:rsid w:val="004449CE"/>
    <w:rsid w:val="00455339"/>
    <w:rsid w:val="00476EC2"/>
    <w:rsid w:val="004819D1"/>
    <w:rsid w:val="00491D94"/>
    <w:rsid w:val="00496D29"/>
    <w:rsid w:val="004A1D09"/>
    <w:rsid w:val="004A37EB"/>
    <w:rsid w:val="004A471A"/>
    <w:rsid w:val="004B09F8"/>
    <w:rsid w:val="004B3F29"/>
    <w:rsid w:val="004B5668"/>
    <w:rsid w:val="004B6110"/>
    <w:rsid w:val="004C2160"/>
    <w:rsid w:val="004C6FF6"/>
    <w:rsid w:val="004D5C07"/>
    <w:rsid w:val="004D610D"/>
    <w:rsid w:val="004E04E7"/>
    <w:rsid w:val="004E20F6"/>
    <w:rsid w:val="004F2985"/>
    <w:rsid w:val="004F4640"/>
    <w:rsid w:val="004F6C90"/>
    <w:rsid w:val="00503420"/>
    <w:rsid w:val="00504B1C"/>
    <w:rsid w:val="00505130"/>
    <w:rsid w:val="00507149"/>
    <w:rsid w:val="00510F97"/>
    <w:rsid w:val="005215A8"/>
    <w:rsid w:val="005225A2"/>
    <w:rsid w:val="00522974"/>
    <w:rsid w:val="00523C66"/>
    <w:rsid w:val="005304C1"/>
    <w:rsid w:val="00531EAF"/>
    <w:rsid w:val="005321BE"/>
    <w:rsid w:val="005331C2"/>
    <w:rsid w:val="00534073"/>
    <w:rsid w:val="00540E48"/>
    <w:rsid w:val="005415FF"/>
    <w:rsid w:val="0055067F"/>
    <w:rsid w:val="00560B5A"/>
    <w:rsid w:val="00561D3B"/>
    <w:rsid w:val="005644AB"/>
    <w:rsid w:val="005740F4"/>
    <w:rsid w:val="00576BD0"/>
    <w:rsid w:val="00580C13"/>
    <w:rsid w:val="00582112"/>
    <w:rsid w:val="00582F32"/>
    <w:rsid w:val="005A6D46"/>
    <w:rsid w:val="005B401C"/>
    <w:rsid w:val="005B5640"/>
    <w:rsid w:val="005B6156"/>
    <w:rsid w:val="005C0428"/>
    <w:rsid w:val="005C43E2"/>
    <w:rsid w:val="005C4CB8"/>
    <w:rsid w:val="005D246F"/>
    <w:rsid w:val="005D277A"/>
    <w:rsid w:val="005D3930"/>
    <w:rsid w:val="005D7951"/>
    <w:rsid w:val="005E0127"/>
    <w:rsid w:val="005E094C"/>
    <w:rsid w:val="005E1C1E"/>
    <w:rsid w:val="005E39A2"/>
    <w:rsid w:val="005F0076"/>
    <w:rsid w:val="005F2ACF"/>
    <w:rsid w:val="005F2C60"/>
    <w:rsid w:val="005F6B9F"/>
    <w:rsid w:val="006007D7"/>
    <w:rsid w:val="006140D9"/>
    <w:rsid w:val="00614629"/>
    <w:rsid w:val="0063504D"/>
    <w:rsid w:val="00641121"/>
    <w:rsid w:val="00641995"/>
    <w:rsid w:val="00642B07"/>
    <w:rsid w:val="0064403E"/>
    <w:rsid w:val="00651345"/>
    <w:rsid w:val="00660067"/>
    <w:rsid w:val="0066171F"/>
    <w:rsid w:val="00661CD1"/>
    <w:rsid w:val="00676642"/>
    <w:rsid w:val="00676803"/>
    <w:rsid w:val="00682390"/>
    <w:rsid w:val="00683331"/>
    <w:rsid w:val="00690E5B"/>
    <w:rsid w:val="006948A6"/>
    <w:rsid w:val="006970B0"/>
    <w:rsid w:val="00697D83"/>
    <w:rsid w:val="006A2A36"/>
    <w:rsid w:val="006A561E"/>
    <w:rsid w:val="006A5DBF"/>
    <w:rsid w:val="006B27AC"/>
    <w:rsid w:val="006B6D3F"/>
    <w:rsid w:val="006C0403"/>
    <w:rsid w:val="006C4EEA"/>
    <w:rsid w:val="006D3E3B"/>
    <w:rsid w:val="006D4032"/>
    <w:rsid w:val="006D54C7"/>
    <w:rsid w:val="006E4B02"/>
    <w:rsid w:val="006E689E"/>
    <w:rsid w:val="006F1978"/>
    <w:rsid w:val="006F2EA4"/>
    <w:rsid w:val="006F3910"/>
    <w:rsid w:val="006F3B21"/>
    <w:rsid w:val="0070335C"/>
    <w:rsid w:val="00714C96"/>
    <w:rsid w:val="00723DFE"/>
    <w:rsid w:val="0073296F"/>
    <w:rsid w:val="007371B2"/>
    <w:rsid w:val="00740F71"/>
    <w:rsid w:val="0074272C"/>
    <w:rsid w:val="00745511"/>
    <w:rsid w:val="0074716E"/>
    <w:rsid w:val="007516AD"/>
    <w:rsid w:val="00754B6B"/>
    <w:rsid w:val="00755062"/>
    <w:rsid w:val="00764C9B"/>
    <w:rsid w:val="00767072"/>
    <w:rsid w:val="00767709"/>
    <w:rsid w:val="00770CAB"/>
    <w:rsid w:val="0077533E"/>
    <w:rsid w:val="007829C8"/>
    <w:rsid w:val="00782EDB"/>
    <w:rsid w:val="00791F65"/>
    <w:rsid w:val="00797943"/>
    <w:rsid w:val="007A72BD"/>
    <w:rsid w:val="007B6264"/>
    <w:rsid w:val="007C2696"/>
    <w:rsid w:val="007C543C"/>
    <w:rsid w:val="007C63F5"/>
    <w:rsid w:val="007D2F5B"/>
    <w:rsid w:val="007E027F"/>
    <w:rsid w:val="007E0EAC"/>
    <w:rsid w:val="007F3376"/>
    <w:rsid w:val="007F4C7A"/>
    <w:rsid w:val="007F73E5"/>
    <w:rsid w:val="0080374D"/>
    <w:rsid w:val="00804F51"/>
    <w:rsid w:val="00806281"/>
    <w:rsid w:val="00841E5F"/>
    <w:rsid w:val="008425FE"/>
    <w:rsid w:val="00843256"/>
    <w:rsid w:val="008469D2"/>
    <w:rsid w:val="008562AD"/>
    <w:rsid w:val="00862EE9"/>
    <w:rsid w:val="008632A1"/>
    <w:rsid w:val="0086655C"/>
    <w:rsid w:val="00875AA3"/>
    <w:rsid w:val="008869CD"/>
    <w:rsid w:val="008938FD"/>
    <w:rsid w:val="008A4395"/>
    <w:rsid w:val="008A6871"/>
    <w:rsid w:val="008A7E9F"/>
    <w:rsid w:val="008B50D1"/>
    <w:rsid w:val="008B6227"/>
    <w:rsid w:val="008B6AB8"/>
    <w:rsid w:val="008D19BE"/>
    <w:rsid w:val="008D3637"/>
    <w:rsid w:val="008E124B"/>
    <w:rsid w:val="008E203F"/>
    <w:rsid w:val="008E3CAC"/>
    <w:rsid w:val="008E46ED"/>
    <w:rsid w:val="008E542A"/>
    <w:rsid w:val="008E6938"/>
    <w:rsid w:val="008F2FD5"/>
    <w:rsid w:val="00900C8D"/>
    <w:rsid w:val="00900F93"/>
    <w:rsid w:val="00901387"/>
    <w:rsid w:val="0090263D"/>
    <w:rsid w:val="00904192"/>
    <w:rsid w:val="009072C5"/>
    <w:rsid w:val="0091333F"/>
    <w:rsid w:val="00916045"/>
    <w:rsid w:val="00920D6A"/>
    <w:rsid w:val="00941F46"/>
    <w:rsid w:val="00942DC5"/>
    <w:rsid w:val="009607E2"/>
    <w:rsid w:val="00962A72"/>
    <w:rsid w:val="00977FC7"/>
    <w:rsid w:val="009859E8"/>
    <w:rsid w:val="00992340"/>
    <w:rsid w:val="00994953"/>
    <w:rsid w:val="009A302A"/>
    <w:rsid w:val="009A5635"/>
    <w:rsid w:val="009A6F8D"/>
    <w:rsid w:val="009B46F1"/>
    <w:rsid w:val="009B48B4"/>
    <w:rsid w:val="009B61F8"/>
    <w:rsid w:val="009B73A4"/>
    <w:rsid w:val="009C018D"/>
    <w:rsid w:val="009C1EEA"/>
    <w:rsid w:val="009C6678"/>
    <w:rsid w:val="009D1E08"/>
    <w:rsid w:val="009D3891"/>
    <w:rsid w:val="009E1E6B"/>
    <w:rsid w:val="009E40AC"/>
    <w:rsid w:val="009E4395"/>
    <w:rsid w:val="009F280E"/>
    <w:rsid w:val="00A104CD"/>
    <w:rsid w:val="00A2214F"/>
    <w:rsid w:val="00A266C2"/>
    <w:rsid w:val="00A3108A"/>
    <w:rsid w:val="00A31581"/>
    <w:rsid w:val="00A34BFC"/>
    <w:rsid w:val="00A35B28"/>
    <w:rsid w:val="00A40FF4"/>
    <w:rsid w:val="00A47D50"/>
    <w:rsid w:val="00A56353"/>
    <w:rsid w:val="00A60D6B"/>
    <w:rsid w:val="00A6179D"/>
    <w:rsid w:val="00A656F9"/>
    <w:rsid w:val="00A72545"/>
    <w:rsid w:val="00A7265F"/>
    <w:rsid w:val="00A76D0E"/>
    <w:rsid w:val="00A800B1"/>
    <w:rsid w:val="00A82059"/>
    <w:rsid w:val="00A83010"/>
    <w:rsid w:val="00A86A48"/>
    <w:rsid w:val="00A910BB"/>
    <w:rsid w:val="00A969EA"/>
    <w:rsid w:val="00AA0EBB"/>
    <w:rsid w:val="00AA6AEA"/>
    <w:rsid w:val="00AB0C00"/>
    <w:rsid w:val="00AB1F90"/>
    <w:rsid w:val="00AC2F77"/>
    <w:rsid w:val="00AC6345"/>
    <w:rsid w:val="00AD4B34"/>
    <w:rsid w:val="00AF2881"/>
    <w:rsid w:val="00AF2BE5"/>
    <w:rsid w:val="00AF6D0B"/>
    <w:rsid w:val="00B01DFF"/>
    <w:rsid w:val="00B03F4D"/>
    <w:rsid w:val="00B22865"/>
    <w:rsid w:val="00B231F0"/>
    <w:rsid w:val="00B23F58"/>
    <w:rsid w:val="00B254A2"/>
    <w:rsid w:val="00B32841"/>
    <w:rsid w:val="00B340BF"/>
    <w:rsid w:val="00B45EB1"/>
    <w:rsid w:val="00B46DBC"/>
    <w:rsid w:val="00B46E37"/>
    <w:rsid w:val="00B50460"/>
    <w:rsid w:val="00B53916"/>
    <w:rsid w:val="00B57912"/>
    <w:rsid w:val="00B61432"/>
    <w:rsid w:val="00B63F19"/>
    <w:rsid w:val="00B65E6B"/>
    <w:rsid w:val="00B67A8C"/>
    <w:rsid w:val="00B714D4"/>
    <w:rsid w:val="00B71526"/>
    <w:rsid w:val="00B869BB"/>
    <w:rsid w:val="00B91C87"/>
    <w:rsid w:val="00B91FA9"/>
    <w:rsid w:val="00B93134"/>
    <w:rsid w:val="00B93AFA"/>
    <w:rsid w:val="00B946F9"/>
    <w:rsid w:val="00B97A78"/>
    <w:rsid w:val="00BA1017"/>
    <w:rsid w:val="00BA19C8"/>
    <w:rsid w:val="00BA2146"/>
    <w:rsid w:val="00BA36FE"/>
    <w:rsid w:val="00BA45AD"/>
    <w:rsid w:val="00BB0E18"/>
    <w:rsid w:val="00BB2A12"/>
    <w:rsid w:val="00BC315A"/>
    <w:rsid w:val="00BD14D6"/>
    <w:rsid w:val="00BD1E39"/>
    <w:rsid w:val="00BE2536"/>
    <w:rsid w:val="00BE4B2A"/>
    <w:rsid w:val="00BE78BC"/>
    <w:rsid w:val="00BF02D3"/>
    <w:rsid w:val="00BF2009"/>
    <w:rsid w:val="00BF4507"/>
    <w:rsid w:val="00BF5240"/>
    <w:rsid w:val="00C06539"/>
    <w:rsid w:val="00C06FEC"/>
    <w:rsid w:val="00C1391A"/>
    <w:rsid w:val="00C1676D"/>
    <w:rsid w:val="00C24023"/>
    <w:rsid w:val="00C261A1"/>
    <w:rsid w:val="00C341F4"/>
    <w:rsid w:val="00C4062E"/>
    <w:rsid w:val="00C42B2D"/>
    <w:rsid w:val="00C43D32"/>
    <w:rsid w:val="00C463A6"/>
    <w:rsid w:val="00C50508"/>
    <w:rsid w:val="00C537E8"/>
    <w:rsid w:val="00C551C8"/>
    <w:rsid w:val="00C5642B"/>
    <w:rsid w:val="00C650A2"/>
    <w:rsid w:val="00C725C5"/>
    <w:rsid w:val="00C728A0"/>
    <w:rsid w:val="00C72E53"/>
    <w:rsid w:val="00C73D7A"/>
    <w:rsid w:val="00C75334"/>
    <w:rsid w:val="00C77521"/>
    <w:rsid w:val="00C801B7"/>
    <w:rsid w:val="00C83AA6"/>
    <w:rsid w:val="00C87EA2"/>
    <w:rsid w:val="00C9134E"/>
    <w:rsid w:val="00C93CDE"/>
    <w:rsid w:val="00C9459C"/>
    <w:rsid w:val="00C9480D"/>
    <w:rsid w:val="00C97282"/>
    <w:rsid w:val="00CA0B1F"/>
    <w:rsid w:val="00CA3CF1"/>
    <w:rsid w:val="00CA7CC0"/>
    <w:rsid w:val="00CB7040"/>
    <w:rsid w:val="00CC04F9"/>
    <w:rsid w:val="00CC16EE"/>
    <w:rsid w:val="00CC4DF9"/>
    <w:rsid w:val="00CC631C"/>
    <w:rsid w:val="00CD246D"/>
    <w:rsid w:val="00CD28B6"/>
    <w:rsid w:val="00CD50BE"/>
    <w:rsid w:val="00CD7507"/>
    <w:rsid w:val="00CD7D4C"/>
    <w:rsid w:val="00D15AB3"/>
    <w:rsid w:val="00D208A0"/>
    <w:rsid w:val="00D25949"/>
    <w:rsid w:val="00D2762E"/>
    <w:rsid w:val="00D32B66"/>
    <w:rsid w:val="00D340D8"/>
    <w:rsid w:val="00D35926"/>
    <w:rsid w:val="00D368AB"/>
    <w:rsid w:val="00D44C5B"/>
    <w:rsid w:val="00D44EE0"/>
    <w:rsid w:val="00D53939"/>
    <w:rsid w:val="00D5547F"/>
    <w:rsid w:val="00D603C4"/>
    <w:rsid w:val="00D6198B"/>
    <w:rsid w:val="00D6683E"/>
    <w:rsid w:val="00D7371E"/>
    <w:rsid w:val="00D76602"/>
    <w:rsid w:val="00D7733C"/>
    <w:rsid w:val="00D7788B"/>
    <w:rsid w:val="00D80A3D"/>
    <w:rsid w:val="00D85A5A"/>
    <w:rsid w:val="00D9386B"/>
    <w:rsid w:val="00DA2607"/>
    <w:rsid w:val="00DB004A"/>
    <w:rsid w:val="00DB12E8"/>
    <w:rsid w:val="00DB3220"/>
    <w:rsid w:val="00DB3FDC"/>
    <w:rsid w:val="00DB49FE"/>
    <w:rsid w:val="00DC56EC"/>
    <w:rsid w:val="00DD06A6"/>
    <w:rsid w:val="00DE0B75"/>
    <w:rsid w:val="00DE49CE"/>
    <w:rsid w:val="00DE4F20"/>
    <w:rsid w:val="00DF4E73"/>
    <w:rsid w:val="00E0360A"/>
    <w:rsid w:val="00E1365B"/>
    <w:rsid w:val="00E21DF9"/>
    <w:rsid w:val="00E260E0"/>
    <w:rsid w:val="00E348EE"/>
    <w:rsid w:val="00E4239D"/>
    <w:rsid w:val="00E46407"/>
    <w:rsid w:val="00E50767"/>
    <w:rsid w:val="00E51638"/>
    <w:rsid w:val="00E6133C"/>
    <w:rsid w:val="00E63026"/>
    <w:rsid w:val="00E635F6"/>
    <w:rsid w:val="00E63DE1"/>
    <w:rsid w:val="00E65044"/>
    <w:rsid w:val="00E65336"/>
    <w:rsid w:val="00E65528"/>
    <w:rsid w:val="00E66913"/>
    <w:rsid w:val="00E66B32"/>
    <w:rsid w:val="00E66BC5"/>
    <w:rsid w:val="00E70BA9"/>
    <w:rsid w:val="00E77024"/>
    <w:rsid w:val="00E839C7"/>
    <w:rsid w:val="00E86811"/>
    <w:rsid w:val="00E9201E"/>
    <w:rsid w:val="00E92F7E"/>
    <w:rsid w:val="00E93554"/>
    <w:rsid w:val="00E94C61"/>
    <w:rsid w:val="00EB59AF"/>
    <w:rsid w:val="00EC2F94"/>
    <w:rsid w:val="00ED610B"/>
    <w:rsid w:val="00ED7E5E"/>
    <w:rsid w:val="00EE232B"/>
    <w:rsid w:val="00EF57FB"/>
    <w:rsid w:val="00F24A60"/>
    <w:rsid w:val="00F25D45"/>
    <w:rsid w:val="00F32AC8"/>
    <w:rsid w:val="00F359C0"/>
    <w:rsid w:val="00F35DF0"/>
    <w:rsid w:val="00F3688D"/>
    <w:rsid w:val="00F417F6"/>
    <w:rsid w:val="00F5287C"/>
    <w:rsid w:val="00F64AAB"/>
    <w:rsid w:val="00F65FE6"/>
    <w:rsid w:val="00F7048E"/>
    <w:rsid w:val="00F72069"/>
    <w:rsid w:val="00F72ED4"/>
    <w:rsid w:val="00F73623"/>
    <w:rsid w:val="00F73809"/>
    <w:rsid w:val="00F7629B"/>
    <w:rsid w:val="00F762C9"/>
    <w:rsid w:val="00F82412"/>
    <w:rsid w:val="00F83D39"/>
    <w:rsid w:val="00F86F43"/>
    <w:rsid w:val="00F92BEF"/>
    <w:rsid w:val="00F94BAE"/>
    <w:rsid w:val="00F96217"/>
    <w:rsid w:val="00F97212"/>
    <w:rsid w:val="00F97B6B"/>
    <w:rsid w:val="00FA678D"/>
    <w:rsid w:val="00FA67FF"/>
    <w:rsid w:val="00FD3737"/>
    <w:rsid w:val="00FE3558"/>
    <w:rsid w:val="00FE5B27"/>
    <w:rsid w:val="00FF4D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5E4"/>
    <w:pPr>
      <w:spacing w:after="200" w:line="276" w:lineRule="auto"/>
    </w:pPr>
    <w:rPr>
      <w:rFonts w:ascii="Lucida Grande" w:eastAsia="?????? Pro W3" w:hAnsi="Lucida Grande" w:cs="Lucida Grande"/>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uiPriority w:val="99"/>
    <w:rsid w:val="002325E4"/>
    <w:rPr>
      <w:rFonts w:ascii="Lucida Grande" w:eastAsia="?????? Pro W3" w:hAnsi="Lucida Grande" w:cs="Lucida Grande"/>
      <w:color w:val="000000"/>
    </w:rPr>
  </w:style>
  <w:style w:type="paragraph" w:styleId="BodyText2">
    <w:name w:val="Body Text 2"/>
    <w:basedOn w:val="Normal"/>
    <w:link w:val="BodyText2Char"/>
    <w:uiPriority w:val="99"/>
    <w:rsid w:val="002325E4"/>
    <w:pPr>
      <w:tabs>
        <w:tab w:val="left" w:pos="1800"/>
      </w:tabs>
      <w:spacing w:after="0" w:line="360" w:lineRule="auto"/>
      <w:jc w:val="both"/>
    </w:pPr>
    <w:rPr>
      <w:rFonts w:ascii="Arial" w:eastAsia="Times New Roman" w:hAnsi="Arial" w:cs="Arial"/>
      <w:color w:val="auto"/>
      <w:sz w:val="24"/>
      <w:szCs w:val="24"/>
    </w:rPr>
  </w:style>
  <w:style w:type="character" w:customStyle="1" w:styleId="BodyText2Char">
    <w:name w:val="Body Text 2 Char"/>
    <w:link w:val="BodyText2"/>
    <w:uiPriority w:val="99"/>
    <w:locked/>
    <w:rsid w:val="002325E4"/>
    <w:rPr>
      <w:rFonts w:ascii="Arial" w:hAnsi="Arial" w:cs="Arial"/>
      <w:sz w:val="24"/>
      <w:szCs w:val="24"/>
    </w:rPr>
  </w:style>
  <w:style w:type="paragraph" w:styleId="PlainText">
    <w:name w:val="Plain Text"/>
    <w:basedOn w:val="Normal"/>
    <w:link w:val="PlainTextChar"/>
    <w:uiPriority w:val="99"/>
    <w:semiHidden/>
    <w:rsid w:val="002325E4"/>
    <w:pPr>
      <w:spacing w:after="0" w:line="240" w:lineRule="auto"/>
    </w:pPr>
    <w:rPr>
      <w:rFonts w:ascii="Courier New" w:eastAsia="Calibri" w:hAnsi="Courier New" w:cs="Courier New"/>
      <w:color w:val="auto"/>
      <w:sz w:val="20"/>
      <w:szCs w:val="20"/>
    </w:rPr>
  </w:style>
  <w:style w:type="character" w:customStyle="1" w:styleId="PlainTextChar">
    <w:name w:val="Plain Text Char"/>
    <w:link w:val="PlainText"/>
    <w:uiPriority w:val="99"/>
    <w:semiHidden/>
    <w:locked/>
    <w:rsid w:val="002325E4"/>
    <w:rPr>
      <w:rFonts w:ascii="Courier New" w:hAnsi="Courier New" w:cs="Courier New"/>
      <w:sz w:val="20"/>
      <w:szCs w:val="20"/>
    </w:rPr>
  </w:style>
  <w:style w:type="paragraph" w:styleId="BodyText">
    <w:name w:val="Body Text"/>
    <w:basedOn w:val="Normal"/>
    <w:link w:val="BodyTextChar"/>
    <w:uiPriority w:val="99"/>
    <w:rsid w:val="002325E4"/>
    <w:pPr>
      <w:spacing w:after="120"/>
    </w:pPr>
  </w:style>
  <w:style w:type="character" w:customStyle="1" w:styleId="BodyTextChar">
    <w:name w:val="Body Text Char"/>
    <w:link w:val="BodyText"/>
    <w:uiPriority w:val="99"/>
    <w:locked/>
    <w:rsid w:val="002325E4"/>
    <w:rPr>
      <w:rFonts w:ascii="Lucida Grande" w:eastAsia="?????? Pro W3" w:hAnsi="Lucida Grande" w:cs="Lucida Grande"/>
      <w:color w:val="000000"/>
      <w:sz w:val="24"/>
      <w:szCs w:val="24"/>
    </w:rPr>
  </w:style>
  <w:style w:type="paragraph" w:styleId="Footer">
    <w:name w:val="footer"/>
    <w:basedOn w:val="Normal"/>
    <w:link w:val="FooterChar"/>
    <w:uiPriority w:val="99"/>
    <w:rsid w:val="002325E4"/>
    <w:pPr>
      <w:tabs>
        <w:tab w:val="center" w:pos="4680"/>
        <w:tab w:val="right" w:pos="9360"/>
      </w:tabs>
    </w:pPr>
  </w:style>
  <w:style w:type="character" w:customStyle="1" w:styleId="FooterChar">
    <w:name w:val="Footer Char"/>
    <w:link w:val="Footer"/>
    <w:uiPriority w:val="99"/>
    <w:locked/>
    <w:rsid w:val="002325E4"/>
    <w:rPr>
      <w:rFonts w:ascii="Lucida Grande" w:eastAsia="?????? Pro W3" w:hAnsi="Lucida Grande" w:cs="Lucida Grande"/>
      <w:color w:val="000000"/>
      <w:sz w:val="24"/>
      <w:szCs w:val="24"/>
    </w:rPr>
  </w:style>
  <w:style w:type="paragraph" w:styleId="ListParagraph">
    <w:name w:val="List Paragraph"/>
    <w:basedOn w:val="Normal"/>
    <w:uiPriority w:val="99"/>
    <w:qFormat/>
    <w:rsid w:val="002325E4"/>
    <w:pPr>
      <w:ind w:left="720"/>
    </w:pPr>
    <w:rPr>
      <w:rFonts w:ascii="Calibri" w:eastAsia="Calibri" w:hAnsi="Calibri" w:cs="Calibri"/>
      <w:color w:val="auto"/>
    </w:rPr>
  </w:style>
  <w:style w:type="paragraph" w:styleId="BalloonText">
    <w:name w:val="Balloon Text"/>
    <w:basedOn w:val="Normal"/>
    <w:link w:val="BalloonTextChar"/>
    <w:uiPriority w:val="99"/>
    <w:semiHidden/>
    <w:rsid w:val="00DD06A6"/>
    <w:pPr>
      <w:spacing w:after="0" w:line="240" w:lineRule="auto"/>
    </w:pPr>
    <w:rPr>
      <w:sz w:val="18"/>
      <w:szCs w:val="18"/>
    </w:rPr>
  </w:style>
  <w:style w:type="character" w:customStyle="1" w:styleId="BalloonTextChar">
    <w:name w:val="Balloon Text Char"/>
    <w:link w:val="BalloonText"/>
    <w:uiPriority w:val="99"/>
    <w:semiHidden/>
    <w:locked/>
    <w:rsid w:val="00DD06A6"/>
    <w:rPr>
      <w:rFonts w:ascii="Lucida Grande" w:eastAsia="?????? Pro W3" w:hAnsi="Lucida Grande" w:cs="Lucida Grande"/>
      <w:color w:val="000000"/>
      <w:sz w:val="18"/>
      <w:szCs w:val="18"/>
    </w:rPr>
  </w:style>
  <w:style w:type="character" w:styleId="CommentReference">
    <w:name w:val="annotation reference"/>
    <w:uiPriority w:val="99"/>
    <w:semiHidden/>
    <w:rsid w:val="00DD06A6"/>
    <w:rPr>
      <w:sz w:val="18"/>
      <w:szCs w:val="18"/>
    </w:rPr>
  </w:style>
  <w:style w:type="paragraph" w:styleId="CommentText">
    <w:name w:val="annotation text"/>
    <w:basedOn w:val="Normal"/>
    <w:link w:val="CommentTextChar"/>
    <w:uiPriority w:val="99"/>
    <w:semiHidden/>
    <w:rsid w:val="00DD06A6"/>
    <w:pPr>
      <w:spacing w:line="240" w:lineRule="auto"/>
    </w:pPr>
    <w:rPr>
      <w:sz w:val="24"/>
      <w:szCs w:val="24"/>
    </w:rPr>
  </w:style>
  <w:style w:type="character" w:customStyle="1" w:styleId="CommentTextChar">
    <w:name w:val="Comment Text Char"/>
    <w:link w:val="CommentText"/>
    <w:uiPriority w:val="99"/>
    <w:semiHidden/>
    <w:locked/>
    <w:rsid w:val="00DD06A6"/>
    <w:rPr>
      <w:rFonts w:ascii="Lucida Grande" w:eastAsia="?????? Pro W3" w:hAnsi="Lucida Grande" w:cs="Lucida Grande"/>
      <w:color w:val="000000"/>
      <w:sz w:val="24"/>
      <w:szCs w:val="24"/>
    </w:rPr>
  </w:style>
  <w:style w:type="paragraph" w:styleId="CommentSubject">
    <w:name w:val="annotation subject"/>
    <w:basedOn w:val="CommentText"/>
    <w:next w:val="CommentText"/>
    <w:link w:val="CommentSubjectChar"/>
    <w:uiPriority w:val="99"/>
    <w:semiHidden/>
    <w:rsid w:val="00DD06A6"/>
    <w:rPr>
      <w:b/>
      <w:bCs/>
      <w:sz w:val="20"/>
      <w:szCs w:val="20"/>
    </w:rPr>
  </w:style>
  <w:style w:type="character" w:customStyle="1" w:styleId="CommentSubjectChar">
    <w:name w:val="Comment Subject Char"/>
    <w:link w:val="CommentSubject"/>
    <w:uiPriority w:val="99"/>
    <w:semiHidden/>
    <w:locked/>
    <w:rsid w:val="00DD06A6"/>
    <w:rPr>
      <w:rFonts w:ascii="Lucida Grande" w:eastAsia="?????? Pro W3" w:hAnsi="Lucida Grande" w:cs="Lucida Grande"/>
      <w:b/>
      <w:bCs/>
      <w:color w:val="000000"/>
      <w:sz w:val="20"/>
      <w:szCs w:val="20"/>
    </w:rPr>
  </w:style>
  <w:style w:type="paragraph" w:styleId="FootnoteText">
    <w:name w:val="footnote text"/>
    <w:basedOn w:val="Normal"/>
    <w:link w:val="FootnoteTextChar"/>
    <w:uiPriority w:val="99"/>
    <w:semiHidden/>
    <w:rsid w:val="00754B6B"/>
    <w:pPr>
      <w:spacing w:after="0" w:line="240" w:lineRule="auto"/>
    </w:pPr>
    <w:rPr>
      <w:rFonts w:ascii="Calibri" w:eastAsia="MS Mincho" w:hAnsi="Calibri" w:cs="Calibri"/>
      <w:color w:val="auto"/>
      <w:sz w:val="24"/>
      <w:szCs w:val="24"/>
    </w:rPr>
  </w:style>
  <w:style w:type="character" w:customStyle="1" w:styleId="FootnoteTextChar">
    <w:name w:val="Footnote Text Char"/>
    <w:link w:val="FootnoteText"/>
    <w:uiPriority w:val="99"/>
    <w:locked/>
    <w:rsid w:val="00754B6B"/>
    <w:rPr>
      <w:rFonts w:eastAsia="MS Mincho"/>
      <w:sz w:val="24"/>
      <w:szCs w:val="24"/>
    </w:rPr>
  </w:style>
  <w:style w:type="character" w:styleId="FootnoteReference">
    <w:name w:val="footnote reference"/>
    <w:uiPriority w:val="99"/>
    <w:semiHidden/>
    <w:rsid w:val="00754B6B"/>
    <w:rPr>
      <w:vertAlign w:val="superscript"/>
    </w:rPr>
  </w:style>
  <w:style w:type="paragraph" w:styleId="Header">
    <w:name w:val="header"/>
    <w:basedOn w:val="Normal"/>
    <w:link w:val="HeaderChar"/>
    <w:uiPriority w:val="99"/>
    <w:rsid w:val="008E6938"/>
    <w:pPr>
      <w:tabs>
        <w:tab w:val="center" w:pos="4680"/>
        <w:tab w:val="right" w:pos="9360"/>
      </w:tabs>
      <w:spacing w:after="0" w:line="240" w:lineRule="auto"/>
    </w:pPr>
  </w:style>
  <w:style w:type="character" w:customStyle="1" w:styleId="HeaderChar">
    <w:name w:val="Header Char"/>
    <w:link w:val="Header"/>
    <w:uiPriority w:val="99"/>
    <w:locked/>
    <w:rsid w:val="008E6938"/>
    <w:rPr>
      <w:rFonts w:ascii="Lucida Grande" w:eastAsia="?????? Pro W3" w:hAnsi="Lucida Grande" w:cs="Lucida Grande"/>
      <w:color w:val="000000"/>
      <w:sz w:val="24"/>
      <w:szCs w:val="24"/>
    </w:rPr>
  </w:style>
  <w:style w:type="paragraph" w:styleId="BodyTextIndent2">
    <w:name w:val="Body Text Indent 2"/>
    <w:basedOn w:val="Normal"/>
    <w:link w:val="BodyTextIndent2Char"/>
    <w:uiPriority w:val="99"/>
    <w:semiHidden/>
    <w:unhideWhenUsed/>
    <w:rsid w:val="00EE232B"/>
    <w:pPr>
      <w:spacing w:after="120" w:line="480" w:lineRule="auto"/>
      <w:ind w:left="360"/>
    </w:pPr>
  </w:style>
  <w:style w:type="character" w:customStyle="1" w:styleId="BodyTextIndent2Char">
    <w:name w:val="Body Text Indent 2 Char"/>
    <w:basedOn w:val="DefaultParagraphFont"/>
    <w:link w:val="BodyTextIndent2"/>
    <w:uiPriority w:val="99"/>
    <w:semiHidden/>
    <w:rsid w:val="00EE232B"/>
    <w:rPr>
      <w:rFonts w:ascii="Lucida Grande" w:eastAsia="?????? Pro W3" w:hAnsi="Lucida Grande" w:cs="Lucida Grande"/>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5E4"/>
    <w:pPr>
      <w:spacing w:after="200" w:line="276" w:lineRule="auto"/>
    </w:pPr>
    <w:rPr>
      <w:rFonts w:ascii="Lucida Grande" w:eastAsia="?????? Pro W3" w:hAnsi="Lucida Grande" w:cs="Lucida Grande"/>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uiPriority w:val="99"/>
    <w:rsid w:val="002325E4"/>
    <w:rPr>
      <w:rFonts w:ascii="Lucida Grande" w:eastAsia="?????? Pro W3" w:hAnsi="Lucida Grande" w:cs="Lucida Grande"/>
      <w:color w:val="000000"/>
    </w:rPr>
  </w:style>
  <w:style w:type="paragraph" w:styleId="BodyText2">
    <w:name w:val="Body Text 2"/>
    <w:basedOn w:val="Normal"/>
    <w:link w:val="BodyText2Char"/>
    <w:uiPriority w:val="99"/>
    <w:rsid w:val="002325E4"/>
    <w:pPr>
      <w:tabs>
        <w:tab w:val="left" w:pos="1800"/>
      </w:tabs>
      <w:spacing w:after="0" w:line="360" w:lineRule="auto"/>
      <w:jc w:val="both"/>
    </w:pPr>
    <w:rPr>
      <w:rFonts w:ascii="Arial" w:eastAsia="Times New Roman" w:hAnsi="Arial" w:cs="Arial"/>
      <w:color w:val="auto"/>
      <w:sz w:val="24"/>
      <w:szCs w:val="24"/>
    </w:rPr>
  </w:style>
  <w:style w:type="character" w:customStyle="1" w:styleId="BodyText2Char">
    <w:name w:val="Body Text 2 Char"/>
    <w:link w:val="BodyText2"/>
    <w:uiPriority w:val="99"/>
    <w:locked/>
    <w:rsid w:val="002325E4"/>
    <w:rPr>
      <w:rFonts w:ascii="Arial" w:hAnsi="Arial" w:cs="Arial"/>
      <w:sz w:val="24"/>
      <w:szCs w:val="24"/>
    </w:rPr>
  </w:style>
  <w:style w:type="paragraph" w:styleId="PlainText">
    <w:name w:val="Plain Text"/>
    <w:basedOn w:val="Normal"/>
    <w:link w:val="PlainTextChar"/>
    <w:uiPriority w:val="99"/>
    <w:semiHidden/>
    <w:rsid w:val="002325E4"/>
    <w:pPr>
      <w:spacing w:after="0" w:line="240" w:lineRule="auto"/>
    </w:pPr>
    <w:rPr>
      <w:rFonts w:ascii="Courier New" w:eastAsia="Calibri" w:hAnsi="Courier New" w:cs="Courier New"/>
      <w:color w:val="auto"/>
      <w:sz w:val="20"/>
      <w:szCs w:val="20"/>
    </w:rPr>
  </w:style>
  <w:style w:type="character" w:customStyle="1" w:styleId="PlainTextChar">
    <w:name w:val="Plain Text Char"/>
    <w:link w:val="PlainText"/>
    <w:uiPriority w:val="99"/>
    <w:semiHidden/>
    <w:locked/>
    <w:rsid w:val="002325E4"/>
    <w:rPr>
      <w:rFonts w:ascii="Courier New" w:hAnsi="Courier New" w:cs="Courier New"/>
      <w:sz w:val="20"/>
      <w:szCs w:val="20"/>
    </w:rPr>
  </w:style>
  <w:style w:type="paragraph" w:styleId="BodyText">
    <w:name w:val="Body Text"/>
    <w:basedOn w:val="Normal"/>
    <w:link w:val="BodyTextChar"/>
    <w:uiPriority w:val="99"/>
    <w:rsid w:val="002325E4"/>
    <w:pPr>
      <w:spacing w:after="120"/>
    </w:pPr>
  </w:style>
  <w:style w:type="character" w:customStyle="1" w:styleId="BodyTextChar">
    <w:name w:val="Body Text Char"/>
    <w:link w:val="BodyText"/>
    <w:uiPriority w:val="99"/>
    <w:locked/>
    <w:rsid w:val="002325E4"/>
    <w:rPr>
      <w:rFonts w:ascii="Lucida Grande" w:eastAsia="?????? Pro W3" w:hAnsi="Lucida Grande" w:cs="Lucida Grande"/>
      <w:color w:val="000000"/>
      <w:sz w:val="24"/>
      <w:szCs w:val="24"/>
    </w:rPr>
  </w:style>
  <w:style w:type="paragraph" w:styleId="Footer">
    <w:name w:val="footer"/>
    <w:basedOn w:val="Normal"/>
    <w:link w:val="FooterChar"/>
    <w:uiPriority w:val="99"/>
    <w:rsid w:val="002325E4"/>
    <w:pPr>
      <w:tabs>
        <w:tab w:val="center" w:pos="4680"/>
        <w:tab w:val="right" w:pos="9360"/>
      </w:tabs>
    </w:pPr>
  </w:style>
  <w:style w:type="character" w:customStyle="1" w:styleId="FooterChar">
    <w:name w:val="Footer Char"/>
    <w:link w:val="Footer"/>
    <w:uiPriority w:val="99"/>
    <w:locked/>
    <w:rsid w:val="002325E4"/>
    <w:rPr>
      <w:rFonts w:ascii="Lucida Grande" w:eastAsia="?????? Pro W3" w:hAnsi="Lucida Grande" w:cs="Lucida Grande"/>
      <w:color w:val="000000"/>
      <w:sz w:val="24"/>
      <w:szCs w:val="24"/>
    </w:rPr>
  </w:style>
  <w:style w:type="paragraph" w:styleId="ListParagraph">
    <w:name w:val="List Paragraph"/>
    <w:basedOn w:val="Normal"/>
    <w:uiPriority w:val="99"/>
    <w:qFormat/>
    <w:rsid w:val="002325E4"/>
    <w:pPr>
      <w:ind w:left="720"/>
    </w:pPr>
    <w:rPr>
      <w:rFonts w:ascii="Calibri" w:eastAsia="Calibri" w:hAnsi="Calibri" w:cs="Calibri"/>
      <w:color w:val="auto"/>
    </w:rPr>
  </w:style>
  <w:style w:type="paragraph" w:styleId="BalloonText">
    <w:name w:val="Balloon Text"/>
    <w:basedOn w:val="Normal"/>
    <w:link w:val="BalloonTextChar"/>
    <w:uiPriority w:val="99"/>
    <w:semiHidden/>
    <w:rsid w:val="00DD06A6"/>
    <w:pPr>
      <w:spacing w:after="0" w:line="240" w:lineRule="auto"/>
    </w:pPr>
    <w:rPr>
      <w:sz w:val="18"/>
      <w:szCs w:val="18"/>
    </w:rPr>
  </w:style>
  <w:style w:type="character" w:customStyle="1" w:styleId="BalloonTextChar">
    <w:name w:val="Balloon Text Char"/>
    <w:link w:val="BalloonText"/>
    <w:uiPriority w:val="99"/>
    <w:semiHidden/>
    <w:locked/>
    <w:rsid w:val="00DD06A6"/>
    <w:rPr>
      <w:rFonts w:ascii="Lucida Grande" w:eastAsia="?????? Pro W3" w:hAnsi="Lucida Grande" w:cs="Lucida Grande"/>
      <w:color w:val="000000"/>
      <w:sz w:val="18"/>
      <w:szCs w:val="18"/>
    </w:rPr>
  </w:style>
  <w:style w:type="character" w:styleId="CommentReference">
    <w:name w:val="annotation reference"/>
    <w:uiPriority w:val="99"/>
    <w:semiHidden/>
    <w:rsid w:val="00DD06A6"/>
    <w:rPr>
      <w:sz w:val="18"/>
      <w:szCs w:val="18"/>
    </w:rPr>
  </w:style>
  <w:style w:type="paragraph" w:styleId="CommentText">
    <w:name w:val="annotation text"/>
    <w:basedOn w:val="Normal"/>
    <w:link w:val="CommentTextChar"/>
    <w:uiPriority w:val="99"/>
    <w:semiHidden/>
    <w:rsid w:val="00DD06A6"/>
    <w:pPr>
      <w:spacing w:line="240" w:lineRule="auto"/>
    </w:pPr>
    <w:rPr>
      <w:sz w:val="24"/>
      <w:szCs w:val="24"/>
    </w:rPr>
  </w:style>
  <w:style w:type="character" w:customStyle="1" w:styleId="CommentTextChar">
    <w:name w:val="Comment Text Char"/>
    <w:link w:val="CommentText"/>
    <w:uiPriority w:val="99"/>
    <w:semiHidden/>
    <w:locked/>
    <w:rsid w:val="00DD06A6"/>
    <w:rPr>
      <w:rFonts w:ascii="Lucida Grande" w:eastAsia="?????? Pro W3" w:hAnsi="Lucida Grande" w:cs="Lucida Grande"/>
      <w:color w:val="000000"/>
      <w:sz w:val="24"/>
      <w:szCs w:val="24"/>
    </w:rPr>
  </w:style>
  <w:style w:type="paragraph" w:styleId="CommentSubject">
    <w:name w:val="annotation subject"/>
    <w:basedOn w:val="CommentText"/>
    <w:next w:val="CommentText"/>
    <w:link w:val="CommentSubjectChar"/>
    <w:uiPriority w:val="99"/>
    <w:semiHidden/>
    <w:rsid w:val="00DD06A6"/>
    <w:rPr>
      <w:b/>
      <w:bCs/>
      <w:sz w:val="20"/>
      <w:szCs w:val="20"/>
    </w:rPr>
  </w:style>
  <w:style w:type="character" w:customStyle="1" w:styleId="CommentSubjectChar">
    <w:name w:val="Comment Subject Char"/>
    <w:link w:val="CommentSubject"/>
    <w:uiPriority w:val="99"/>
    <w:semiHidden/>
    <w:locked/>
    <w:rsid w:val="00DD06A6"/>
    <w:rPr>
      <w:rFonts w:ascii="Lucida Grande" w:eastAsia="?????? Pro W3" w:hAnsi="Lucida Grande" w:cs="Lucida Grande"/>
      <w:b/>
      <w:bCs/>
      <w:color w:val="000000"/>
      <w:sz w:val="20"/>
      <w:szCs w:val="20"/>
    </w:rPr>
  </w:style>
  <w:style w:type="paragraph" w:styleId="FootnoteText">
    <w:name w:val="footnote text"/>
    <w:basedOn w:val="Normal"/>
    <w:link w:val="FootnoteTextChar"/>
    <w:uiPriority w:val="99"/>
    <w:semiHidden/>
    <w:rsid w:val="00754B6B"/>
    <w:pPr>
      <w:spacing w:after="0" w:line="240" w:lineRule="auto"/>
    </w:pPr>
    <w:rPr>
      <w:rFonts w:ascii="Calibri" w:eastAsia="MS Mincho" w:hAnsi="Calibri" w:cs="Calibri"/>
      <w:color w:val="auto"/>
      <w:sz w:val="24"/>
      <w:szCs w:val="24"/>
    </w:rPr>
  </w:style>
  <w:style w:type="character" w:customStyle="1" w:styleId="FootnoteTextChar">
    <w:name w:val="Footnote Text Char"/>
    <w:link w:val="FootnoteText"/>
    <w:uiPriority w:val="99"/>
    <w:locked/>
    <w:rsid w:val="00754B6B"/>
    <w:rPr>
      <w:rFonts w:eastAsia="MS Mincho"/>
      <w:sz w:val="24"/>
      <w:szCs w:val="24"/>
    </w:rPr>
  </w:style>
  <w:style w:type="character" w:styleId="FootnoteReference">
    <w:name w:val="footnote reference"/>
    <w:uiPriority w:val="99"/>
    <w:semiHidden/>
    <w:rsid w:val="00754B6B"/>
    <w:rPr>
      <w:vertAlign w:val="superscript"/>
    </w:rPr>
  </w:style>
  <w:style w:type="paragraph" w:styleId="Header">
    <w:name w:val="header"/>
    <w:basedOn w:val="Normal"/>
    <w:link w:val="HeaderChar"/>
    <w:uiPriority w:val="99"/>
    <w:rsid w:val="008E6938"/>
    <w:pPr>
      <w:tabs>
        <w:tab w:val="center" w:pos="4680"/>
        <w:tab w:val="right" w:pos="9360"/>
      </w:tabs>
      <w:spacing w:after="0" w:line="240" w:lineRule="auto"/>
    </w:pPr>
  </w:style>
  <w:style w:type="character" w:customStyle="1" w:styleId="HeaderChar">
    <w:name w:val="Header Char"/>
    <w:link w:val="Header"/>
    <w:uiPriority w:val="99"/>
    <w:locked/>
    <w:rsid w:val="008E6938"/>
    <w:rPr>
      <w:rFonts w:ascii="Lucida Grande" w:eastAsia="?????? Pro W3" w:hAnsi="Lucida Grande" w:cs="Lucida Grande"/>
      <w:color w:val="000000"/>
      <w:sz w:val="24"/>
      <w:szCs w:val="24"/>
    </w:rPr>
  </w:style>
  <w:style w:type="paragraph" w:styleId="BodyTextIndent2">
    <w:name w:val="Body Text Indent 2"/>
    <w:basedOn w:val="Normal"/>
    <w:link w:val="BodyTextIndent2Char"/>
    <w:uiPriority w:val="99"/>
    <w:semiHidden/>
    <w:unhideWhenUsed/>
    <w:rsid w:val="00EE232B"/>
    <w:pPr>
      <w:spacing w:after="120" w:line="480" w:lineRule="auto"/>
      <w:ind w:left="360"/>
    </w:pPr>
  </w:style>
  <w:style w:type="character" w:customStyle="1" w:styleId="BodyTextIndent2Char">
    <w:name w:val="Body Text Indent 2 Char"/>
    <w:basedOn w:val="DefaultParagraphFont"/>
    <w:link w:val="BodyTextIndent2"/>
    <w:uiPriority w:val="99"/>
    <w:semiHidden/>
    <w:rsid w:val="00EE232B"/>
    <w:rPr>
      <w:rFonts w:ascii="Lucida Grande" w:eastAsia="?????? Pro W3" w:hAnsi="Lucida Grande" w:cs="Lucida Grande"/>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0113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4958</Words>
  <Characters>28267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Vetted Bill: Violence Against Women -1.5.2015</vt:lpstr>
    </vt:vector>
  </TitlesOfParts>
  <Company>pap</Company>
  <LinksUpToDate>false</LinksUpToDate>
  <CharactersWithSpaces>33159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Vetted Bill: Violence Against Women -1.5.2015</dc:title>
  <dc:creator>z</dc:creator>
  <cp:lastModifiedBy>User2.legis</cp:lastModifiedBy>
  <cp:revision>6</cp:revision>
  <cp:lastPrinted>2015-05-04T05:11:00Z</cp:lastPrinted>
  <dcterms:created xsi:type="dcterms:W3CDTF">2015-05-25T03:56:00Z</dcterms:created>
  <dcterms:modified xsi:type="dcterms:W3CDTF">2015-05-25T13:31:00Z</dcterms:modified>
</cp:coreProperties>
</file>