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62" w:rsidRPr="001D4750" w:rsidRDefault="00535862" w:rsidP="00535862">
      <w:pPr>
        <w:pStyle w:val="BodyTextIndent2"/>
        <w:spacing w:after="0" w:line="240" w:lineRule="auto"/>
        <w:ind w:left="0"/>
        <w:jc w:val="center"/>
        <w:rPr>
          <w:rFonts w:asciiTheme="minorBidi" w:hAnsiTheme="minorBidi" w:cstheme="minorBidi"/>
          <w:b/>
          <w:sz w:val="40"/>
          <w:szCs w:val="28"/>
        </w:rPr>
      </w:pPr>
      <w:r w:rsidRPr="001D4750">
        <w:rPr>
          <w:rFonts w:asciiTheme="minorBidi" w:hAnsiTheme="minorBidi" w:cstheme="minorBidi"/>
          <w:b/>
          <w:sz w:val="40"/>
          <w:szCs w:val="28"/>
        </w:rPr>
        <w:t>PROVINCIAL ASSEMBLY OF THE PUNJAB</w:t>
      </w:r>
    </w:p>
    <w:p w:rsidR="00535862" w:rsidRPr="001D4750" w:rsidRDefault="00535862" w:rsidP="00535862">
      <w:pPr>
        <w:tabs>
          <w:tab w:val="left" w:pos="360"/>
        </w:tabs>
        <w:ind w:left="360" w:hanging="360"/>
        <w:jc w:val="center"/>
        <w:rPr>
          <w:rFonts w:asciiTheme="minorBidi" w:hAnsiTheme="minorBidi" w:cstheme="minorBidi"/>
          <w:b/>
          <w:color w:val="000000"/>
          <w:sz w:val="28"/>
          <w:szCs w:val="28"/>
        </w:rPr>
      </w:pPr>
    </w:p>
    <w:p w:rsidR="00535862" w:rsidRPr="001D4750" w:rsidRDefault="00535862" w:rsidP="00AB02A5">
      <w:pPr>
        <w:tabs>
          <w:tab w:val="left" w:pos="360"/>
        </w:tabs>
        <w:ind w:left="360" w:hanging="360"/>
        <w:jc w:val="center"/>
        <w:rPr>
          <w:rFonts w:asciiTheme="minorBidi" w:hAnsiTheme="minorBidi" w:cstheme="minorBidi"/>
          <w:b/>
          <w:color w:val="000000"/>
          <w:sz w:val="28"/>
          <w:szCs w:val="28"/>
        </w:rPr>
      </w:pPr>
      <w:r w:rsidRPr="001D4750">
        <w:rPr>
          <w:rFonts w:asciiTheme="minorBidi" w:hAnsiTheme="minorBidi" w:cstheme="minorBidi"/>
          <w:b/>
          <w:color w:val="000000"/>
          <w:sz w:val="28"/>
          <w:szCs w:val="28"/>
        </w:rPr>
        <w:t>Bill No.</w:t>
      </w:r>
      <w:r w:rsidRPr="00811481">
        <w:rPr>
          <w:rFonts w:asciiTheme="minorBidi" w:hAnsiTheme="minorBidi" w:cstheme="minorBidi"/>
          <w:b/>
          <w:color w:val="000000"/>
          <w:sz w:val="28"/>
          <w:szCs w:val="28"/>
        </w:rPr>
        <w:t xml:space="preserve"> </w:t>
      </w:r>
      <w:r w:rsidR="00811481" w:rsidRPr="00811481">
        <w:rPr>
          <w:rFonts w:asciiTheme="minorBidi" w:hAnsiTheme="minorBidi" w:cstheme="minorBidi"/>
          <w:b/>
          <w:color w:val="000000"/>
          <w:sz w:val="28"/>
          <w:szCs w:val="28"/>
        </w:rPr>
        <w:t>33</w:t>
      </w:r>
      <w:r w:rsidRPr="001D4750">
        <w:rPr>
          <w:rFonts w:asciiTheme="minorBidi" w:hAnsiTheme="minorBidi" w:cstheme="minorBidi"/>
          <w:b/>
          <w:color w:val="000000"/>
          <w:sz w:val="28"/>
          <w:szCs w:val="28"/>
        </w:rPr>
        <w:t xml:space="preserve"> of 2016</w:t>
      </w:r>
    </w:p>
    <w:p w:rsidR="00535862" w:rsidRPr="001D4750" w:rsidRDefault="00535862" w:rsidP="00535862">
      <w:pPr>
        <w:jc w:val="center"/>
        <w:rPr>
          <w:rFonts w:asciiTheme="minorBidi" w:hAnsiTheme="minorBidi" w:cstheme="minorBidi"/>
          <w:b/>
          <w:sz w:val="30"/>
          <w:szCs w:val="30"/>
        </w:rPr>
      </w:pPr>
    </w:p>
    <w:p w:rsidR="00535862" w:rsidRPr="001D4750" w:rsidRDefault="001D4750" w:rsidP="001D4750">
      <w:pPr>
        <w:jc w:val="center"/>
        <w:rPr>
          <w:rFonts w:asciiTheme="minorBidi" w:hAnsiTheme="minorBidi" w:cstheme="minorBidi"/>
          <w:b/>
          <w:sz w:val="30"/>
          <w:szCs w:val="30"/>
        </w:rPr>
      </w:pPr>
      <w:r w:rsidRPr="001D4750">
        <w:rPr>
          <w:rFonts w:asciiTheme="minorBidi" w:hAnsiTheme="minorBidi" w:cstheme="minorBidi"/>
          <w:b/>
          <w:sz w:val="30"/>
          <w:szCs w:val="30"/>
        </w:rPr>
        <w:t>THE PUNJAB RESTRICTION ON EMPLOYMENT OF CHILDREN BILL 2016</w:t>
      </w:r>
    </w:p>
    <w:p w:rsidR="00535862" w:rsidRPr="001D4750" w:rsidRDefault="00535862" w:rsidP="00535862">
      <w:pPr>
        <w:tabs>
          <w:tab w:val="left" w:pos="360"/>
        </w:tabs>
        <w:ind w:left="360" w:hanging="360"/>
        <w:jc w:val="center"/>
        <w:rPr>
          <w:rFonts w:asciiTheme="minorBidi" w:hAnsiTheme="minorBidi" w:cstheme="minorBidi"/>
          <w:bCs/>
        </w:rPr>
      </w:pPr>
    </w:p>
    <w:p w:rsidR="00535862" w:rsidRPr="001D4750" w:rsidRDefault="00535862" w:rsidP="00535862">
      <w:pPr>
        <w:jc w:val="center"/>
        <w:rPr>
          <w:rFonts w:asciiTheme="minorBidi" w:hAnsiTheme="minorBidi" w:cstheme="minorBidi"/>
          <w:bCs/>
        </w:rPr>
      </w:pPr>
      <w:r w:rsidRPr="001D4750">
        <w:rPr>
          <w:rFonts w:asciiTheme="minorBidi" w:hAnsiTheme="minorBidi" w:cstheme="minorBidi"/>
          <w:bCs/>
        </w:rPr>
        <w:t>A</w:t>
      </w:r>
    </w:p>
    <w:p w:rsidR="00535862" w:rsidRPr="001D4750" w:rsidRDefault="00535862" w:rsidP="00535862">
      <w:pPr>
        <w:jc w:val="center"/>
        <w:rPr>
          <w:rFonts w:asciiTheme="minorBidi" w:hAnsiTheme="minorBidi" w:cstheme="minorBidi"/>
          <w:bCs/>
        </w:rPr>
      </w:pPr>
      <w:r w:rsidRPr="001D4750">
        <w:rPr>
          <w:rFonts w:asciiTheme="minorBidi" w:hAnsiTheme="minorBidi" w:cstheme="minorBidi"/>
          <w:bCs/>
        </w:rPr>
        <w:t>BILL</w:t>
      </w:r>
    </w:p>
    <w:p w:rsidR="00164A3B" w:rsidRPr="001D4750" w:rsidRDefault="00150183" w:rsidP="000F3780">
      <w:pPr>
        <w:pStyle w:val="NormalWeb"/>
        <w:spacing w:before="0" w:beforeAutospacing="0" w:after="60" w:afterAutospacing="0"/>
        <w:jc w:val="center"/>
        <w:rPr>
          <w:rStyle w:val="Strong"/>
          <w:rFonts w:asciiTheme="minorBidi" w:hAnsiTheme="minorBidi" w:cstheme="minorBidi"/>
          <w:b w:val="0"/>
          <w:bCs w:val="0"/>
          <w:i/>
          <w:iCs/>
        </w:rPr>
      </w:pPr>
      <w:proofErr w:type="gramStart"/>
      <w:r w:rsidRPr="001D4750">
        <w:rPr>
          <w:rFonts w:asciiTheme="minorBidi" w:hAnsiTheme="minorBidi" w:cstheme="minorBidi"/>
          <w:i/>
          <w:iCs/>
        </w:rPr>
        <w:t>to</w:t>
      </w:r>
      <w:proofErr w:type="gramEnd"/>
      <w:r w:rsidRPr="001D4750">
        <w:rPr>
          <w:rFonts w:asciiTheme="minorBidi" w:hAnsiTheme="minorBidi" w:cstheme="minorBidi"/>
          <w:i/>
          <w:iCs/>
        </w:rPr>
        <w:t xml:space="preserve"> prohibit the employment of children and to </w:t>
      </w:r>
      <w:r w:rsidR="00AD0B7E" w:rsidRPr="001D4750">
        <w:rPr>
          <w:rFonts w:asciiTheme="minorBidi" w:hAnsiTheme="minorBidi" w:cstheme="minorBidi"/>
          <w:i/>
          <w:iCs/>
        </w:rPr>
        <w:t>restrict</w:t>
      </w:r>
      <w:r w:rsidR="00AD0B7E" w:rsidRPr="001D4750">
        <w:rPr>
          <w:rFonts w:asciiTheme="minorBidi" w:hAnsiTheme="minorBidi" w:cstheme="minorBidi"/>
          <w:b/>
          <w:i/>
          <w:iCs/>
          <w:color w:val="A6A6A6" w:themeColor="background1" w:themeShade="A6"/>
        </w:rPr>
        <w:t xml:space="preserve"> </w:t>
      </w:r>
      <w:r w:rsidR="00217ECC" w:rsidRPr="001D4750">
        <w:rPr>
          <w:rFonts w:asciiTheme="minorBidi" w:hAnsiTheme="minorBidi" w:cstheme="minorBidi"/>
          <w:i/>
          <w:iCs/>
        </w:rPr>
        <w:t xml:space="preserve">the </w:t>
      </w:r>
      <w:r w:rsidRPr="001D4750">
        <w:rPr>
          <w:rFonts w:asciiTheme="minorBidi" w:hAnsiTheme="minorBidi" w:cstheme="minorBidi"/>
          <w:i/>
          <w:iCs/>
        </w:rPr>
        <w:t>employment of adolescents in certain occupations and processes</w:t>
      </w:r>
      <w:r w:rsidR="007213BA" w:rsidRPr="001D4750">
        <w:rPr>
          <w:rFonts w:asciiTheme="minorBidi" w:hAnsiTheme="minorBidi" w:cstheme="minorBidi"/>
          <w:i/>
          <w:iCs/>
        </w:rPr>
        <w:t>.</w:t>
      </w:r>
    </w:p>
    <w:p w:rsidR="00867795" w:rsidRPr="001D4750" w:rsidRDefault="00AA3809" w:rsidP="00AA3809">
      <w:pPr>
        <w:pStyle w:val="NormalWeb"/>
        <w:spacing w:before="0" w:beforeAutospacing="0" w:after="60" w:afterAutospacing="0"/>
        <w:jc w:val="both"/>
        <w:rPr>
          <w:rFonts w:asciiTheme="minorBidi" w:hAnsiTheme="minorBidi" w:cstheme="minorBidi"/>
        </w:rPr>
      </w:pPr>
      <w:r w:rsidRPr="001D4750">
        <w:rPr>
          <w:rStyle w:val="Strong"/>
          <w:rFonts w:asciiTheme="minorBidi" w:hAnsiTheme="minorBidi" w:cstheme="minorBidi"/>
          <w:b w:val="0"/>
        </w:rPr>
        <w:t>I</w:t>
      </w:r>
      <w:r w:rsidR="00164A3B" w:rsidRPr="001D4750">
        <w:rPr>
          <w:rStyle w:val="Strong"/>
          <w:rFonts w:asciiTheme="minorBidi" w:hAnsiTheme="minorBidi" w:cstheme="minorBidi"/>
          <w:b w:val="0"/>
        </w:rPr>
        <w:t xml:space="preserve">t is </w:t>
      </w:r>
      <w:r w:rsidRPr="001D4750">
        <w:rPr>
          <w:rStyle w:val="Strong"/>
          <w:rFonts w:asciiTheme="minorBidi" w:hAnsiTheme="minorBidi" w:cstheme="minorBidi"/>
          <w:b w:val="0"/>
        </w:rPr>
        <w:t>necessary</w:t>
      </w:r>
      <w:r w:rsidR="00164A3B" w:rsidRPr="001D4750">
        <w:rPr>
          <w:rStyle w:val="Strong"/>
          <w:rFonts w:asciiTheme="minorBidi" w:hAnsiTheme="minorBidi" w:cstheme="minorBidi"/>
          <w:b w:val="0"/>
        </w:rPr>
        <w:t xml:space="preserve"> to </w:t>
      </w:r>
      <w:r w:rsidR="007F0307" w:rsidRPr="001D4750">
        <w:rPr>
          <w:rFonts w:asciiTheme="minorBidi" w:hAnsiTheme="minorBidi" w:cstheme="minorBidi"/>
        </w:rPr>
        <w:t xml:space="preserve">prohibit the employment of children and to </w:t>
      </w:r>
      <w:r w:rsidR="00493467" w:rsidRPr="001D4750">
        <w:rPr>
          <w:rFonts w:asciiTheme="minorBidi" w:hAnsiTheme="minorBidi" w:cstheme="minorBidi"/>
        </w:rPr>
        <w:t xml:space="preserve">restrict </w:t>
      </w:r>
      <w:r w:rsidR="00616A18" w:rsidRPr="001D4750">
        <w:rPr>
          <w:rFonts w:asciiTheme="minorBidi" w:hAnsiTheme="minorBidi" w:cstheme="minorBidi"/>
        </w:rPr>
        <w:t xml:space="preserve">the </w:t>
      </w:r>
      <w:r w:rsidR="007F0307" w:rsidRPr="001D4750">
        <w:rPr>
          <w:rFonts w:asciiTheme="minorBidi" w:hAnsiTheme="minorBidi" w:cstheme="minorBidi"/>
        </w:rPr>
        <w:t>employment of adolescents in certain occupations</w:t>
      </w:r>
      <w:r w:rsidR="00B445CE" w:rsidRPr="001D4750">
        <w:rPr>
          <w:rFonts w:asciiTheme="minorBidi" w:hAnsiTheme="minorBidi" w:cstheme="minorBidi"/>
        </w:rPr>
        <w:t>;</w:t>
      </w:r>
      <w:r w:rsidR="007F0307" w:rsidRPr="001D4750">
        <w:rPr>
          <w:rFonts w:asciiTheme="minorBidi" w:hAnsiTheme="minorBidi" w:cstheme="minorBidi"/>
        </w:rPr>
        <w:t xml:space="preserve"> and</w:t>
      </w:r>
      <w:r w:rsidR="00B445CE" w:rsidRPr="001D4750">
        <w:rPr>
          <w:rFonts w:asciiTheme="minorBidi" w:hAnsiTheme="minorBidi" w:cstheme="minorBidi"/>
        </w:rPr>
        <w:t>,</w:t>
      </w:r>
      <w:r w:rsidR="007F0307" w:rsidRPr="001D4750">
        <w:rPr>
          <w:rFonts w:asciiTheme="minorBidi" w:hAnsiTheme="minorBidi" w:cstheme="minorBidi"/>
        </w:rPr>
        <w:t xml:space="preserve"> </w:t>
      </w:r>
      <w:r w:rsidR="005B34DF" w:rsidRPr="001D4750">
        <w:rPr>
          <w:rFonts w:asciiTheme="minorBidi" w:hAnsiTheme="minorBidi" w:cstheme="minorBidi"/>
        </w:rPr>
        <w:t>to deal with ancillary matters</w:t>
      </w:r>
      <w:r w:rsidR="00B445CE" w:rsidRPr="001D4750">
        <w:rPr>
          <w:rFonts w:asciiTheme="minorBidi" w:hAnsiTheme="minorBidi" w:cstheme="minorBidi"/>
        </w:rPr>
        <w:t>.</w:t>
      </w:r>
    </w:p>
    <w:p w:rsidR="001D4750" w:rsidRPr="001D4750" w:rsidRDefault="001D4750" w:rsidP="001D4750">
      <w:pPr>
        <w:jc w:val="both"/>
        <w:rPr>
          <w:rFonts w:asciiTheme="minorBidi" w:hAnsiTheme="minorBidi" w:cstheme="minorBidi"/>
        </w:rPr>
      </w:pPr>
      <w:r w:rsidRPr="001D4750">
        <w:rPr>
          <w:rFonts w:asciiTheme="minorBidi" w:hAnsiTheme="minorBidi" w:cstheme="minorBidi"/>
        </w:rPr>
        <w:t>Be it enacted by the Provincial Assembly of the Punjab as follows:</w:t>
      </w:r>
    </w:p>
    <w:p w:rsidR="001D4750" w:rsidRPr="001D4750" w:rsidRDefault="001D4750" w:rsidP="00541E18">
      <w:pPr>
        <w:spacing w:after="60"/>
        <w:jc w:val="both"/>
        <w:rPr>
          <w:rFonts w:asciiTheme="minorBidi" w:hAnsiTheme="minorBidi" w:cstheme="minorBidi"/>
          <w:b/>
          <w:bCs/>
        </w:rPr>
      </w:pPr>
    </w:p>
    <w:p w:rsidR="00906D68" w:rsidRPr="001D4750" w:rsidRDefault="00B73E82" w:rsidP="00541E18">
      <w:pPr>
        <w:spacing w:after="60"/>
        <w:jc w:val="both"/>
        <w:rPr>
          <w:rFonts w:asciiTheme="minorBidi" w:hAnsiTheme="minorBidi" w:cstheme="minorBidi"/>
        </w:rPr>
      </w:pPr>
      <w:r w:rsidRPr="001D4750">
        <w:rPr>
          <w:rFonts w:asciiTheme="minorBidi" w:hAnsiTheme="minorBidi" w:cstheme="minorBidi"/>
          <w:b/>
          <w:bCs/>
        </w:rPr>
        <w:t>1.</w:t>
      </w:r>
      <w:r w:rsidRPr="001D4750">
        <w:rPr>
          <w:rFonts w:asciiTheme="minorBidi" w:hAnsiTheme="minorBidi" w:cstheme="minorBidi"/>
        </w:rPr>
        <w:tab/>
      </w:r>
      <w:bookmarkStart w:id="0" w:name="A1"/>
      <w:bookmarkEnd w:id="0"/>
      <w:r w:rsidR="00765481" w:rsidRPr="001D4750">
        <w:rPr>
          <w:rFonts w:asciiTheme="minorBidi" w:hAnsiTheme="minorBidi" w:cstheme="minorBidi"/>
          <w:b/>
          <w:bCs/>
        </w:rPr>
        <w:t>Short title and c</w:t>
      </w:r>
      <w:r w:rsidR="00906D68" w:rsidRPr="001D4750">
        <w:rPr>
          <w:rFonts w:asciiTheme="minorBidi" w:hAnsiTheme="minorBidi" w:cstheme="minorBidi"/>
          <w:b/>
          <w:bCs/>
        </w:rPr>
        <w:t>ommencement</w:t>
      </w:r>
      <w:proofErr w:type="gramStart"/>
      <w:r w:rsidR="00765481" w:rsidRPr="001D4750">
        <w:rPr>
          <w:rFonts w:asciiTheme="minorBidi" w:hAnsiTheme="minorBidi" w:cstheme="minorBidi"/>
          <w:bCs/>
        </w:rPr>
        <w:t>.–</w:t>
      </w:r>
      <w:proofErr w:type="gramEnd"/>
      <w:r w:rsidR="00133125" w:rsidRPr="001D4750">
        <w:rPr>
          <w:rFonts w:asciiTheme="minorBidi" w:hAnsiTheme="minorBidi" w:cstheme="minorBidi"/>
          <w:bCs/>
        </w:rPr>
        <w:t xml:space="preserve"> </w:t>
      </w:r>
      <w:r w:rsidR="00906D68" w:rsidRPr="001D4750">
        <w:rPr>
          <w:rFonts w:asciiTheme="minorBidi" w:hAnsiTheme="minorBidi" w:cstheme="minorBidi"/>
        </w:rPr>
        <w:t xml:space="preserve">(1) This </w:t>
      </w:r>
      <w:r w:rsidR="00CC1DF8">
        <w:rPr>
          <w:rFonts w:asciiTheme="minorBidi" w:hAnsiTheme="minorBidi" w:cstheme="minorBidi"/>
        </w:rPr>
        <w:t>Act</w:t>
      </w:r>
      <w:r w:rsidR="00B445CE" w:rsidRPr="001D4750">
        <w:rPr>
          <w:rFonts w:asciiTheme="minorBidi" w:hAnsiTheme="minorBidi" w:cstheme="minorBidi"/>
        </w:rPr>
        <w:t xml:space="preserve"> </w:t>
      </w:r>
      <w:r w:rsidR="00906D68" w:rsidRPr="001D4750">
        <w:rPr>
          <w:rFonts w:asciiTheme="minorBidi" w:hAnsiTheme="minorBidi" w:cstheme="minorBidi"/>
        </w:rPr>
        <w:t>may be c</w:t>
      </w:r>
      <w:r w:rsidR="00765481" w:rsidRPr="001D4750">
        <w:rPr>
          <w:rFonts w:asciiTheme="minorBidi" w:hAnsiTheme="minorBidi" w:cstheme="minorBidi"/>
        </w:rPr>
        <w:t>ited as</w:t>
      </w:r>
      <w:r w:rsidR="00906D68" w:rsidRPr="001D4750">
        <w:rPr>
          <w:rFonts w:asciiTheme="minorBidi" w:hAnsiTheme="minorBidi" w:cstheme="minorBidi"/>
        </w:rPr>
        <w:t xml:space="preserve"> the Punjab </w:t>
      </w:r>
      <w:r w:rsidR="00266644" w:rsidRPr="001D4750">
        <w:rPr>
          <w:rFonts w:asciiTheme="minorBidi" w:hAnsiTheme="minorBidi" w:cstheme="minorBidi"/>
        </w:rPr>
        <w:t>Restriction</w:t>
      </w:r>
      <w:r w:rsidR="009972F8" w:rsidRPr="001D4750">
        <w:rPr>
          <w:rFonts w:asciiTheme="minorBidi" w:hAnsiTheme="minorBidi" w:cstheme="minorBidi"/>
          <w:color w:val="C0504D" w:themeColor="accent2"/>
        </w:rPr>
        <w:t xml:space="preserve"> </w:t>
      </w:r>
      <w:r w:rsidR="00266644" w:rsidRPr="001D4750">
        <w:rPr>
          <w:rFonts w:asciiTheme="minorBidi" w:hAnsiTheme="minorBidi" w:cstheme="minorBidi"/>
        </w:rPr>
        <w:t>o</w:t>
      </w:r>
      <w:r w:rsidR="00667A48" w:rsidRPr="001D4750">
        <w:rPr>
          <w:rFonts w:asciiTheme="minorBidi" w:hAnsiTheme="minorBidi" w:cstheme="minorBidi"/>
        </w:rPr>
        <w:t>n</w:t>
      </w:r>
      <w:r w:rsidR="00266644" w:rsidRPr="001D4750">
        <w:rPr>
          <w:rFonts w:asciiTheme="minorBidi" w:hAnsiTheme="minorBidi" w:cstheme="minorBidi"/>
        </w:rPr>
        <w:t xml:space="preserve"> </w:t>
      </w:r>
      <w:r w:rsidR="00765481" w:rsidRPr="001D4750">
        <w:rPr>
          <w:rFonts w:asciiTheme="minorBidi" w:hAnsiTheme="minorBidi" w:cstheme="minorBidi"/>
        </w:rPr>
        <w:t xml:space="preserve">Employment of Children </w:t>
      </w:r>
      <w:r w:rsidR="00CC1DF8">
        <w:rPr>
          <w:rFonts w:asciiTheme="minorBidi" w:hAnsiTheme="minorBidi" w:cstheme="minorBidi"/>
        </w:rPr>
        <w:t>Act</w:t>
      </w:r>
      <w:r w:rsidR="00B445CE" w:rsidRPr="001D4750">
        <w:rPr>
          <w:rFonts w:asciiTheme="minorBidi" w:hAnsiTheme="minorBidi" w:cstheme="minorBidi"/>
        </w:rPr>
        <w:t xml:space="preserve"> </w:t>
      </w:r>
      <w:r w:rsidR="000F7440" w:rsidRPr="001D4750">
        <w:rPr>
          <w:rFonts w:asciiTheme="minorBidi" w:hAnsiTheme="minorBidi" w:cstheme="minorBidi"/>
        </w:rPr>
        <w:t>201</w:t>
      </w:r>
      <w:r w:rsidR="00B445CE" w:rsidRPr="001D4750">
        <w:rPr>
          <w:rFonts w:asciiTheme="minorBidi" w:hAnsiTheme="minorBidi" w:cstheme="minorBidi"/>
        </w:rPr>
        <w:t>6</w:t>
      </w:r>
      <w:r w:rsidR="00E937B0" w:rsidRPr="001D4750">
        <w:rPr>
          <w:rFonts w:asciiTheme="minorBidi" w:hAnsiTheme="minorBidi" w:cstheme="minorBidi"/>
        </w:rPr>
        <w:t>.</w:t>
      </w:r>
    </w:p>
    <w:p w:rsidR="00F85B06" w:rsidRPr="001D4750" w:rsidRDefault="00765481" w:rsidP="000C0A05">
      <w:pPr>
        <w:spacing w:after="60"/>
        <w:ind w:firstLine="720"/>
        <w:rPr>
          <w:rFonts w:asciiTheme="minorBidi" w:hAnsiTheme="minorBidi" w:cstheme="minorBidi"/>
        </w:rPr>
      </w:pPr>
      <w:r w:rsidRPr="001D4750">
        <w:rPr>
          <w:rFonts w:asciiTheme="minorBidi" w:hAnsiTheme="minorBidi" w:cstheme="minorBidi"/>
        </w:rPr>
        <w:t>(2</w:t>
      </w:r>
      <w:r w:rsidR="00687722" w:rsidRPr="001D4750">
        <w:rPr>
          <w:rFonts w:asciiTheme="minorBidi" w:hAnsiTheme="minorBidi" w:cstheme="minorBidi"/>
        </w:rPr>
        <w:t>)</w:t>
      </w:r>
      <w:r w:rsidR="00687722" w:rsidRPr="001D4750">
        <w:rPr>
          <w:rFonts w:asciiTheme="minorBidi" w:hAnsiTheme="minorBidi" w:cstheme="minorBidi"/>
        </w:rPr>
        <w:tab/>
      </w:r>
      <w:r w:rsidR="00F85B06" w:rsidRPr="001D4750">
        <w:rPr>
          <w:rFonts w:asciiTheme="minorBidi" w:hAnsiTheme="minorBidi" w:cstheme="minorBidi"/>
        </w:rPr>
        <w:t>It extends to whole of the Punjab.</w:t>
      </w:r>
    </w:p>
    <w:p w:rsidR="001E0E58" w:rsidRPr="001D4750" w:rsidRDefault="00F85B06" w:rsidP="000F3780">
      <w:pPr>
        <w:spacing w:after="60"/>
        <w:ind w:firstLine="720"/>
        <w:rPr>
          <w:rFonts w:asciiTheme="minorBidi" w:hAnsiTheme="minorBidi" w:cstheme="minorBidi"/>
        </w:rPr>
      </w:pPr>
      <w:r w:rsidRPr="001D4750">
        <w:rPr>
          <w:rFonts w:asciiTheme="minorBidi" w:hAnsiTheme="minorBidi" w:cstheme="minorBidi"/>
        </w:rPr>
        <w:t>(3)</w:t>
      </w:r>
      <w:r w:rsidRPr="001D4750">
        <w:rPr>
          <w:rFonts w:asciiTheme="minorBidi" w:hAnsiTheme="minorBidi" w:cstheme="minorBidi"/>
        </w:rPr>
        <w:tab/>
      </w:r>
      <w:r w:rsidR="00C87E60" w:rsidRPr="001D4750">
        <w:rPr>
          <w:rFonts w:asciiTheme="minorBidi" w:hAnsiTheme="minorBidi" w:cstheme="minorBidi"/>
        </w:rPr>
        <w:t xml:space="preserve">It </w:t>
      </w:r>
      <w:r w:rsidR="00906D68" w:rsidRPr="001D4750">
        <w:rPr>
          <w:rFonts w:asciiTheme="minorBidi" w:hAnsiTheme="minorBidi" w:cstheme="minorBidi"/>
        </w:rPr>
        <w:t>shall come into force at once.</w:t>
      </w:r>
    </w:p>
    <w:p w:rsidR="006A737A" w:rsidRDefault="006A737A" w:rsidP="00541E18">
      <w:pPr>
        <w:spacing w:after="60"/>
        <w:rPr>
          <w:rFonts w:asciiTheme="minorBidi" w:hAnsiTheme="minorBidi" w:cstheme="minorBidi"/>
          <w:b/>
          <w:bCs/>
        </w:rPr>
      </w:pPr>
    </w:p>
    <w:p w:rsidR="000A6AF9" w:rsidRPr="001D4750" w:rsidRDefault="000A6AF9" w:rsidP="00541E18">
      <w:pPr>
        <w:spacing w:after="60"/>
        <w:rPr>
          <w:rFonts w:asciiTheme="minorBidi" w:hAnsiTheme="minorBidi" w:cstheme="minorBidi"/>
        </w:rPr>
      </w:pPr>
      <w:r w:rsidRPr="001D4750">
        <w:rPr>
          <w:rFonts w:asciiTheme="minorBidi" w:hAnsiTheme="minorBidi" w:cstheme="minorBidi"/>
          <w:b/>
          <w:bCs/>
        </w:rPr>
        <w:t>2.</w:t>
      </w:r>
      <w:r w:rsidRPr="001D4750">
        <w:rPr>
          <w:rFonts w:asciiTheme="minorBidi" w:hAnsiTheme="minorBidi" w:cstheme="minorBidi"/>
          <w:bCs/>
        </w:rPr>
        <w:tab/>
      </w:r>
      <w:bookmarkStart w:id="1" w:name="A2"/>
      <w:bookmarkEnd w:id="1"/>
      <w:r w:rsidRPr="001D4750">
        <w:rPr>
          <w:rFonts w:asciiTheme="minorBidi" w:hAnsiTheme="minorBidi" w:cstheme="minorBidi"/>
          <w:b/>
          <w:bCs/>
        </w:rPr>
        <w:t>Definitions</w:t>
      </w:r>
      <w:proofErr w:type="gramStart"/>
      <w:r w:rsidR="00765481" w:rsidRPr="001D4750">
        <w:rPr>
          <w:rFonts w:asciiTheme="minorBidi" w:hAnsiTheme="minorBidi" w:cstheme="minorBidi"/>
          <w:bCs/>
        </w:rPr>
        <w:t>.–</w:t>
      </w:r>
      <w:proofErr w:type="gramEnd"/>
      <w:r w:rsidR="00765481" w:rsidRPr="001D4750">
        <w:rPr>
          <w:rFonts w:asciiTheme="minorBidi" w:hAnsiTheme="minorBidi" w:cstheme="minorBidi"/>
          <w:bCs/>
        </w:rPr>
        <w:t xml:space="preserve"> In this</w:t>
      </w:r>
      <w:r w:rsidR="00B445CE" w:rsidRPr="001D4750">
        <w:rPr>
          <w:rFonts w:asciiTheme="minorBidi" w:hAnsiTheme="minorBidi" w:cstheme="minorBidi"/>
          <w:bCs/>
        </w:rPr>
        <w:t xml:space="preserve"> </w:t>
      </w:r>
      <w:r w:rsidR="00CC1DF8">
        <w:rPr>
          <w:rFonts w:asciiTheme="minorBidi" w:hAnsiTheme="minorBidi" w:cstheme="minorBidi"/>
          <w:bCs/>
        </w:rPr>
        <w:t>Act</w:t>
      </w:r>
      <w:r w:rsidR="00765481" w:rsidRPr="001D4750">
        <w:rPr>
          <w:rFonts w:asciiTheme="minorBidi" w:hAnsiTheme="minorBidi" w:cstheme="minorBidi"/>
          <w:bCs/>
        </w:rPr>
        <w:t>:</w:t>
      </w:r>
    </w:p>
    <w:p w:rsidR="000A6AF9" w:rsidRPr="001D4750" w:rsidRDefault="00DD7839" w:rsidP="0052594F">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(a</w:t>
      </w:r>
      <w:r w:rsidR="000A6AF9" w:rsidRPr="001D4750">
        <w:rPr>
          <w:rFonts w:asciiTheme="minorBidi" w:hAnsiTheme="minorBidi" w:cstheme="minorBidi"/>
        </w:rPr>
        <w:t>)</w:t>
      </w:r>
      <w:r w:rsidR="001923CC" w:rsidRPr="001D4750">
        <w:rPr>
          <w:rFonts w:asciiTheme="minorBidi" w:hAnsiTheme="minorBidi" w:cstheme="minorBidi"/>
        </w:rPr>
        <w:tab/>
      </w:r>
      <w:r w:rsidR="000A6AF9" w:rsidRPr="001D4750">
        <w:rPr>
          <w:rFonts w:asciiTheme="minorBidi" w:hAnsiTheme="minorBidi" w:cstheme="minorBidi"/>
        </w:rPr>
        <w:t>"</w:t>
      </w:r>
      <w:proofErr w:type="gramStart"/>
      <w:r w:rsidR="000A6AF9" w:rsidRPr="001D4750">
        <w:rPr>
          <w:rFonts w:asciiTheme="minorBidi" w:hAnsiTheme="minorBidi" w:cstheme="minorBidi"/>
        </w:rPr>
        <w:t>adolescent</w:t>
      </w:r>
      <w:proofErr w:type="gramEnd"/>
      <w:r w:rsidR="000A6AF9" w:rsidRPr="001D4750">
        <w:rPr>
          <w:rFonts w:asciiTheme="minorBidi" w:hAnsiTheme="minorBidi" w:cstheme="minorBidi"/>
        </w:rPr>
        <w:t>" means a person</w:t>
      </w:r>
      <w:r w:rsidR="00B445CE" w:rsidRPr="001D4750">
        <w:rPr>
          <w:rFonts w:asciiTheme="minorBidi" w:hAnsiTheme="minorBidi" w:cstheme="minorBidi"/>
        </w:rPr>
        <w:t xml:space="preserve"> </w:t>
      </w:r>
      <w:r w:rsidR="00690AE7" w:rsidRPr="001D4750">
        <w:rPr>
          <w:rFonts w:asciiTheme="minorBidi" w:hAnsiTheme="minorBidi" w:cstheme="minorBidi"/>
        </w:rPr>
        <w:t xml:space="preserve">who has attained the age of fifteen </w:t>
      </w:r>
      <w:r w:rsidR="001C27A2" w:rsidRPr="001D4750">
        <w:rPr>
          <w:rFonts w:asciiTheme="minorBidi" w:hAnsiTheme="minorBidi" w:cstheme="minorBidi"/>
        </w:rPr>
        <w:t xml:space="preserve">years </w:t>
      </w:r>
      <w:r w:rsidR="00690AE7" w:rsidRPr="001D4750">
        <w:rPr>
          <w:rFonts w:asciiTheme="minorBidi" w:hAnsiTheme="minorBidi" w:cstheme="minorBidi"/>
        </w:rPr>
        <w:t xml:space="preserve">but </w:t>
      </w:r>
      <w:r w:rsidR="0047277D" w:rsidRPr="001D4750">
        <w:rPr>
          <w:rFonts w:asciiTheme="minorBidi" w:hAnsiTheme="minorBidi" w:cstheme="minorBidi"/>
        </w:rPr>
        <w:t>has not attained the age of eighteen</w:t>
      </w:r>
      <w:r w:rsidR="001C27A2" w:rsidRPr="001D4750">
        <w:rPr>
          <w:rFonts w:asciiTheme="minorBidi" w:hAnsiTheme="minorBidi" w:cstheme="minorBidi"/>
        </w:rPr>
        <w:t xml:space="preserve"> years</w:t>
      </w:r>
      <w:r w:rsidR="000A6AF9" w:rsidRPr="001D4750">
        <w:rPr>
          <w:rFonts w:asciiTheme="minorBidi" w:hAnsiTheme="minorBidi" w:cstheme="minorBidi"/>
        </w:rPr>
        <w:t>;</w:t>
      </w:r>
    </w:p>
    <w:p w:rsidR="00B445CE" w:rsidRPr="001D4750" w:rsidRDefault="00B445CE" w:rsidP="0052594F">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(b)</w:t>
      </w:r>
      <w:r w:rsidRPr="001D4750">
        <w:rPr>
          <w:rFonts w:asciiTheme="minorBidi" w:hAnsiTheme="minorBidi" w:cstheme="minorBidi"/>
        </w:rPr>
        <w:tab/>
        <w:t>“</w:t>
      </w:r>
      <w:proofErr w:type="gramStart"/>
      <w:r w:rsidRPr="001D4750">
        <w:rPr>
          <w:rFonts w:asciiTheme="minorBidi" w:hAnsiTheme="minorBidi" w:cstheme="minorBidi"/>
        </w:rPr>
        <w:t>appellate</w:t>
      </w:r>
      <w:proofErr w:type="gramEnd"/>
      <w:r w:rsidRPr="001D4750">
        <w:rPr>
          <w:rFonts w:asciiTheme="minorBidi" w:hAnsiTheme="minorBidi" w:cstheme="minorBidi"/>
        </w:rPr>
        <w:t xml:space="preserve"> authority” means an authority ap</w:t>
      </w:r>
      <w:r w:rsidR="008F7960" w:rsidRPr="001D4750">
        <w:rPr>
          <w:rFonts w:asciiTheme="minorBidi" w:hAnsiTheme="minorBidi" w:cstheme="minorBidi"/>
        </w:rPr>
        <w:t xml:space="preserve">pointed under </w:t>
      </w:r>
      <w:r w:rsidR="0042229A" w:rsidRPr="001D4750">
        <w:rPr>
          <w:rFonts w:asciiTheme="minorBidi" w:hAnsiTheme="minorBidi" w:cstheme="minorBidi"/>
        </w:rPr>
        <w:t>the</w:t>
      </w:r>
      <w:r w:rsidRPr="001D4750">
        <w:rPr>
          <w:rFonts w:asciiTheme="minorBidi" w:hAnsiTheme="minorBidi" w:cstheme="minorBidi"/>
        </w:rPr>
        <w:t xml:space="preserve"> </w:t>
      </w:r>
      <w:r w:rsidR="00CC1DF8">
        <w:rPr>
          <w:rFonts w:asciiTheme="minorBidi" w:hAnsiTheme="minorBidi" w:cstheme="minorBidi"/>
        </w:rPr>
        <w:t>Act</w:t>
      </w:r>
      <w:r w:rsidRPr="001D4750">
        <w:rPr>
          <w:rFonts w:asciiTheme="minorBidi" w:hAnsiTheme="minorBidi" w:cstheme="minorBidi"/>
        </w:rPr>
        <w:t>;</w:t>
      </w:r>
    </w:p>
    <w:p w:rsidR="00DD7839" w:rsidRPr="001D4750" w:rsidRDefault="00DD7839" w:rsidP="0052594F">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w:t>
      </w:r>
      <w:r w:rsidR="00B445CE" w:rsidRPr="001D4750">
        <w:rPr>
          <w:rFonts w:asciiTheme="minorBidi" w:hAnsiTheme="minorBidi" w:cstheme="minorBidi"/>
        </w:rPr>
        <w:t>c</w:t>
      </w:r>
      <w:r w:rsidRPr="001D4750">
        <w:rPr>
          <w:rFonts w:asciiTheme="minorBidi" w:hAnsiTheme="minorBidi" w:cstheme="minorBidi"/>
        </w:rPr>
        <w:t>)</w:t>
      </w:r>
      <w:r w:rsidRPr="001D4750">
        <w:rPr>
          <w:rFonts w:asciiTheme="minorBidi" w:hAnsiTheme="minorBidi" w:cstheme="minorBidi"/>
          <w:b/>
          <w:bCs/>
        </w:rPr>
        <w:tab/>
      </w:r>
      <w:r w:rsidRPr="001D4750">
        <w:rPr>
          <w:rFonts w:asciiTheme="minorBidi" w:hAnsiTheme="minorBidi" w:cstheme="minorBidi"/>
        </w:rPr>
        <w:t>"</w:t>
      </w:r>
      <w:proofErr w:type="gramStart"/>
      <w:r w:rsidRPr="001D4750">
        <w:rPr>
          <w:rFonts w:asciiTheme="minorBidi" w:hAnsiTheme="minorBidi" w:cstheme="minorBidi"/>
        </w:rPr>
        <w:t>child</w:t>
      </w:r>
      <w:proofErr w:type="gramEnd"/>
      <w:r w:rsidRPr="001D4750">
        <w:rPr>
          <w:rFonts w:asciiTheme="minorBidi" w:hAnsiTheme="minorBidi" w:cstheme="minorBidi"/>
        </w:rPr>
        <w:t>"</w:t>
      </w:r>
      <w:r w:rsidR="00816D56" w:rsidRPr="001D4750">
        <w:rPr>
          <w:rFonts w:asciiTheme="minorBidi" w:hAnsiTheme="minorBidi" w:cstheme="minorBidi"/>
        </w:rPr>
        <w:t xml:space="preserve"> </w:t>
      </w:r>
      <w:r w:rsidRPr="001D4750">
        <w:rPr>
          <w:rFonts w:asciiTheme="minorBidi" w:hAnsiTheme="minorBidi" w:cstheme="minorBidi"/>
        </w:rPr>
        <w:t>means a person</w:t>
      </w:r>
      <w:r w:rsidR="008B5292" w:rsidRPr="001D4750">
        <w:rPr>
          <w:rFonts w:asciiTheme="minorBidi" w:hAnsiTheme="minorBidi" w:cstheme="minorBidi"/>
        </w:rPr>
        <w:t xml:space="preserve"> </w:t>
      </w:r>
      <w:r w:rsidR="00D71F70" w:rsidRPr="001D4750">
        <w:rPr>
          <w:rFonts w:asciiTheme="minorBidi" w:hAnsiTheme="minorBidi" w:cstheme="minorBidi"/>
        </w:rPr>
        <w:t>who has not attained the age of fifteen</w:t>
      </w:r>
      <w:r w:rsidR="001C27A2" w:rsidRPr="001D4750">
        <w:rPr>
          <w:rFonts w:asciiTheme="minorBidi" w:hAnsiTheme="minorBidi" w:cstheme="minorBidi"/>
        </w:rPr>
        <w:t xml:space="preserve"> years</w:t>
      </w:r>
      <w:r w:rsidRPr="001D4750">
        <w:rPr>
          <w:rFonts w:asciiTheme="minorBidi" w:hAnsiTheme="minorBidi" w:cstheme="minorBidi"/>
        </w:rPr>
        <w:t>;</w:t>
      </w:r>
    </w:p>
    <w:p w:rsidR="00F724C1" w:rsidRPr="001D4750" w:rsidRDefault="00F724C1" w:rsidP="0052594F">
      <w:pPr>
        <w:pStyle w:val="NormalWeb"/>
        <w:spacing w:before="0" w:beforeAutospacing="0" w:after="60" w:afterAutospacing="0"/>
        <w:ind w:left="1440" w:hanging="720"/>
        <w:jc w:val="both"/>
        <w:rPr>
          <w:rFonts w:asciiTheme="minorBidi" w:hAnsiTheme="minorBidi" w:cstheme="minorBidi"/>
          <w:color w:val="C0504D" w:themeColor="accent2"/>
          <w:u w:val="single"/>
        </w:rPr>
      </w:pPr>
      <w:r w:rsidRPr="001D4750">
        <w:rPr>
          <w:rFonts w:asciiTheme="minorBidi" w:hAnsiTheme="minorBidi" w:cstheme="minorBidi"/>
        </w:rPr>
        <w:t>(</w:t>
      </w:r>
      <w:r w:rsidR="00165915" w:rsidRPr="001D4750">
        <w:rPr>
          <w:rFonts w:asciiTheme="minorBidi" w:hAnsiTheme="minorBidi" w:cstheme="minorBidi"/>
        </w:rPr>
        <w:t>d</w:t>
      </w:r>
      <w:r w:rsidRPr="001D4750">
        <w:rPr>
          <w:rFonts w:asciiTheme="minorBidi" w:hAnsiTheme="minorBidi" w:cstheme="minorBidi"/>
        </w:rPr>
        <w:t>)</w:t>
      </w:r>
      <w:r w:rsidRPr="001D4750">
        <w:rPr>
          <w:rFonts w:asciiTheme="minorBidi" w:hAnsiTheme="minorBidi" w:cstheme="minorBidi"/>
        </w:rPr>
        <w:tab/>
        <w:t>“Committee” means the Provincial Committee</w:t>
      </w:r>
      <w:r w:rsidR="008B5292" w:rsidRPr="001D4750">
        <w:rPr>
          <w:rFonts w:asciiTheme="minorBidi" w:hAnsiTheme="minorBidi" w:cstheme="minorBidi"/>
        </w:rPr>
        <w:t xml:space="preserve"> </w:t>
      </w:r>
      <w:r w:rsidRPr="001D4750">
        <w:rPr>
          <w:rFonts w:asciiTheme="minorBidi" w:hAnsiTheme="minorBidi" w:cstheme="minorBidi"/>
        </w:rPr>
        <w:t xml:space="preserve">on Child Labour constituted </w:t>
      </w:r>
      <w:r w:rsidR="00D16FB1" w:rsidRPr="001D4750">
        <w:rPr>
          <w:rFonts w:asciiTheme="minorBidi" w:hAnsiTheme="minorBidi" w:cstheme="minorBidi"/>
        </w:rPr>
        <w:t>under</w:t>
      </w:r>
      <w:r w:rsidR="001C27A2" w:rsidRPr="001D4750">
        <w:rPr>
          <w:rFonts w:asciiTheme="minorBidi" w:hAnsiTheme="minorBidi" w:cstheme="minorBidi"/>
        </w:rPr>
        <w:t xml:space="preserve"> the</w:t>
      </w:r>
      <w:r w:rsidR="00D16FB1" w:rsidRPr="001D4750">
        <w:rPr>
          <w:rFonts w:asciiTheme="minorBidi" w:hAnsiTheme="minorBidi" w:cstheme="minorBidi"/>
        </w:rPr>
        <w:t xml:space="preserve"> </w:t>
      </w:r>
      <w:r w:rsidR="00CC1DF8">
        <w:rPr>
          <w:rFonts w:asciiTheme="minorBidi" w:hAnsiTheme="minorBidi" w:cstheme="minorBidi"/>
          <w:bCs/>
        </w:rPr>
        <w:t>Act</w:t>
      </w:r>
      <w:r w:rsidRPr="001D4750">
        <w:rPr>
          <w:rFonts w:asciiTheme="minorBidi" w:hAnsiTheme="minorBidi" w:cstheme="minorBidi"/>
        </w:rPr>
        <w:t>;</w:t>
      </w:r>
    </w:p>
    <w:p w:rsidR="00DD7839" w:rsidRPr="001D4750" w:rsidRDefault="00DD7839" w:rsidP="0052594F">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w:t>
      </w:r>
      <w:r w:rsidR="00165915" w:rsidRPr="001D4750">
        <w:rPr>
          <w:rFonts w:asciiTheme="minorBidi" w:hAnsiTheme="minorBidi" w:cstheme="minorBidi"/>
        </w:rPr>
        <w:t>e</w:t>
      </w:r>
      <w:r w:rsidRPr="001D4750">
        <w:rPr>
          <w:rFonts w:asciiTheme="minorBidi" w:hAnsiTheme="minorBidi" w:cstheme="minorBidi"/>
        </w:rPr>
        <w:t>)</w:t>
      </w:r>
      <w:r w:rsidRPr="001D4750">
        <w:rPr>
          <w:rFonts w:asciiTheme="minorBidi" w:hAnsiTheme="minorBidi" w:cstheme="minorBidi"/>
        </w:rPr>
        <w:tab/>
        <w:t>"</w:t>
      </w:r>
      <w:proofErr w:type="gramStart"/>
      <w:r w:rsidRPr="001D4750">
        <w:rPr>
          <w:rFonts w:asciiTheme="minorBidi" w:hAnsiTheme="minorBidi" w:cstheme="minorBidi"/>
        </w:rPr>
        <w:t>day</w:t>
      </w:r>
      <w:proofErr w:type="gramEnd"/>
      <w:r w:rsidRPr="001D4750">
        <w:rPr>
          <w:rFonts w:asciiTheme="minorBidi" w:hAnsiTheme="minorBidi" w:cstheme="minorBidi"/>
        </w:rPr>
        <w:t>" means a period of  twenty-four hours beginning at midnight;</w:t>
      </w:r>
    </w:p>
    <w:p w:rsidR="00F079DE" w:rsidRPr="001D4750" w:rsidRDefault="00165915" w:rsidP="0052594F">
      <w:pPr>
        <w:spacing w:after="60"/>
        <w:ind w:left="1440" w:hanging="720"/>
        <w:jc w:val="both"/>
        <w:rPr>
          <w:rFonts w:asciiTheme="minorBidi" w:hAnsiTheme="minorBidi" w:cstheme="minorBidi"/>
        </w:rPr>
      </w:pPr>
      <w:r w:rsidRPr="001D4750">
        <w:rPr>
          <w:rFonts w:asciiTheme="minorBidi" w:hAnsiTheme="minorBidi" w:cstheme="minorBidi"/>
        </w:rPr>
        <w:t>(f</w:t>
      </w:r>
      <w:r w:rsidR="00F079DE" w:rsidRPr="001D4750">
        <w:rPr>
          <w:rFonts w:asciiTheme="minorBidi" w:hAnsiTheme="minorBidi" w:cstheme="minorBidi"/>
        </w:rPr>
        <w:t>)</w:t>
      </w:r>
      <w:r w:rsidR="00F079DE" w:rsidRPr="001D4750">
        <w:rPr>
          <w:rFonts w:asciiTheme="minorBidi" w:hAnsiTheme="minorBidi" w:cstheme="minorBidi"/>
        </w:rPr>
        <w:tab/>
        <w:t>"establishment"</w:t>
      </w:r>
      <w:r w:rsidR="0002055F" w:rsidRPr="001D4750">
        <w:rPr>
          <w:rFonts w:asciiTheme="minorBidi" w:hAnsiTheme="minorBidi" w:cstheme="minorBidi"/>
        </w:rPr>
        <w:t xml:space="preserve"> </w:t>
      </w:r>
      <w:r w:rsidR="00F079DE" w:rsidRPr="001D4750">
        <w:rPr>
          <w:rFonts w:asciiTheme="minorBidi" w:hAnsiTheme="minorBidi" w:cstheme="minorBidi"/>
        </w:rPr>
        <w:t>means any industrial, commercial or agricultural establishment, factory, mine, workshop, business, trade, undertaking, and place where any economic activity</w:t>
      </w:r>
      <w:r w:rsidRPr="001D4750">
        <w:rPr>
          <w:rFonts w:asciiTheme="minorBidi" w:hAnsiTheme="minorBidi" w:cstheme="minorBidi"/>
        </w:rPr>
        <w:t xml:space="preserve"> including </w:t>
      </w:r>
      <w:proofErr w:type="spellStart"/>
      <w:r w:rsidRPr="001D4750">
        <w:rPr>
          <w:rFonts w:asciiTheme="minorBidi" w:hAnsiTheme="minorBidi" w:cstheme="minorBidi"/>
        </w:rPr>
        <w:t>moulding</w:t>
      </w:r>
      <w:proofErr w:type="spellEnd"/>
      <w:r w:rsidRPr="001D4750">
        <w:rPr>
          <w:rFonts w:asciiTheme="minorBidi" w:hAnsiTheme="minorBidi" w:cstheme="minorBidi"/>
        </w:rPr>
        <w:t xml:space="preserve"> and manufacturing process</w:t>
      </w:r>
      <w:r w:rsidR="00F079DE" w:rsidRPr="001D4750">
        <w:rPr>
          <w:rFonts w:asciiTheme="minorBidi" w:hAnsiTheme="minorBidi" w:cstheme="minorBidi"/>
        </w:rPr>
        <w:t xml:space="preserve"> is carried on; and</w:t>
      </w:r>
      <w:r w:rsidR="00D56B88" w:rsidRPr="001D4750">
        <w:rPr>
          <w:rFonts w:asciiTheme="minorBidi" w:hAnsiTheme="minorBidi" w:cstheme="minorBidi"/>
        </w:rPr>
        <w:t>,</w:t>
      </w:r>
      <w:r w:rsidR="00F079DE" w:rsidRPr="001D4750">
        <w:rPr>
          <w:rFonts w:asciiTheme="minorBidi" w:hAnsiTheme="minorBidi" w:cstheme="minorBidi"/>
        </w:rPr>
        <w:t xml:space="preserve"> includes charitable and welfare organizations, whether run for profit or otherwise and any other establishment</w:t>
      </w:r>
      <w:r w:rsidR="0001737E" w:rsidRPr="001D4750">
        <w:rPr>
          <w:rFonts w:asciiTheme="minorBidi" w:hAnsiTheme="minorBidi" w:cstheme="minorBidi"/>
        </w:rPr>
        <w:t>,</w:t>
      </w:r>
      <w:r w:rsidR="00F079DE" w:rsidRPr="001D4750">
        <w:rPr>
          <w:rFonts w:asciiTheme="minorBidi" w:hAnsiTheme="minorBidi" w:cstheme="minorBidi"/>
        </w:rPr>
        <w:t xml:space="preserve"> class of establishments or workplace notified by the </w:t>
      </w:r>
      <w:r w:rsidR="00412427" w:rsidRPr="001D4750">
        <w:rPr>
          <w:rFonts w:asciiTheme="minorBidi" w:hAnsiTheme="minorBidi" w:cstheme="minorBidi"/>
        </w:rPr>
        <w:t>G</w:t>
      </w:r>
      <w:r w:rsidR="00F079DE" w:rsidRPr="001D4750">
        <w:rPr>
          <w:rFonts w:asciiTheme="minorBidi" w:hAnsiTheme="minorBidi" w:cstheme="minorBidi"/>
        </w:rPr>
        <w:t xml:space="preserve">overnment in </w:t>
      </w:r>
      <w:r w:rsidR="00133125" w:rsidRPr="001D4750">
        <w:rPr>
          <w:rFonts w:asciiTheme="minorBidi" w:hAnsiTheme="minorBidi" w:cstheme="minorBidi"/>
        </w:rPr>
        <w:t xml:space="preserve">the </w:t>
      </w:r>
      <w:r w:rsidR="00F079DE" w:rsidRPr="001D4750">
        <w:rPr>
          <w:rFonts w:asciiTheme="minorBidi" w:hAnsiTheme="minorBidi" w:cstheme="minorBidi"/>
        </w:rPr>
        <w:t xml:space="preserve">official </w:t>
      </w:r>
      <w:r w:rsidR="00412427" w:rsidRPr="001D4750">
        <w:rPr>
          <w:rFonts w:asciiTheme="minorBidi" w:hAnsiTheme="minorBidi" w:cstheme="minorBidi"/>
        </w:rPr>
        <w:t>G</w:t>
      </w:r>
      <w:r w:rsidR="00F079DE" w:rsidRPr="001D4750">
        <w:rPr>
          <w:rFonts w:asciiTheme="minorBidi" w:hAnsiTheme="minorBidi" w:cstheme="minorBidi"/>
        </w:rPr>
        <w:t>azette;</w:t>
      </w:r>
    </w:p>
    <w:p w:rsidR="00F079DE" w:rsidRPr="001D4750" w:rsidRDefault="00165915" w:rsidP="0052594F">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(g</w:t>
      </w:r>
      <w:r w:rsidR="00F079DE" w:rsidRPr="001D4750">
        <w:rPr>
          <w:rFonts w:asciiTheme="minorBidi" w:hAnsiTheme="minorBidi" w:cstheme="minorBidi"/>
        </w:rPr>
        <w:t>)</w:t>
      </w:r>
      <w:r w:rsidR="00F079DE" w:rsidRPr="001D4750">
        <w:rPr>
          <w:rFonts w:asciiTheme="minorBidi" w:hAnsiTheme="minorBidi" w:cstheme="minorBidi"/>
        </w:rPr>
        <w:tab/>
        <w:t>"</w:t>
      </w:r>
      <w:proofErr w:type="gramStart"/>
      <w:r w:rsidR="00F079DE" w:rsidRPr="001D4750">
        <w:rPr>
          <w:rFonts w:asciiTheme="minorBidi" w:hAnsiTheme="minorBidi" w:cstheme="minorBidi"/>
        </w:rPr>
        <w:t>family</w:t>
      </w:r>
      <w:proofErr w:type="gramEnd"/>
      <w:r w:rsidR="00F079DE" w:rsidRPr="001D4750">
        <w:rPr>
          <w:rFonts w:asciiTheme="minorBidi" w:hAnsiTheme="minorBidi" w:cstheme="minorBidi"/>
        </w:rPr>
        <w:t>"</w:t>
      </w:r>
      <w:r w:rsidR="0020363E" w:rsidRPr="001D4750">
        <w:rPr>
          <w:rFonts w:asciiTheme="minorBidi" w:hAnsiTheme="minorBidi" w:cstheme="minorBidi"/>
        </w:rPr>
        <w:t xml:space="preserve"> </w:t>
      </w:r>
      <w:r w:rsidR="00F079DE" w:rsidRPr="001D4750">
        <w:rPr>
          <w:rFonts w:asciiTheme="minorBidi" w:hAnsiTheme="minorBidi" w:cstheme="minorBidi"/>
        </w:rPr>
        <w:t>in relation to an occupier</w:t>
      </w:r>
      <w:r w:rsidR="00541E18" w:rsidRPr="001D4750">
        <w:rPr>
          <w:rFonts w:asciiTheme="minorBidi" w:hAnsiTheme="minorBidi" w:cstheme="minorBidi"/>
        </w:rPr>
        <w:t xml:space="preserve"> </w:t>
      </w:r>
      <w:r w:rsidR="00F079DE" w:rsidRPr="001D4750">
        <w:rPr>
          <w:rFonts w:asciiTheme="minorBidi" w:hAnsiTheme="minorBidi" w:cstheme="minorBidi"/>
        </w:rPr>
        <w:t xml:space="preserve">means the </w:t>
      </w:r>
      <w:r w:rsidR="001F7168" w:rsidRPr="001D4750">
        <w:rPr>
          <w:rFonts w:asciiTheme="minorBidi" w:hAnsiTheme="minorBidi" w:cstheme="minorBidi"/>
        </w:rPr>
        <w:t>spouse, son, daughter or sibling</w:t>
      </w:r>
      <w:r w:rsidR="00F079DE" w:rsidRPr="001D4750">
        <w:rPr>
          <w:rFonts w:asciiTheme="minorBidi" w:hAnsiTheme="minorBidi" w:cstheme="minorBidi"/>
        </w:rPr>
        <w:t>;</w:t>
      </w:r>
    </w:p>
    <w:p w:rsidR="00220CE3" w:rsidRPr="001D4750" w:rsidRDefault="00F079DE" w:rsidP="0052594F">
      <w:pPr>
        <w:spacing w:after="60"/>
        <w:ind w:left="1440" w:hanging="720"/>
        <w:rPr>
          <w:rFonts w:asciiTheme="minorBidi" w:hAnsiTheme="minorBidi" w:cstheme="minorBidi"/>
        </w:rPr>
      </w:pPr>
      <w:r w:rsidRPr="001D4750">
        <w:rPr>
          <w:rFonts w:asciiTheme="minorBidi" w:hAnsiTheme="minorBidi" w:cstheme="minorBidi"/>
        </w:rPr>
        <w:t>(</w:t>
      </w:r>
      <w:r w:rsidR="00165915" w:rsidRPr="001D4750">
        <w:rPr>
          <w:rFonts w:asciiTheme="minorBidi" w:hAnsiTheme="minorBidi" w:cstheme="minorBidi"/>
        </w:rPr>
        <w:t>h</w:t>
      </w:r>
      <w:r w:rsidR="0058469F" w:rsidRPr="001D4750">
        <w:rPr>
          <w:rFonts w:asciiTheme="minorBidi" w:hAnsiTheme="minorBidi" w:cstheme="minorBidi"/>
        </w:rPr>
        <w:t>)</w:t>
      </w:r>
      <w:r w:rsidR="0058469F" w:rsidRPr="001D4750">
        <w:rPr>
          <w:rFonts w:asciiTheme="minorBidi" w:hAnsiTheme="minorBidi" w:cstheme="minorBidi"/>
          <w:b/>
          <w:bCs/>
        </w:rPr>
        <w:tab/>
      </w:r>
      <w:r w:rsidR="000A6AF9" w:rsidRPr="001D4750">
        <w:rPr>
          <w:rFonts w:asciiTheme="minorBidi" w:hAnsiTheme="minorBidi" w:cstheme="minorBidi"/>
        </w:rPr>
        <w:t>“Government"</w:t>
      </w:r>
      <w:r w:rsidR="0002055F" w:rsidRPr="001D4750">
        <w:rPr>
          <w:rFonts w:asciiTheme="minorBidi" w:hAnsiTheme="minorBidi" w:cstheme="minorBidi"/>
        </w:rPr>
        <w:t xml:space="preserve"> </w:t>
      </w:r>
      <w:r w:rsidR="000A6AF9" w:rsidRPr="001D4750">
        <w:rPr>
          <w:rFonts w:asciiTheme="minorBidi" w:hAnsiTheme="minorBidi" w:cstheme="minorBidi"/>
        </w:rPr>
        <w:t xml:space="preserve">means Government of </w:t>
      </w:r>
      <w:r w:rsidR="00C87E60" w:rsidRPr="001D4750">
        <w:rPr>
          <w:rFonts w:asciiTheme="minorBidi" w:hAnsiTheme="minorBidi" w:cstheme="minorBidi"/>
        </w:rPr>
        <w:t xml:space="preserve">the </w:t>
      </w:r>
      <w:r w:rsidR="00DD7839" w:rsidRPr="001D4750">
        <w:rPr>
          <w:rFonts w:asciiTheme="minorBidi" w:hAnsiTheme="minorBidi" w:cstheme="minorBidi"/>
        </w:rPr>
        <w:t>Punjab;</w:t>
      </w:r>
    </w:p>
    <w:p w:rsidR="00373ACB" w:rsidRPr="001D4750" w:rsidRDefault="00165915" w:rsidP="0052594F">
      <w:pPr>
        <w:spacing w:after="60"/>
        <w:ind w:left="1440" w:hanging="720"/>
        <w:jc w:val="both"/>
        <w:rPr>
          <w:rFonts w:asciiTheme="minorBidi" w:hAnsiTheme="minorBidi" w:cstheme="minorBidi"/>
        </w:rPr>
      </w:pPr>
      <w:r w:rsidRPr="001D4750">
        <w:rPr>
          <w:rFonts w:asciiTheme="minorBidi" w:hAnsiTheme="minorBidi" w:cstheme="minorBidi"/>
        </w:rPr>
        <w:t>(i</w:t>
      </w:r>
      <w:r w:rsidR="00373ACB" w:rsidRPr="001D4750">
        <w:rPr>
          <w:rFonts w:asciiTheme="minorBidi" w:hAnsiTheme="minorBidi" w:cstheme="minorBidi"/>
        </w:rPr>
        <w:t>)</w:t>
      </w:r>
      <w:r w:rsidR="00373ACB" w:rsidRPr="001D4750">
        <w:rPr>
          <w:rFonts w:asciiTheme="minorBidi" w:hAnsiTheme="minorBidi" w:cstheme="minorBidi"/>
          <w:b/>
          <w:bCs/>
        </w:rPr>
        <w:tab/>
      </w:r>
      <w:r w:rsidR="008901EB" w:rsidRPr="001D4750">
        <w:rPr>
          <w:rFonts w:asciiTheme="minorBidi" w:hAnsiTheme="minorBidi" w:cstheme="minorBidi"/>
        </w:rPr>
        <w:t>“h</w:t>
      </w:r>
      <w:r w:rsidR="00373ACB" w:rsidRPr="001D4750">
        <w:rPr>
          <w:rFonts w:asciiTheme="minorBidi" w:hAnsiTheme="minorBidi" w:cstheme="minorBidi"/>
        </w:rPr>
        <w:t xml:space="preserve">azardous work” means </w:t>
      </w:r>
      <w:r w:rsidR="003A2C4A" w:rsidRPr="001D4750">
        <w:rPr>
          <w:rFonts w:asciiTheme="minorBidi" w:hAnsiTheme="minorBidi" w:cstheme="minorBidi"/>
        </w:rPr>
        <w:t xml:space="preserve">the </w:t>
      </w:r>
      <w:r w:rsidR="00373ACB" w:rsidRPr="001D4750">
        <w:rPr>
          <w:rFonts w:asciiTheme="minorBidi" w:hAnsiTheme="minorBidi" w:cstheme="minorBidi"/>
        </w:rPr>
        <w:t>work which, by its nature or the circumstances in which it is carried out, is likely to harm the health, safety or morals of adolescents an</w:t>
      </w:r>
      <w:r w:rsidR="008901EB" w:rsidRPr="001D4750">
        <w:rPr>
          <w:rFonts w:asciiTheme="minorBidi" w:hAnsiTheme="minorBidi" w:cstheme="minorBidi"/>
        </w:rPr>
        <w:t xml:space="preserve">d </w:t>
      </w:r>
      <w:r w:rsidR="001F7168" w:rsidRPr="001D4750">
        <w:rPr>
          <w:rFonts w:asciiTheme="minorBidi" w:hAnsiTheme="minorBidi" w:cstheme="minorBidi"/>
        </w:rPr>
        <w:t>i</w:t>
      </w:r>
      <w:r w:rsidR="008901EB" w:rsidRPr="001D4750">
        <w:rPr>
          <w:rFonts w:asciiTheme="minorBidi" w:hAnsiTheme="minorBidi" w:cstheme="minorBidi"/>
        </w:rPr>
        <w:t xml:space="preserve">s </w:t>
      </w:r>
      <w:r w:rsidR="001F7168" w:rsidRPr="001D4750">
        <w:rPr>
          <w:rFonts w:asciiTheme="minorBidi" w:hAnsiTheme="minorBidi" w:cstheme="minorBidi"/>
        </w:rPr>
        <w:t>mention</w:t>
      </w:r>
      <w:r w:rsidR="008901EB" w:rsidRPr="001D4750">
        <w:rPr>
          <w:rFonts w:asciiTheme="minorBidi" w:hAnsiTheme="minorBidi" w:cstheme="minorBidi"/>
        </w:rPr>
        <w:t>ed in the Schedule;</w:t>
      </w:r>
    </w:p>
    <w:p w:rsidR="00220CE3" w:rsidRPr="001D4750" w:rsidRDefault="00165915" w:rsidP="0052594F">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(j</w:t>
      </w:r>
      <w:r w:rsidR="00220CE3" w:rsidRPr="001D4750">
        <w:rPr>
          <w:rFonts w:asciiTheme="minorBidi" w:hAnsiTheme="minorBidi" w:cstheme="minorBidi"/>
        </w:rPr>
        <w:t>)</w:t>
      </w:r>
      <w:r w:rsidR="00220CE3" w:rsidRPr="001D4750">
        <w:rPr>
          <w:rFonts w:asciiTheme="minorBidi" w:hAnsiTheme="minorBidi" w:cstheme="minorBidi"/>
          <w:b/>
          <w:bCs/>
        </w:rPr>
        <w:tab/>
      </w:r>
      <w:r w:rsidR="00220CE3" w:rsidRPr="001D4750">
        <w:rPr>
          <w:rFonts w:asciiTheme="minorBidi" w:hAnsiTheme="minorBidi" w:cstheme="minorBidi"/>
        </w:rPr>
        <w:t>"Inspector"</w:t>
      </w:r>
      <w:r w:rsidR="0002055F" w:rsidRPr="001D4750">
        <w:rPr>
          <w:rFonts w:asciiTheme="minorBidi" w:hAnsiTheme="minorBidi" w:cstheme="minorBidi"/>
        </w:rPr>
        <w:t xml:space="preserve"> </w:t>
      </w:r>
      <w:r w:rsidR="00220CE3" w:rsidRPr="001D4750">
        <w:rPr>
          <w:rFonts w:asciiTheme="minorBidi" w:hAnsiTheme="minorBidi" w:cstheme="minorBidi"/>
        </w:rPr>
        <w:t xml:space="preserve">means an official appointed </w:t>
      </w:r>
      <w:r w:rsidR="008901EB" w:rsidRPr="001D4750">
        <w:rPr>
          <w:rFonts w:asciiTheme="minorBidi" w:hAnsiTheme="minorBidi" w:cstheme="minorBidi"/>
        </w:rPr>
        <w:t xml:space="preserve">as an </w:t>
      </w:r>
      <w:r w:rsidRPr="001D4750">
        <w:rPr>
          <w:rFonts w:asciiTheme="minorBidi" w:hAnsiTheme="minorBidi" w:cstheme="minorBidi"/>
        </w:rPr>
        <w:t>I</w:t>
      </w:r>
      <w:r w:rsidR="008901EB" w:rsidRPr="001D4750">
        <w:rPr>
          <w:rFonts w:asciiTheme="minorBidi" w:hAnsiTheme="minorBidi" w:cstheme="minorBidi"/>
        </w:rPr>
        <w:t xml:space="preserve">nspector </w:t>
      </w:r>
      <w:r w:rsidR="008F7960" w:rsidRPr="001D4750">
        <w:rPr>
          <w:rFonts w:asciiTheme="minorBidi" w:hAnsiTheme="minorBidi" w:cstheme="minorBidi"/>
        </w:rPr>
        <w:t>under</w:t>
      </w:r>
      <w:r w:rsidR="0022111C" w:rsidRPr="001D4750">
        <w:rPr>
          <w:rFonts w:asciiTheme="minorBidi" w:hAnsiTheme="minorBidi" w:cstheme="minorBidi"/>
        </w:rPr>
        <w:t xml:space="preserve"> the</w:t>
      </w:r>
      <w:r w:rsidRPr="001D4750">
        <w:rPr>
          <w:rFonts w:asciiTheme="minorBidi" w:hAnsiTheme="minorBidi" w:cstheme="minorBidi"/>
        </w:rPr>
        <w:t xml:space="preserve"> </w:t>
      </w:r>
      <w:r w:rsidR="00CC1DF8">
        <w:rPr>
          <w:rFonts w:asciiTheme="minorBidi" w:hAnsiTheme="minorBidi" w:cstheme="minorBidi"/>
        </w:rPr>
        <w:t>Act</w:t>
      </w:r>
      <w:r w:rsidR="00220CE3" w:rsidRPr="001D4750">
        <w:rPr>
          <w:rFonts w:asciiTheme="minorBidi" w:hAnsiTheme="minorBidi" w:cstheme="minorBidi"/>
        </w:rPr>
        <w:t>;</w:t>
      </w:r>
    </w:p>
    <w:p w:rsidR="00FA6E68" w:rsidRPr="001D4750" w:rsidRDefault="00D4758F" w:rsidP="0052594F">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(k)</w:t>
      </w:r>
      <w:r w:rsidRPr="001D4750">
        <w:rPr>
          <w:rFonts w:asciiTheme="minorBidi" w:hAnsiTheme="minorBidi" w:cstheme="minorBidi"/>
        </w:rPr>
        <w:tab/>
      </w:r>
      <w:r w:rsidR="001669E7" w:rsidRPr="001D4750">
        <w:rPr>
          <w:rFonts w:asciiTheme="minorBidi" w:hAnsiTheme="minorBidi" w:cstheme="minorBidi"/>
        </w:rPr>
        <w:t>“</w:t>
      </w:r>
      <w:proofErr w:type="gramStart"/>
      <w:r w:rsidR="001669E7" w:rsidRPr="001D4750">
        <w:rPr>
          <w:rFonts w:asciiTheme="minorBidi" w:hAnsiTheme="minorBidi" w:cstheme="minorBidi"/>
        </w:rPr>
        <w:t>occupier</w:t>
      </w:r>
      <w:proofErr w:type="gramEnd"/>
      <w:r w:rsidR="00FA6E68" w:rsidRPr="001D4750">
        <w:rPr>
          <w:rFonts w:asciiTheme="minorBidi" w:hAnsiTheme="minorBidi" w:cstheme="minorBidi"/>
        </w:rPr>
        <w:t>"</w:t>
      </w:r>
      <w:r w:rsidR="001B124D" w:rsidRPr="001D4750">
        <w:rPr>
          <w:rFonts w:asciiTheme="minorBidi" w:hAnsiTheme="minorBidi" w:cstheme="minorBidi"/>
        </w:rPr>
        <w:t xml:space="preserve"> </w:t>
      </w:r>
      <w:r w:rsidR="00FA6E68" w:rsidRPr="001D4750">
        <w:rPr>
          <w:rFonts w:asciiTheme="minorBidi" w:hAnsiTheme="minorBidi" w:cstheme="minorBidi"/>
        </w:rPr>
        <w:t>means the person who</w:t>
      </w:r>
      <w:r w:rsidR="00B954C2" w:rsidRPr="001D4750">
        <w:rPr>
          <w:rFonts w:asciiTheme="minorBidi" w:hAnsiTheme="minorBidi" w:cstheme="minorBidi"/>
        </w:rPr>
        <w:t>, directly or indirectly,</w:t>
      </w:r>
      <w:r w:rsidR="00FA6E68" w:rsidRPr="001D4750">
        <w:rPr>
          <w:rFonts w:asciiTheme="minorBidi" w:hAnsiTheme="minorBidi" w:cstheme="minorBidi"/>
        </w:rPr>
        <w:t xml:space="preserve"> employs </w:t>
      </w:r>
      <w:r w:rsidR="00B954C2" w:rsidRPr="001D4750">
        <w:rPr>
          <w:rFonts w:asciiTheme="minorBidi" w:hAnsiTheme="minorBidi" w:cstheme="minorBidi"/>
        </w:rPr>
        <w:t xml:space="preserve">a </w:t>
      </w:r>
      <w:r w:rsidR="00FA6E68" w:rsidRPr="001D4750">
        <w:rPr>
          <w:rFonts w:asciiTheme="minorBidi" w:hAnsiTheme="minorBidi" w:cstheme="minorBidi"/>
        </w:rPr>
        <w:t>worker</w:t>
      </w:r>
      <w:r w:rsidR="00B954C2" w:rsidRPr="001D4750">
        <w:rPr>
          <w:rFonts w:asciiTheme="minorBidi" w:hAnsiTheme="minorBidi" w:cstheme="minorBidi"/>
        </w:rPr>
        <w:t xml:space="preserve"> in an establishment</w:t>
      </w:r>
      <w:r w:rsidR="0001737E" w:rsidRPr="001D4750">
        <w:rPr>
          <w:rFonts w:asciiTheme="minorBidi" w:hAnsiTheme="minorBidi" w:cstheme="minorBidi"/>
        </w:rPr>
        <w:t xml:space="preserve"> </w:t>
      </w:r>
      <w:r w:rsidR="001669E7" w:rsidRPr="001D4750">
        <w:rPr>
          <w:rFonts w:asciiTheme="minorBidi" w:hAnsiTheme="minorBidi" w:cstheme="minorBidi"/>
        </w:rPr>
        <w:t>and includes:</w:t>
      </w:r>
    </w:p>
    <w:p w:rsidR="00FA6E68" w:rsidRPr="001D4750" w:rsidRDefault="0007480E" w:rsidP="0052594F">
      <w:pPr>
        <w:pStyle w:val="NormalWeb"/>
        <w:spacing w:before="0" w:beforeAutospacing="0" w:after="60" w:afterAutospacing="0"/>
        <w:ind w:left="1980" w:hanging="540"/>
        <w:jc w:val="both"/>
        <w:rPr>
          <w:rFonts w:asciiTheme="minorBidi" w:hAnsiTheme="minorBidi" w:cstheme="minorBidi"/>
        </w:rPr>
      </w:pPr>
      <w:r w:rsidRPr="001D4750">
        <w:rPr>
          <w:rFonts w:asciiTheme="minorBidi" w:hAnsiTheme="minorBidi" w:cstheme="minorBidi"/>
        </w:rPr>
        <w:t>(</w:t>
      </w:r>
      <w:r w:rsidR="00D4758F" w:rsidRPr="001D4750">
        <w:rPr>
          <w:rFonts w:asciiTheme="minorBidi" w:hAnsiTheme="minorBidi" w:cstheme="minorBidi"/>
        </w:rPr>
        <w:t>i</w:t>
      </w:r>
      <w:r w:rsidRPr="001D4750">
        <w:rPr>
          <w:rFonts w:asciiTheme="minorBidi" w:hAnsiTheme="minorBidi" w:cstheme="minorBidi"/>
        </w:rPr>
        <w:t>)</w:t>
      </w:r>
      <w:r w:rsidRPr="001D4750">
        <w:rPr>
          <w:rFonts w:asciiTheme="minorBidi" w:hAnsiTheme="minorBidi" w:cstheme="minorBidi"/>
        </w:rPr>
        <w:tab/>
      </w:r>
      <w:proofErr w:type="gramStart"/>
      <w:r w:rsidR="00FA6E68" w:rsidRPr="001D4750">
        <w:rPr>
          <w:rFonts w:asciiTheme="minorBidi" w:hAnsiTheme="minorBidi" w:cstheme="minorBidi"/>
        </w:rPr>
        <w:t>in</w:t>
      </w:r>
      <w:proofErr w:type="gramEnd"/>
      <w:r w:rsidR="00FA6E68" w:rsidRPr="001D4750">
        <w:rPr>
          <w:rFonts w:asciiTheme="minorBidi" w:hAnsiTheme="minorBidi" w:cstheme="minorBidi"/>
        </w:rPr>
        <w:t xml:space="preserve"> case of an individual, his heir, successor, administrator or assign; and</w:t>
      </w:r>
    </w:p>
    <w:p w:rsidR="00220CE3" w:rsidRPr="001D4750" w:rsidRDefault="004E6D23" w:rsidP="0052594F">
      <w:pPr>
        <w:spacing w:after="60"/>
        <w:ind w:left="1980" w:hanging="540"/>
        <w:jc w:val="both"/>
        <w:rPr>
          <w:rFonts w:asciiTheme="minorBidi" w:hAnsiTheme="minorBidi" w:cstheme="minorBidi"/>
        </w:rPr>
      </w:pPr>
      <w:r w:rsidRPr="001D4750">
        <w:rPr>
          <w:rFonts w:asciiTheme="minorBidi" w:hAnsiTheme="minorBidi" w:cstheme="minorBidi"/>
        </w:rPr>
        <w:lastRenderedPageBreak/>
        <w:t>(</w:t>
      </w:r>
      <w:r w:rsidR="00D4758F" w:rsidRPr="001D4750">
        <w:rPr>
          <w:rFonts w:asciiTheme="minorBidi" w:hAnsiTheme="minorBidi" w:cstheme="minorBidi"/>
        </w:rPr>
        <w:t>ii</w:t>
      </w:r>
      <w:r w:rsidR="00AC75E1" w:rsidRPr="001D4750">
        <w:rPr>
          <w:rFonts w:asciiTheme="minorBidi" w:hAnsiTheme="minorBidi" w:cstheme="minorBidi"/>
        </w:rPr>
        <w:t>)</w:t>
      </w:r>
      <w:r w:rsidRPr="001D4750">
        <w:rPr>
          <w:rFonts w:asciiTheme="minorBidi" w:hAnsiTheme="minorBidi" w:cstheme="minorBidi"/>
        </w:rPr>
        <w:tab/>
      </w:r>
      <w:proofErr w:type="gramStart"/>
      <w:r w:rsidR="00FA6E68" w:rsidRPr="001D4750">
        <w:rPr>
          <w:rFonts w:asciiTheme="minorBidi" w:hAnsiTheme="minorBidi" w:cstheme="minorBidi"/>
        </w:rPr>
        <w:t>a</w:t>
      </w:r>
      <w:proofErr w:type="gramEnd"/>
      <w:r w:rsidR="00FA6E68" w:rsidRPr="001D4750">
        <w:rPr>
          <w:rFonts w:asciiTheme="minorBidi" w:hAnsiTheme="minorBidi" w:cstheme="minorBidi"/>
        </w:rPr>
        <w:t xml:space="preserve"> person who has the ultimate control over the affairs of the establishment;</w:t>
      </w:r>
    </w:p>
    <w:p w:rsidR="005237F1" w:rsidRPr="001D4750" w:rsidRDefault="000742EF" w:rsidP="00471563">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w:t>
      </w:r>
      <w:r w:rsidR="00541E18" w:rsidRPr="001D4750">
        <w:rPr>
          <w:rFonts w:asciiTheme="minorBidi" w:hAnsiTheme="minorBidi" w:cstheme="minorBidi"/>
        </w:rPr>
        <w:t>l)</w:t>
      </w:r>
      <w:r w:rsidR="00776BA4" w:rsidRPr="001D4750">
        <w:rPr>
          <w:rFonts w:asciiTheme="minorBidi" w:hAnsiTheme="minorBidi" w:cstheme="minorBidi"/>
          <w:b/>
          <w:bCs/>
        </w:rPr>
        <w:tab/>
      </w:r>
      <w:r w:rsidR="005237F1" w:rsidRPr="001D4750">
        <w:rPr>
          <w:rFonts w:asciiTheme="minorBidi" w:hAnsiTheme="minorBidi" w:cstheme="minorBidi"/>
        </w:rPr>
        <w:t>"</w:t>
      </w:r>
      <w:proofErr w:type="gramStart"/>
      <w:r w:rsidR="005237F1" w:rsidRPr="001D4750">
        <w:rPr>
          <w:rFonts w:asciiTheme="minorBidi" w:hAnsiTheme="minorBidi" w:cstheme="minorBidi"/>
        </w:rPr>
        <w:t>prescribed</w:t>
      </w:r>
      <w:proofErr w:type="gramEnd"/>
      <w:r w:rsidR="005237F1" w:rsidRPr="001D4750">
        <w:rPr>
          <w:rFonts w:asciiTheme="minorBidi" w:hAnsiTheme="minorBidi" w:cstheme="minorBidi"/>
        </w:rPr>
        <w:t>"</w:t>
      </w:r>
      <w:r w:rsidR="00672081" w:rsidRPr="001D4750">
        <w:rPr>
          <w:rFonts w:asciiTheme="minorBidi" w:hAnsiTheme="minorBidi" w:cstheme="minorBidi"/>
        </w:rPr>
        <w:t xml:space="preserve"> </w:t>
      </w:r>
      <w:r w:rsidR="005237F1" w:rsidRPr="001D4750">
        <w:rPr>
          <w:rFonts w:asciiTheme="minorBidi" w:hAnsiTheme="minorBidi" w:cstheme="minorBidi"/>
        </w:rPr>
        <w:t>means prescribed by rules made under th</w:t>
      </w:r>
      <w:r w:rsidR="001F7168" w:rsidRPr="001D4750">
        <w:rPr>
          <w:rFonts w:asciiTheme="minorBidi" w:hAnsiTheme="minorBidi" w:cstheme="minorBidi"/>
        </w:rPr>
        <w:t>e</w:t>
      </w:r>
      <w:r w:rsidR="005237F1" w:rsidRPr="001D4750">
        <w:rPr>
          <w:rFonts w:asciiTheme="minorBidi" w:hAnsiTheme="minorBidi" w:cstheme="minorBidi"/>
        </w:rPr>
        <w:t xml:space="preserve"> </w:t>
      </w:r>
      <w:r w:rsidR="00D4758F" w:rsidRPr="001D4750">
        <w:rPr>
          <w:rFonts w:asciiTheme="minorBidi" w:hAnsiTheme="minorBidi" w:cstheme="minorBidi"/>
          <w:bCs/>
        </w:rPr>
        <w:t xml:space="preserve"> </w:t>
      </w:r>
      <w:r w:rsidR="00CC1DF8">
        <w:rPr>
          <w:rFonts w:asciiTheme="minorBidi" w:hAnsiTheme="minorBidi" w:cstheme="minorBidi"/>
          <w:bCs/>
        </w:rPr>
        <w:t>Act</w:t>
      </w:r>
      <w:r w:rsidR="005237F1" w:rsidRPr="001D4750">
        <w:rPr>
          <w:rFonts w:asciiTheme="minorBidi" w:hAnsiTheme="minorBidi" w:cstheme="minorBidi"/>
        </w:rPr>
        <w:t>;</w:t>
      </w:r>
      <w:r w:rsidR="00F85B06" w:rsidRPr="001D4750">
        <w:rPr>
          <w:rFonts w:asciiTheme="minorBidi" w:hAnsiTheme="minorBidi" w:cstheme="minorBidi"/>
        </w:rPr>
        <w:t xml:space="preserve"> </w:t>
      </w:r>
    </w:p>
    <w:p w:rsidR="005C46F7" w:rsidRPr="001D4750" w:rsidRDefault="005C46F7" w:rsidP="00471563">
      <w:pPr>
        <w:pStyle w:val="NormalWeb"/>
        <w:spacing w:before="0" w:beforeAutospacing="0" w:after="60" w:afterAutospacing="0"/>
        <w:ind w:left="1440" w:hanging="720"/>
        <w:jc w:val="both"/>
        <w:rPr>
          <w:rFonts w:asciiTheme="minorBidi" w:hAnsiTheme="minorBidi" w:cstheme="minorBidi"/>
        </w:rPr>
      </w:pPr>
      <w:r w:rsidRPr="001D4750">
        <w:rPr>
          <w:rFonts w:asciiTheme="minorBidi" w:hAnsiTheme="minorBidi" w:cstheme="minorBidi"/>
        </w:rPr>
        <w:t>(m)</w:t>
      </w:r>
      <w:r w:rsidRPr="001D4750">
        <w:rPr>
          <w:rFonts w:asciiTheme="minorBidi" w:hAnsiTheme="minorBidi" w:cstheme="minorBidi"/>
        </w:rPr>
        <w:tab/>
        <w:t xml:space="preserve">“Schedule” means the Schedule appended to this </w:t>
      </w:r>
      <w:r w:rsidR="00CC1DF8">
        <w:rPr>
          <w:rFonts w:asciiTheme="minorBidi" w:hAnsiTheme="minorBidi" w:cstheme="minorBidi"/>
        </w:rPr>
        <w:t>Act</w:t>
      </w:r>
      <w:r w:rsidRPr="001D4750">
        <w:rPr>
          <w:rFonts w:asciiTheme="minorBidi" w:hAnsiTheme="minorBidi" w:cstheme="minorBidi"/>
        </w:rPr>
        <w:t>; and</w:t>
      </w:r>
    </w:p>
    <w:p w:rsidR="00C15BB7" w:rsidRPr="001D4750" w:rsidRDefault="000742EF" w:rsidP="00471563">
      <w:pPr>
        <w:pStyle w:val="NormalWeb"/>
        <w:spacing w:before="0" w:beforeAutospacing="0" w:after="120" w:afterAutospacing="0"/>
        <w:ind w:left="1440" w:hanging="720"/>
        <w:jc w:val="both"/>
        <w:rPr>
          <w:rFonts w:asciiTheme="minorBidi" w:hAnsiTheme="minorBidi" w:cstheme="minorBidi"/>
        </w:rPr>
      </w:pPr>
      <w:r w:rsidRPr="001D4750">
        <w:rPr>
          <w:rFonts w:asciiTheme="minorBidi" w:hAnsiTheme="minorBidi" w:cstheme="minorBidi"/>
        </w:rPr>
        <w:t>(</w:t>
      </w:r>
      <w:r w:rsidR="00BA04D2" w:rsidRPr="001D4750">
        <w:rPr>
          <w:rFonts w:asciiTheme="minorBidi" w:hAnsiTheme="minorBidi" w:cstheme="minorBidi"/>
        </w:rPr>
        <w:t>n</w:t>
      </w:r>
      <w:r w:rsidR="00B91902" w:rsidRPr="001D4750">
        <w:rPr>
          <w:rFonts w:asciiTheme="minorBidi" w:hAnsiTheme="minorBidi" w:cstheme="minorBidi"/>
        </w:rPr>
        <w:t>)</w:t>
      </w:r>
      <w:r w:rsidR="00B91902" w:rsidRPr="001D4750">
        <w:rPr>
          <w:rFonts w:asciiTheme="minorBidi" w:hAnsiTheme="minorBidi" w:cstheme="minorBidi"/>
        </w:rPr>
        <w:tab/>
      </w:r>
      <w:r w:rsidR="005237F1" w:rsidRPr="001D4750">
        <w:rPr>
          <w:rFonts w:asciiTheme="minorBidi" w:hAnsiTheme="minorBidi" w:cstheme="minorBidi"/>
        </w:rPr>
        <w:t>"</w:t>
      </w:r>
      <w:proofErr w:type="gramStart"/>
      <w:r w:rsidR="005237F1" w:rsidRPr="001D4750">
        <w:rPr>
          <w:rFonts w:asciiTheme="minorBidi" w:hAnsiTheme="minorBidi" w:cstheme="minorBidi"/>
        </w:rPr>
        <w:t>week</w:t>
      </w:r>
      <w:proofErr w:type="gramEnd"/>
      <w:r w:rsidR="005237F1" w:rsidRPr="001D4750">
        <w:rPr>
          <w:rFonts w:asciiTheme="minorBidi" w:hAnsiTheme="minorBidi" w:cstheme="minorBidi"/>
        </w:rPr>
        <w:t xml:space="preserve">" means a period of seven days beginning at </w:t>
      </w:r>
      <w:r w:rsidR="00D623F4" w:rsidRPr="001D4750">
        <w:rPr>
          <w:rFonts w:asciiTheme="minorBidi" w:hAnsiTheme="minorBidi" w:cstheme="minorBidi"/>
        </w:rPr>
        <w:t xml:space="preserve">the </w:t>
      </w:r>
      <w:r w:rsidR="005237F1" w:rsidRPr="001D4750">
        <w:rPr>
          <w:rFonts w:asciiTheme="minorBidi" w:hAnsiTheme="minorBidi" w:cstheme="minorBidi"/>
        </w:rPr>
        <w:t xml:space="preserve">midnight on </w:t>
      </w:r>
      <w:r w:rsidR="00AC75E1" w:rsidRPr="001D4750">
        <w:rPr>
          <w:rFonts w:asciiTheme="minorBidi" w:hAnsiTheme="minorBidi" w:cstheme="minorBidi"/>
        </w:rPr>
        <w:t>Saturday</w:t>
      </w:r>
      <w:r w:rsidR="005237F1" w:rsidRPr="001D4750">
        <w:rPr>
          <w:rFonts w:asciiTheme="minorBidi" w:hAnsiTheme="minorBidi" w:cstheme="minorBidi"/>
        </w:rPr>
        <w:t xml:space="preserve"> or such other  </w:t>
      </w:r>
      <w:r w:rsidR="00D623F4" w:rsidRPr="001D4750">
        <w:rPr>
          <w:rFonts w:asciiTheme="minorBidi" w:hAnsiTheme="minorBidi" w:cstheme="minorBidi"/>
        </w:rPr>
        <w:t xml:space="preserve">midnight </w:t>
      </w:r>
      <w:r w:rsidR="005237F1" w:rsidRPr="001D4750">
        <w:rPr>
          <w:rFonts w:asciiTheme="minorBidi" w:hAnsiTheme="minorBidi" w:cstheme="minorBidi"/>
        </w:rPr>
        <w:t xml:space="preserve">as </w:t>
      </w:r>
      <w:r w:rsidR="00D623F4" w:rsidRPr="001D4750">
        <w:rPr>
          <w:rFonts w:asciiTheme="minorBidi" w:hAnsiTheme="minorBidi" w:cstheme="minorBidi"/>
        </w:rPr>
        <w:t>the Government may</w:t>
      </w:r>
      <w:r w:rsidR="003A2C4A" w:rsidRPr="001D4750">
        <w:rPr>
          <w:rFonts w:asciiTheme="minorBidi" w:hAnsiTheme="minorBidi" w:cstheme="minorBidi"/>
        </w:rPr>
        <w:t>, by notification, specify</w:t>
      </w:r>
      <w:r w:rsidR="00D623F4" w:rsidRPr="001D4750">
        <w:rPr>
          <w:rFonts w:asciiTheme="minorBidi" w:hAnsiTheme="minorBidi" w:cstheme="minorBidi"/>
        </w:rPr>
        <w:t xml:space="preserve"> for </w:t>
      </w:r>
      <w:r w:rsidR="005237F1" w:rsidRPr="001D4750">
        <w:rPr>
          <w:rFonts w:asciiTheme="minorBidi" w:hAnsiTheme="minorBidi" w:cstheme="minorBidi"/>
        </w:rPr>
        <w:t>a pa</w:t>
      </w:r>
      <w:r w:rsidR="00F85B06" w:rsidRPr="001D4750">
        <w:rPr>
          <w:rFonts w:asciiTheme="minorBidi" w:hAnsiTheme="minorBidi" w:cstheme="minorBidi"/>
        </w:rPr>
        <w:t>rticular area</w:t>
      </w:r>
      <w:r w:rsidR="005C46F7" w:rsidRPr="001D4750">
        <w:rPr>
          <w:rFonts w:asciiTheme="minorBidi" w:hAnsiTheme="minorBidi" w:cstheme="minorBidi"/>
        </w:rPr>
        <w:t>.</w:t>
      </w:r>
    </w:p>
    <w:p w:rsidR="006A737A" w:rsidRDefault="006A737A" w:rsidP="006A737A">
      <w:pPr>
        <w:spacing w:before="120" w:after="120"/>
        <w:jc w:val="both"/>
        <w:rPr>
          <w:rFonts w:asciiTheme="minorBidi" w:hAnsiTheme="minorBidi" w:cstheme="minorBidi"/>
          <w:b/>
          <w:bCs/>
        </w:rPr>
      </w:pPr>
    </w:p>
    <w:p w:rsidR="00B113F6" w:rsidRPr="001D4750" w:rsidRDefault="00643217" w:rsidP="006A737A">
      <w:pPr>
        <w:spacing w:before="120" w:after="120"/>
        <w:jc w:val="both"/>
        <w:rPr>
          <w:rFonts w:asciiTheme="minorBidi" w:hAnsiTheme="minorBidi" w:cstheme="minorBidi"/>
        </w:rPr>
      </w:pPr>
      <w:r w:rsidRPr="001D4750">
        <w:rPr>
          <w:rFonts w:asciiTheme="minorBidi" w:hAnsiTheme="minorBidi" w:cstheme="minorBidi"/>
          <w:b/>
          <w:bCs/>
        </w:rPr>
        <w:t>3</w:t>
      </w:r>
      <w:r w:rsidR="00577EB9" w:rsidRPr="001D4750">
        <w:rPr>
          <w:rFonts w:asciiTheme="minorBidi" w:hAnsiTheme="minorBidi" w:cstheme="minorBidi"/>
          <w:b/>
          <w:bCs/>
        </w:rPr>
        <w:t>.</w:t>
      </w:r>
      <w:r w:rsidR="00577EB9" w:rsidRPr="001D4750">
        <w:rPr>
          <w:rFonts w:asciiTheme="minorBidi" w:hAnsiTheme="minorBidi" w:cstheme="minorBidi"/>
          <w:b/>
          <w:bCs/>
        </w:rPr>
        <w:tab/>
      </w:r>
      <w:bookmarkStart w:id="2" w:name="A3"/>
      <w:bookmarkEnd w:id="2"/>
      <w:r w:rsidR="00B113F6" w:rsidRPr="001D4750">
        <w:rPr>
          <w:rFonts w:asciiTheme="minorBidi" w:hAnsiTheme="minorBidi" w:cstheme="minorBidi"/>
          <w:b/>
          <w:bCs/>
        </w:rPr>
        <w:t>Prohibition on employment</w:t>
      </w:r>
      <w:proofErr w:type="gramStart"/>
      <w:r w:rsidR="001669E7" w:rsidRPr="001D4750">
        <w:rPr>
          <w:rFonts w:asciiTheme="minorBidi" w:hAnsiTheme="minorBidi" w:cstheme="minorBidi"/>
          <w:bCs/>
        </w:rPr>
        <w:t>.–</w:t>
      </w:r>
      <w:proofErr w:type="gramEnd"/>
      <w:r w:rsidR="00B113F6" w:rsidRPr="001D4750">
        <w:rPr>
          <w:rFonts w:asciiTheme="minorBidi" w:hAnsiTheme="minorBidi" w:cstheme="minorBidi"/>
        </w:rPr>
        <w:t xml:space="preserve"> (1)</w:t>
      </w:r>
      <w:r w:rsidR="00B113F6" w:rsidRPr="001D4750">
        <w:rPr>
          <w:rFonts w:asciiTheme="minorBidi" w:hAnsiTheme="minorBidi" w:cstheme="minorBidi"/>
          <w:b/>
          <w:bCs/>
        </w:rPr>
        <w:t xml:space="preserve"> </w:t>
      </w:r>
      <w:r w:rsidR="00AC75E1" w:rsidRPr="001D4750">
        <w:rPr>
          <w:rFonts w:asciiTheme="minorBidi" w:hAnsiTheme="minorBidi" w:cstheme="minorBidi"/>
        </w:rPr>
        <w:t>A</w:t>
      </w:r>
      <w:r w:rsidR="003905CE" w:rsidRPr="001D4750">
        <w:rPr>
          <w:rFonts w:asciiTheme="minorBidi" w:hAnsiTheme="minorBidi" w:cstheme="minorBidi"/>
        </w:rPr>
        <w:t xml:space="preserve">n occupier shall not employ or permit a </w:t>
      </w:r>
      <w:r w:rsidR="00B113F6" w:rsidRPr="001D4750">
        <w:rPr>
          <w:rFonts w:asciiTheme="minorBidi" w:hAnsiTheme="minorBidi" w:cstheme="minorBidi"/>
        </w:rPr>
        <w:t>child</w:t>
      </w:r>
      <w:r w:rsidR="00DC5D34" w:rsidRPr="001D4750">
        <w:rPr>
          <w:rFonts w:asciiTheme="minorBidi" w:hAnsiTheme="minorBidi" w:cstheme="minorBidi"/>
        </w:rPr>
        <w:t xml:space="preserve"> to work</w:t>
      </w:r>
      <w:r w:rsidR="00B113F6" w:rsidRPr="001D4750">
        <w:rPr>
          <w:rFonts w:asciiTheme="minorBidi" w:hAnsiTheme="minorBidi" w:cstheme="minorBidi"/>
        </w:rPr>
        <w:t xml:space="preserve"> in </w:t>
      </w:r>
      <w:r w:rsidR="003905CE" w:rsidRPr="001D4750">
        <w:rPr>
          <w:rFonts w:asciiTheme="minorBidi" w:hAnsiTheme="minorBidi" w:cstheme="minorBidi"/>
        </w:rPr>
        <w:t>the</w:t>
      </w:r>
      <w:r w:rsidR="00B113F6" w:rsidRPr="001D4750">
        <w:rPr>
          <w:rFonts w:asciiTheme="minorBidi" w:hAnsiTheme="minorBidi" w:cstheme="minorBidi"/>
        </w:rPr>
        <w:t xml:space="preserve"> establishment. </w:t>
      </w:r>
    </w:p>
    <w:p w:rsidR="00EE6B70" w:rsidRPr="001D4750" w:rsidRDefault="00B113F6" w:rsidP="00DC5D34">
      <w:pPr>
        <w:pStyle w:val="NormalWeb"/>
        <w:spacing w:before="0" w:beforeAutospacing="0" w:after="60" w:afterAutospacing="0"/>
        <w:ind w:firstLine="720"/>
        <w:jc w:val="both"/>
        <w:rPr>
          <w:rFonts w:asciiTheme="minorBidi" w:hAnsiTheme="minorBidi" w:cstheme="minorBidi"/>
        </w:rPr>
      </w:pPr>
      <w:r w:rsidRPr="001D4750">
        <w:rPr>
          <w:rFonts w:asciiTheme="minorBidi" w:hAnsiTheme="minorBidi" w:cstheme="minorBidi"/>
        </w:rPr>
        <w:t>(2)</w:t>
      </w:r>
      <w:r w:rsidR="00FA5FE4" w:rsidRPr="001D4750">
        <w:rPr>
          <w:rFonts w:asciiTheme="minorBidi" w:hAnsiTheme="minorBidi" w:cstheme="minorBidi"/>
        </w:rPr>
        <w:tab/>
      </w:r>
      <w:r w:rsidR="003905CE" w:rsidRPr="001D4750">
        <w:rPr>
          <w:rFonts w:asciiTheme="minorBidi" w:hAnsiTheme="minorBidi" w:cstheme="minorBidi"/>
        </w:rPr>
        <w:t>An occupier shall not employ or permit an adolescent</w:t>
      </w:r>
      <w:r w:rsidR="002C6E6F" w:rsidRPr="001D4750">
        <w:rPr>
          <w:rFonts w:asciiTheme="minorBidi" w:hAnsiTheme="minorBidi" w:cstheme="minorBidi"/>
        </w:rPr>
        <w:t xml:space="preserve"> </w:t>
      </w:r>
      <w:r w:rsidR="00D623F4" w:rsidRPr="001D4750">
        <w:rPr>
          <w:rFonts w:asciiTheme="minorBidi" w:hAnsiTheme="minorBidi" w:cstheme="minorBidi"/>
        </w:rPr>
        <w:t xml:space="preserve">to perform </w:t>
      </w:r>
      <w:r w:rsidRPr="001D4750">
        <w:rPr>
          <w:rFonts w:asciiTheme="minorBidi" w:hAnsiTheme="minorBidi" w:cstheme="minorBidi"/>
        </w:rPr>
        <w:t xml:space="preserve">any hazardous </w:t>
      </w:r>
      <w:r w:rsidR="002642ED" w:rsidRPr="001D4750">
        <w:rPr>
          <w:rFonts w:asciiTheme="minorBidi" w:hAnsiTheme="minorBidi" w:cstheme="minorBidi"/>
        </w:rPr>
        <w:t>work</w:t>
      </w:r>
      <w:r w:rsidR="003905CE" w:rsidRPr="001D4750">
        <w:rPr>
          <w:rFonts w:asciiTheme="minorBidi" w:hAnsiTheme="minorBidi" w:cstheme="minorBidi"/>
        </w:rPr>
        <w:t xml:space="preserve"> in the </w:t>
      </w:r>
      <w:r w:rsidR="00BA6D20" w:rsidRPr="001D4750">
        <w:rPr>
          <w:rFonts w:asciiTheme="minorBidi" w:hAnsiTheme="minorBidi" w:cstheme="minorBidi"/>
        </w:rPr>
        <w:t>establishment</w:t>
      </w:r>
      <w:r w:rsidRPr="001D4750">
        <w:rPr>
          <w:rFonts w:asciiTheme="minorBidi" w:hAnsiTheme="minorBidi" w:cstheme="minorBidi"/>
        </w:rPr>
        <w:t>.</w:t>
      </w:r>
    </w:p>
    <w:p w:rsidR="006A737A" w:rsidRDefault="006A737A" w:rsidP="000F3780">
      <w:pPr>
        <w:pStyle w:val="NormalWeb"/>
        <w:spacing w:before="0" w:beforeAutospacing="0" w:after="60" w:afterAutospacing="0"/>
        <w:jc w:val="both"/>
        <w:rPr>
          <w:rFonts w:asciiTheme="minorBidi" w:hAnsiTheme="minorBidi" w:cstheme="minorBidi"/>
          <w:b/>
          <w:bCs/>
        </w:rPr>
      </w:pPr>
    </w:p>
    <w:p w:rsidR="00F25EB4" w:rsidRPr="001D4750" w:rsidRDefault="00383D04" w:rsidP="000F3780">
      <w:pPr>
        <w:pStyle w:val="NormalWeb"/>
        <w:spacing w:before="0" w:beforeAutospacing="0" w:after="60" w:afterAutospacing="0"/>
        <w:jc w:val="both"/>
        <w:rPr>
          <w:rFonts w:asciiTheme="minorBidi" w:hAnsiTheme="minorBidi" w:cstheme="minorBidi"/>
        </w:rPr>
      </w:pPr>
      <w:r w:rsidRPr="001D4750">
        <w:rPr>
          <w:rFonts w:asciiTheme="minorBidi" w:hAnsiTheme="minorBidi" w:cstheme="minorBidi"/>
          <w:b/>
          <w:bCs/>
        </w:rPr>
        <w:t>4</w:t>
      </w:r>
      <w:r w:rsidR="0081608D" w:rsidRPr="001D4750">
        <w:rPr>
          <w:rFonts w:asciiTheme="minorBidi" w:hAnsiTheme="minorBidi" w:cstheme="minorBidi"/>
          <w:b/>
          <w:bCs/>
        </w:rPr>
        <w:t>.</w:t>
      </w:r>
      <w:r w:rsidR="0081608D" w:rsidRPr="001D4750">
        <w:rPr>
          <w:rFonts w:asciiTheme="minorBidi" w:hAnsiTheme="minorBidi" w:cstheme="minorBidi"/>
          <w:b/>
          <w:bCs/>
        </w:rPr>
        <w:tab/>
      </w:r>
      <w:bookmarkStart w:id="3" w:name="A4"/>
      <w:bookmarkEnd w:id="3"/>
      <w:r w:rsidR="005D7416" w:rsidRPr="001D4750">
        <w:rPr>
          <w:rFonts w:asciiTheme="minorBidi" w:hAnsiTheme="minorBidi" w:cstheme="minorBidi"/>
          <w:b/>
          <w:bCs/>
        </w:rPr>
        <w:t>Pr</w:t>
      </w:r>
      <w:r w:rsidR="00E679A3" w:rsidRPr="001D4750">
        <w:rPr>
          <w:rFonts w:asciiTheme="minorBidi" w:hAnsiTheme="minorBidi" w:cstheme="minorBidi"/>
          <w:b/>
          <w:bCs/>
        </w:rPr>
        <w:t>ovincial C</w:t>
      </w:r>
      <w:r w:rsidR="005D7416" w:rsidRPr="001D4750">
        <w:rPr>
          <w:rFonts w:asciiTheme="minorBidi" w:hAnsiTheme="minorBidi" w:cstheme="minorBidi"/>
          <w:b/>
          <w:bCs/>
        </w:rPr>
        <w:t xml:space="preserve">ommittee on </w:t>
      </w:r>
      <w:r w:rsidR="00F31EFB" w:rsidRPr="001D4750">
        <w:rPr>
          <w:rFonts w:asciiTheme="minorBidi" w:hAnsiTheme="minorBidi" w:cstheme="minorBidi"/>
          <w:b/>
          <w:bCs/>
        </w:rPr>
        <w:t>C</w:t>
      </w:r>
      <w:r w:rsidR="005D7416" w:rsidRPr="001D4750">
        <w:rPr>
          <w:rFonts w:asciiTheme="minorBidi" w:hAnsiTheme="minorBidi" w:cstheme="minorBidi"/>
          <w:b/>
          <w:bCs/>
        </w:rPr>
        <w:t xml:space="preserve">hild </w:t>
      </w:r>
      <w:r w:rsidR="00F31EFB" w:rsidRPr="001D4750">
        <w:rPr>
          <w:rFonts w:asciiTheme="minorBidi" w:hAnsiTheme="minorBidi" w:cstheme="minorBidi"/>
          <w:b/>
          <w:bCs/>
        </w:rPr>
        <w:t>L</w:t>
      </w:r>
      <w:r w:rsidR="00F25EB4" w:rsidRPr="001D4750">
        <w:rPr>
          <w:rFonts w:asciiTheme="minorBidi" w:hAnsiTheme="minorBidi" w:cstheme="minorBidi"/>
          <w:b/>
          <w:bCs/>
        </w:rPr>
        <w:t>abour</w:t>
      </w:r>
      <w:r w:rsidR="005D7416" w:rsidRPr="001D4750">
        <w:rPr>
          <w:rFonts w:asciiTheme="minorBidi" w:hAnsiTheme="minorBidi" w:cstheme="minorBidi"/>
          <w:bCs/>
        </w:rPr>
        <w:t>.–</w:t>
      </w:r>
      <w:r w:rsidR="00F25EB4" w:rsidRPr="001D4750">
        <w:rPr>
          <w:rFonts w:asciiTheme="minorBidi" w:hAnsiTheme="minorBidi" w:cstheme="minorBidi"/>
        </w:rPr>
        <w:t>(1)</w:t>
      </w:r>
      <w:r w:rsidR="00133125" w:rsidRPr="001D4750">
        <w:rPr>
          <w:rFonts w:asciiTheme="minorBidi" w:hAnsiTheme="minorBidi" w:cstheme="minorBidi"/>
        </w:rPr>
        <w:t xml:space="preserve"> </w:t>
      </w:r>
      <w:r w:rsidR="00F25EB4" w:rsidRPr="001D4750">
        <w:rPr>
          <w:rFonts w:asciiTheme="minorBidi" w:hAnsiTheme="minorBidi" w:cstheme="minorBidi"/>
        </w:rPr>
        <w:t xml:space="preserve">The </w:t>
      </w:r>
      <w:r w:rsidR="00862F55" w:rsidRPr="001D4750">
        <w:rPr>
          <w:rFonts w:asciiTheme="minorBidi" w:hAnsiTheme="minorBidi" w:cstheme="minorBidi"/>
        </w:rPr>
        <w:t>G</w:t>
      </w:r>
      <w:r w:rsidR="00F25EB4" w:rsidRPr="001D4750">
        <w:rPr>
          <w:rFonts w:asciiTheme="minorBidi" w:hAnsiTheme="minorBidi" w:cstheme="minorBidi"/>
        </w:rPr>
        <w:t xml:space="preserve">overnment shall, by notification, constitute a Committee to be called the Provincial Committee on Child Labour to advise the Government for appropriate legislative, administrative and other measures for </w:t>
      </w:r>
      <w:r w:rsidR="00D623F4" w:rsidRPr="001D4750">
        <w:rPr>
          <w:rFonts w:asciiTheme="minorBidi" w:hAnsiTheme="minorBidi" w:cstheme="minorBidi"/>
        </w:rPr>
        <w:t xml:space="preserve">the </w:t>
      </w:r>
      <w:r w:rsidR="00F25EB4" w:rsidRPr="001D4750">
        <w:rPr>
          <w:rFonts w:asciiTheme="minorBidi" w:hAnsiTheme="minorBidi" w:cstheme="minorBidi"/>
        </w:rPr>
        <w:t>eradication of child labour and</w:t>
      </w:r>
      <w:r w:rsidR="00D623F4" w:rsidRPr="001D4750">
        <w:rPr>
          <w:rFonts w:asciiTheme="minorBidi" w:hAnsiTheme="minorBidi" w:cstheme="minorBidi"/>
        </w:rPr>
        <w:t>, subject to Article 11 of the Constitution,</w:t>
      </w:r>
      <w:r w:rsidR="00F25EB4" w:rsidRPr="001D4750">
        <w:rPr>
          <w:rFonts w:asciiTheme="minorBidi" w:hAnsiTheme="minorBidi" w:cstheme="minorBidi"/>
        </w:rPr>
        <w:t xml:space="preserve"> </w:t>
      </w:r>
      <w:r w:rsidR="003A2C4A" w:rsidRPr="001D4750">
        <w:rPr>
          <w:rFonts w:asciiTheme="minorBidi" w:hAnsiTheme="minorBidi" w:cstheme="minorBidi"/>
        </w:rPr>
        <w:t xml:space="preserve">to </w:t>
      </w:r>
      <w:r w:rsidR="00D623F4" w:rsidRPr="001D4750">
        <w:rPr>
          <w:rFonts w:asciiTheme="minorBidi" w:hAnsiTheme="minorBidi" w:cstheme="minorBidi"/>
        </w:rPr>
        <w:t>propose</w:t>
      </w:r>
      <w:r w:rsidR="00F25EB4" w:rsidRPr="001D4750">
        <w:rPr>
          <w:rFonts w:asciiTheme="minorBidi" w:hAnsiTheme="minorBidi" w:cstheme="minorBidi"/>
        </w:rPr>
        <w:t xml:space="preserve"> the minimum age for </w:t>
      </w:r>
      <w:r w:rsidR="005D7416" w:rsidRPr="001D4750">
        <w:rPr>
          <w:rFonts w:asciiTheme="minorBidi" w:hAnsiTheme="minorBidi" w:cstheme="minorBidi"/>
        </w:rPr>
        <w:t>purpose</w:t>
      </w:r>
      <w:r w:rsidR="00D623F4" w:rsidRPr="001D4750">
        <w:rPr>
          <w:rFonts w:asciiTheme="minorBidi" w:hAnsiTheme="minorBidi" w:cstheme="minorBidi"/>
        </w:rPr>
        <w:t>s</w:t>
      </w:r>
      <w:r w:rsidR="005D7416" w:rsidRPr="001D4750">
        <w:rPr>
          <w:rFonts w:asciiTheme="minorBidi" w:hAnsiTheme="minorBidi" w:cstheme="minorBidi"/>
        </w:rPr>
        <w:t xml:space="preserve"> of employment in the P</w:t>
      </w:r>
      <w:r w:rsidR="00F25EB4" w:rsidRPr="001D4750">
        <w:rPr>
          <w:rFonts w:asciiTheme="minorBidi" w:hAnsiTheme="minorBidi" w:cstheme="minorBidi"/>
        </w:rPr>
        <w:t>rovince.</w:t>
      </w:r>
    </w:p>
    <w:p w:rsidR="00F25EB4" w:rsidRPr="001D4750" w:rsidRDefault="00F25EB4" w:rsidP="00410C83">
      <w:pPr>
        <w:pStyle w:val="NormalWeb"/>
        <w:spacing w:before="0" w:beforeAutospacing="0" w:after="120" w:afterAutospacing="0"/>
        <w:ind w:firstLine="720"/>
        <w:jc w:val="both"/>
        <w:rPr>
          <w:rFonts w:asciiTheme="minorBidi" w:hAnsiTheme="minorBidi" w:cstheme="minorBidi"/>
        </w:rPr>
      </w:pPr>
      <w:r w:rsidRPr="001D4750">
        <w:rPr>
          <w:rFonts w:asciiTheme="minorBidi" w:hAnsiTheme="minorBidi" w:cstheme="minorBidi"/>
        </w:rPr>
        <w:t>(2)</w:t>
      </w:r>
      <w:r w:rsidR="00FC6B3F" w:rsidRPr="001D4750">
        <w:rPr>
          <w:rFonts w:asciiTheme="minorBidi" w:hAnsiTheme="minorBidi" w:cstheme="minorBidi"/>
          <w:b/>
          <w:bCs/>
        </w:rPr>
        <w:tab/>
      </w:r>
      <w:r w:rsidR="002A7611" w:rsidRPr="001D4750">
        <w:rPr>
          <w:rFonts w:asciiTheme="minorBidi" w:hAnsiTheme="minorBidi" w:cstheme="minorBidi"/>
          <w:bCs/>
        </w:rPr>
        <w:t>T</w:t>
      </w:r>
      <w:r w:rsidR="00422171" w:rsidRPr="001D4750">
        <w:rPr>
          <w:rFonts w:asciiTheme="minorBidi" w:hAnsiTheme="minorBidi" w:cstheme="minorBidi"/>
          <w:bCs/>
        </w:rPr>
        <w:t>h</w:t>
      </w:r>
      <w:r w:rsidRPr="001D4750">
        <w:rPr>
          <w:rFonts w:asciiTheme="minorBidi" w:hAnsiTheme="minorBidi" w:cstheme="minorBidi"/>
        </w:rPr>
        <w:t xml:space="preserve">e Committee shall consist of a </w:t>
      </w:r>
      <w:r w:rsidR="00F31EFB" w:rsidRPr="001D4750">
        <w:rPr>
          <w:rFonts w:asciiTheme="minorBidi" w:hAnsiTheme="minorBidi" w:cstheme="minorBidi"/>
        </w:rPr>
        <w:t>c</w:t>
      </w:r>
      <w:r w:rsidRPr="001D4750">
        <w:rPr>
          <w:rFonts w:asciiTheme="minorBidi" w:hAnsiTheme="minorBidi" w:cstheme="minorBidi"/>
        </w:rPr>
        <w:t>hairperson and</w:t>
      </w:r>
      <w:r w:rsidR="002C0E39" w:rsidRPr="001D4750">
        <w:rPr>
          <w:rFonts w:asciiTheme="minorBidi" w:hAnsiTheme="minorBidi" w:cstheme="minorBidi"/>
        </w:rPr>
        <w:t xml:space="preserve"> </w:t>
      </w:r>
      <w:r w:rsidRPr="001D4750">
        <w:rPr>
          <w:rFonts w:asciiTheme="minorBidi" w:hAnsiTheme="minorBidi" w:cstheme="minorBidi"/>
        </w:rPr>
        <w:t xml:space="preserve">not </w:t>
      </w:r>
      <w:r w:rsidR="00F31EFB" w:rsidRPr="001D4750">
        <w:rPr>
          <w:rFonts w:asciiTheme="minorBidi" w:hAnsiTheme="minorBidi" w:cstheme="minorBidi"/>
        </w:rPr>
        <w:t>more</w:t>
      </w:r>
      <w:r w:rsidRPr="001D4750">
        <w:rPr>
          <w:rFonts w:asciiTheme="minorBidi" w:hAnsiTheme="minorBidi" w:cstheme="minorBidi"/>
        </w:rPr>
        <w:t xml:space="preserve"> tha</w:t>
      </w:r>
      <w:r w:rsidR="00744234" w:rsidRPr="001D4750">
        <w:rPr>
          <w:rFonts w:asciiTheme="minorBidi" w:hAnsiTheme="minorBidi" w:cstheme="minorBidi"/>
        </w:rPr>
        <w:t xml:space="preserve">n </w:t>
      </w:r>
      <w:r w:rsidR="00F31EFB" w:rsidRPr="001D4750">
        <w:rPr>
          <w:rFonts w:asciiTheme="minorBidi" w:hAnsiTheme="minorBidi" w:cstheme="minorBidi"/>
        </w:rPr>
        <w:t>eight</w:t>
      </w:r>
      <w:r w:rsidR="005D7416" w:rsidRPr="001D4750">
        <w:rPr>
          <w:rFonts w:asciiTheme="minorBidi" w:hAnsiTheme="minorBidi" w:cstheme="minorBidi"/>
        </w:rPr>
        <w:t xml:space="preserve"> members representing </w:t>
      </w:r>
      <w:r w:rsidR="00F31EFB" w:rsidRPr="001D4750">
        <w:rPr>
          <w:rFonts w:asciiTheme="minorBidi" w:hAnsiTheme="minorBidi" w:cstheme="minorBidi"/>
        </w:rPr>
        <w:t xml:space="preserve">the </w:t>
      </w:r>
      <w:r w:rsidR="005D7416" w:rsidRPr="001D4750">
        <w:rPr>
          <w:rFonts w:asciiTheme="minorBidi" w:hAnsiTheme="minorBidi" w:cstheme="minorBidi"/>
        </w:rPr>
        <w:t>G</w:t>
      </w:r>
      <w:r w:rsidRPr="001D4750">
        <w:rPr>
          <w:rFonts w:asciiTheme="minorBidi" w:hAnsiTheme="minorBidi" w:cstheme="minorBidi"/>
        </w:rPr>
        <w:t>overnment, employers, workers and civil society.</w:t>
      </w:r>
    </w:p>
    <w:p w:rsidR="006A737A" w:rsidRDefault="006A737A" w:rsidP="003A2C4A">
      <w:pPr>
        <w:spacing w:after="60"/>
        <w:jc w:val="both"/>
        <w:rPr>
          <w:rFonts w:asciiTheme="minorBidi" w:hAnsiTheme="minorBidi" w:cstheme="minorBidi"/>
          <w:b/>
        </w:rPr>
      </w:pPr>
    </w:p>
    <w:p w:rsidR="00B67738" w:rsidRPr="001D4750" w:rsidRDefault="00311423" w:rsidP="006A737A">
      <w:pPr>
        <w:spacing w:after="60"/>
        <w:jc w:val="both"/>
        <w:rPr>
          <w:rFonts w:asciiTheme="minorBidi" w:hAnsiTheme="minorBidi" w:cstheme="minorBidi"/>
        </w:rPr>
      </w:pPr>
      <w:r w:rsidRPr="001D4750">
        <w:rPr>
          <w:rFonts w:asciiTheme="minorBidi" w:hAnsiTheme="minorBidi" w:cstheme="minorBidi"/>
          <w:b/>
        </w:rPr>
        <w:t>5</w:t>
      </w:r>
      <w:r w:rsidR="00C741C1" w:rsidRPr="001D4750">
        <w:rPr>
          <w:rFonts w:asciiTheme="minorBidi" w:hAnsiTheme="minorBidi" w:cstheme="minorBidi"/>
          <w:b/>
        </w:rPr>
        <w:t>.</w:t>
      </w:r>
      <w:r w:rsidR="00C741C1" w:rsidRPr="001D4750">
        <w:rPr>
          <w:rFonts w:asciiTheme="minorBidi" w:hAnsiTheme="minorBidi" w:cstheme="minorBidi"/>
          <w:b/>
        </w:rPr>
        <w:tab/>
      </w:r>
      <w:bookmarkStart w:id="4" w:name="A5"/>
      <w:bookmarkEnd w:id="4"/>
      <w:r w:rsidR="003A2C4A" w:rsidRPr="001D4750">
        <w:rPr>
          <w:rFonts w:asciiTheme="minorBidi" w:hAnsiTheme="minorBidi" w:cstheme="minorBidi"/>
          <w:b/>
        </w:rPr>
        <w:t xml:space="preserve">Duration of </w:t>
      </w:r>
      <w:r w:rsidR="00C741C1" w:rsidRPr="001D4750">
        <w:rPr>
          <w:rFonts w:asciiTheme="minorBidi" w:hAnsiTheme="minorBidi" w:cstheme="minorBidi"/>
          <w:b/>
        </w:rPr>
        <w:t>work</w:t>
      </w:r>
      <w:r w:rsidR="003A2C4A" w:rsidRPr="001D4750">
        <w:rPr>
          <w:rFonts w:asciiTheme="minorBidi" w:hAnsiTheme="minorBidi" w:cstheme="minorBidi"/>
          <w:b/>
        </w:rPr>
        <w:t>, etc</w:t>
      </w:r>
      <w:proofErr w:type="gramStart"/>
      <w:r w:rsidR="003A2C4A" w:rsidRPr="001D4750">
        <w:rPr>
          <w:rFonts w:asciiTheme="minorBidi" w:hAnsiTheme="minorBidi" w:cstheme="minorBidi"/>
          <w:b/>
        </w:rPr>
        <w:t>.-</w:t>
      </w:r>
      <w:proofErr w:type="gramEnd"/>
      <w:r w:rsidR="003A2C4A" w:rsidRPr="001D4750">
        <w:rPr>
          <w:rFonts w:asciiTheme="minorBidi" w:hAnsiTheme="minorBidi" w:cstheme="minorBidi"/>
          <w:b/>
        </w:rPr>
        <w:t xml:space="preserve"> </w:t>
      </w:r>
      <w:r w:rsidR="00AB74DD" w:rsidRPr="001D4750">
        <w:rPr>
          <w:rFonts w:asciiTheme="minorBidi" w:hAnsiTheme="minorBidi" w:cstheme="minorBidi"/>
        </w:rPr>
        <w:t>(</w:t>
      </w:r>
      <w:r w:rsidR="003A2C4A" w:rsidRPr="001D4750">
        <w:rPr>
          <w:rFonts w:asciiTheme="minorBidi" w:hAnsiTheme="minorBidi" w:cstheme="minorBidi"/>
        </w:rPr>
        <w:t>1</w:t>
      </w:r>
      <w:r w:rsidR="00AB74DD" w:rsidRPr="001D4750">
        <w:rPr>
          <w:rFonts w:asciiTheme="minorBidi" w:hAnsiTheme="minorBidi" w:cstheme="minorBidi"/>
        </w:rPr>
        <w:t>)</w:t>
      </w:r>
      <w:r w:rsidR="003A2C4A" w:rsidRPr="001D4750">
        <w:rPr>
          <w:rFonts w:asciiTheme="minorBidi" w:hAnsiTheme="minorBidi" w:cstheme="minorBidi"/>
        </w:rPr>
        <w:t xml:space="preserve"> </w:t>
      </w:r>
      <w:r w:rsidR="008F3B4C" w:rsidRPr="001D4750">
        <w:rPr>
          <w:rFonts w:asciiTheme="minorBidi" w:hAnsiTheme="minorBidi" w:cstheme="minorBidi"/>
        </w:rPr>
        <w:t xml:space="preserve">Subject to </w:t>
      </w:r>
      <w:r w:rsidR="00B67738" w:rsidRPr="001D4750">
        <w:rPr>
          <w:rFonts w:asciiTheme="minorBidi" w:hAnsiTheme="minorBidi" w:cstheme="minorBidi"/>
        </w:rPr>
        <w:t>subsection (</w:t>
      </w:r>
      <w:r w:rsidR="003A2C4A" w:rsidRPr="001D4750">
        <w:rPr>
          <w:rFonts w:asciiTheme="minorBidi" w:hAnsiTheme="minorBidi" w:cstheme="minorBidi"/>
        </w:rPr>
        <w:t>2</w:t>
      </w:r>
      <w:r w:rsidR="00B67738" w:rsidRPr="001D4750">
        <w:rPr>
          <w:rFonts w:asciiTheme="minorBidi" w:hAnsiTheme="minorBidi" w:cstheme="minorBidi"/>
        </w:rPr>
        <w:t>) and subsection (</w:t>
      </w:r>
      <w:r w:rsidR="003A2C4A" w:rsidRPr="001D4750">
        <w:rPr>
          <w:rFonts w:asciiTheme="minorBidi" w:hAnsiTheme="minorBidi" w:cstheme="minorBidi"/>
        </w:rPr>
        <w:t>3</w:t>
      </w:r>
      <w:r w:rsidR="00B67738" w:rsidRPr="001D4750">
        <w:rPr>
          <w:rFonts w:asciiTheme="minorBidi" w:hAnsiTheme="minorBidi" w:cstheme="minorBidi"/>
        </w:rPr>
        <w:t>),</w:t>
      </w:r>
      <w:r w:rsidR="008F3B4C" w:rsidRPr="001D4750">
        <w:rPr>
          <w:rFonts w:asciiTheme="minorBidi" w:hAnsiTheme="minorBidi" w:cstheme="minorBidi"/>
        </w:rPr>
        <w:t xml:space="preserve"> t</w:t>
      </w:r>
      <w:r w:rsidR="001E0F5A" w:rsidRPr="001D4750">
        <w:rPr>
          <w:rFonts w:asciiTheme="minorBidi" w:hAnsiTheme="minorBidi" w:cstheme="minorBidi"/>
        </w:rPr>
        <w:t>he</w:t>
      </w:r>
      <w:r w:rsidR="007D0D68" w:rsidRPr="001D4750">
        <w:rPr>
          <w:rFonts w:asciiTheme="minorBidi" w:hAnsiTheme="minorBidi" w:cstheme="minorBidi"/>
        </w:rPr>
        <w:t xml:space="preserve"> occupier shall fix the</w:t>
      </w:r>
      <w:r w:rsidR="001E0F5A" w:rsidRPr="001D4750">
        <w:rPr>
          <w:rFonts w:asciiTheme="minorBidi" w:hAnsiTheme="minorBidi" w:cstheme="minorBidi"/>
        </w:rPr>
        <w:t xml:space="preserve"> period of work </w:t>
      </w:r>
      <w:r w:rsidR="008F3B4C" w:rsidRPr="001D4750">
        <w:rPr>
          <w:rFonts w:asciiTheme="minorBidi" w:hAnsiTheme="minorBidi" w:cstheme="minorBidi"/>
        </w:rPr>
        <w:t xml:space="preserve">not </w:t>
      </w:r>
      <w:r w:rsidR="007D0D68" w:rsidRPr="001D4750">
        <w:rPr>
          <w:rFonts w:asciiTheme="minorBidi" w:hAnsiTheme="minorBidi" w:cstheme="minorBidi"/>
        </w:rPr>
        <w:t>exceed</w:t>
      </w:r>
      <w:r w:rsidR="003A2C4A" w:rsidRPr="001D4750">
        <w:rPr>
          <w:rFonts w:asciiTheme="minorBidi" w:hAnsiTheme="minorBidi" w:cstheme="minorBidi"/>
        </w:rPr>
        <w:t>ing</w:t>
      </w:r>
      <w:r w:rsidR="007D0D68" w:rsidRPr="001D4750">
        <w:rPr>
          <w:rFonts w:asciiTheme="minorBidi" w:hAnsiTheme="minorBidi" w:cstheme="minorBidi"/>
        </w:rPr>
        <w:t xml:space="preserve"> </w:t>
      </w:r>
      <w:r w:rsidR="007843DF" w:rsidRPr="001D4750">
        <w:rPr>
          <w:rFonts w:asciiTheme="minorBidi" w:hAnsiTheme="minorBidi" w:cstheme="minorBidi"/>
        </w:rPr>
        <w:t xml:space="preserve">three hours </w:t>
      </w:r>
      <w:r w:rsidR="008F3B4C" w:rsidRPr="001D4750">
        <w:rPr>
          <w:rFonts w:asciiTheme="minorBidi" w:hAnsiTheme="minorBidi" w:cstheme="minorBidi"/>
        </w:rPr>
        <w:t xml:space="preserve">in a day; </w:t>
      </w:r>
      <w:r w:rsidR="007843DF" w:rsidRPr="001D4750">
        <w:rPr>
          <w:rFonts w:asciiTheme="minorBidi" w:hAnsiTheme="minorBidi" w:cstheme="minorBidi"/>
        </w:rPr>
        <w:t>and</w:t>
      </w:r>
      <w:r w:rsidR="007D0D68" w:rsidRPr="001D4750">
        <w:rPr>
          <w:rFonts w:asciiTheme="minorBidi" w:hAnsiTheme="minorBidi" w:cstheme="minorBidi"/>
        </w:rPr>
        <w:t xml:space="preserve">, if the adolescent is required to work </w:t>
      </w:r>
      <w:r w:rsidR="00C64DE2" w:rsidRPr="001D4750">
        <w:rPr>
          <w:rFonts w:asciiTheme="minorBidi" w:hAnsiTheme="minorBidi" w:cstheme="minorBidi"/>
        </w:rPr>
        <w:t>for more than three hour</w:t>
      </w:r>
      <w:r w:rsidR="001F2F36" w:rsidRPr="001D4750">
        <w:rPr>
          <w:rFonts w:asciiTheme="minorBidi" w:hAnsiTheme="minorBidi" w:cstheme="minorBidi"/>
        </w:rPr>
        <w:t>s</w:t>
      </w:r>
      <w:r w:rsidR="00C64DE2" w:rsidRPr="001D4750">
        <w:rPr>
          <w:rFonts w:asciiTheme="minorBidi" w:hAnsiTheme="minorBidi" w:cstheme="minorBidi"/>
        </w:rPr>
        <w:t xml:space="preserve"> </w:t>
      </w:r>
      <w:r w:rsidR="008F3B4C" w:rsidRPr="001D4750">
        <w:rPr>
          <w:rFonts w:asciiTheme="minorBidi" w:hAnsiTheme="minorBidi" w:cstheme="minorBidi"/>
        </w:rPr>
        <w:t>i</w:t>
      </w:r>
      <w:r w:rsidR="00C64DE2" w:rsidRPr="001D4750">
        <w:rPr>
          <w:rFonts w:asciiTheme="minorBidi" w:hAnsiTheme="minorBidi" w:cstheme="minorBidi"/>
        </w:rPr>
        <w:t>n a day, the occupier</w:t>
      </w:r>
      <w:r w:rsidR="001E0F5A" w:rsidRPr="001D4750">
        <w:rPr>
          <w:rFonts w:asciiTheme="minorBidi" w:hAnsiTheme="minorBidi" w:cstheme="minorBidi"/>
        </w:rPr>
        <w:t xml:space="preserve"> shall</w:t>
      </w:r>
      <w:r w:rsidRPr="001D4750">
        <w:rPr>
          <w:rFonts w:asciiTheme="minorBidi" w:hAnsiTheme="minorBidi" w:cstheme="minorBidi"/>
        </w:rPr>
        <w:t xml:space="preserve">, after the initial </w:t>
      </w:r>
      <w:r w:rsidR="008F3B4C" w:rsidRPr="001D4750">
        <w:rPr>
          <w:rFonts w:asciiTheme="minorBidi" w:hAnsiTheme="minorBidi" w:cstheme="minorBidi"/>
        </w:rPr>
        <w:t xml:space="preserve">period of </w:t>
      </w:r>
      <w:r w:rsidRPr="001D4750">
        <w:rPr>
          <w:rFonts w:asciiTheme="minorBidi" w:hAnsiTheme="minorBidi" w:cstheme="minorBidi"/>
        </w:rPr>
        <w:t xml:space="preserve">three hours, </w:t>
      </w:r>
      <w:r w:rsidR="00C64DE2" w:rsidRPr="001D4750">
        <w:rPr>
          <w:rFonts w:asciiTheme="minorBidi" w:hAnsiTheme="minorBidi" w:cstheme="minorBidi"/>
        </w:rPr>
        <w:t xml:space="preserve">provide a mandatory </w:t>
      </w:r>
      <w:r w:rsidR="001E0F5A" w:rsidRPr="001D4750">
        <w:rPr>
          <w:rFonts w:asciiTheme="minorBidi" w:hAnsiTheme="minorBidi" w:cstheme="minorBidi"/>
        </w:rPr>
        <w:t>interval of at least one hour</w:t>
      </w:r>
      <w:r w:rsidR="008F3B4C" w:rsidRPr="001D4750">
        <w:rPr>
          <w:rFonts w:asciiTheme="minorBidi" w:hAnsiTheme="minorBidi" w:cstheme="minorBidi"/>
        </w:rPr>
        <w:t xml:space="preserve"> to the adolescent</w:t>
      </w:r>
      <w:r w:rsidR="00B67738" w:rsidRPr="001D4750">
        <w:rPr>
          <w:rFonts w:asciiTheme="minorBidi" w:hAnsiTheme="minorBidi" w:cstheme="minorBidi"/>
        </w:rPr>
        <w:t>.</w:t>
      </w:r>
    </w:p>
    <w:p w:rsidR="001E0F5A" w:rsidRPr="001D4750" w:rsidRDefault="00B67738" w:rsidP="0059717B">
      <w:pPr>
        <w:pStyle w:val="NormalWeb"/>
        <w:spacing w:before="0" w:beforeAutospacing="0" w:after="60" w:afterAutospacing="0"/>
        <w:ind w:firstLine="720"/>
        <w:jc w:val="both"/>
        <w:rPr>
          <w:rFonts w:asciiTheme="minorBidi" w:hAnsiTheme="minorBidi" w:cstheme="minorBidi"/>
        </w:rPr>
      </w:pPr>
      <w:r w:rsidRPr="001D4750">
        <w:rPr>
          <w:rFonts w:asciiTheme="minorBidi" w:hAnsiTheme="minorBidi" w:cstheme="minorBidi"/>
        </w:rPr>
        <w:t>(3)</w:t>
      </w:r>
      <w:r w:rsidRPr="001D4750">
        <w:rPr>
          <w:rFonts w:asciiTheme="minorBidi" w:hAnsiTheme="minorBidi" w:cstheme="minorBidi"/>
        </w:rPr>
        <w:tab/>
        <w:t>T</w:t>
      </w:r>
      <w:r w:rsidR="001E0F5A" w:rsidRPr="001D4750">
        <w:rPr>
          <w:rFonts w:asciiTheme="minorBidi" w:hAnsiTheme="minorBidi" w:cstheme="minorBidi"/>
        </w:rPr>
        <w:t xml:space="preserve">he </w:t>
      </w:r>
      <w:r w:rsidR="00C64DE2" w:rsidRPr="001D4750">
        <w:rPr>
          <w:rFonts w:asciiTheme="minorBidi" w:hAnsiTheme="minorBidi" w:cstheme="minorBidi"/>
        </w:rPr>
        <w:t xml:space="preserve">total </w:t>
      </w:r>
      <w:r w:rsidR="001E0F5A" w:rsidRPr="001D4750">
        <w:rPr>
          <w:rFonts w:asciiTheme="minorBidi" w:hAnsiTheme="minorBidi" w:cstheme="minorBidi"/>
        </w:rPr>
        <w:t xml:space="preserve">period of work of an adolescent </w:t>
      </w:r>
      <w:r w:rsidR="00C64DE2" w:rsidRPr="001D4750">
        <w:rPr>
          <w:rFonts w:asciiTheme="minorBidi" w:hAnsiTheme="minorBidi" w:cstheme="minorBidi"/>
        </w:rPr>
        <w:t xml:space="preserve">in a day, including </w:t>
      </w:r>
      <w:r w:rsidR="008F3B4C" w:rsidRPr="001D4750">
        <w:rPr>
          <w:rFonts w:asciiTheme="minorBidi" w:hAnsiTheme="minorBidi" w:cstheme="minorBidi"/>
        </w:rPr>
        <w:t xml:space="preserve">the </w:t>
      </w:r>
      <w:r w:rsidR="00C64DE2" w:rsidRPr="001D4750">
        <w:rPr>
          <w:rFonts w:asciiTheme="minorBidi" w:hAnsiTheme="minorBidi" w:cstheme="minorBidi"/>
        </w:rPr>
        <w:t xml:space="preserve">mandatory </w:t>
      </w:r>
      <w:r w:rsidR="001E0F5A" w:rsidRPr="001D4750">
        <w:rPr>
          <w:rFonts w:asciiTheme="minorBidi" w:hAnsiTheme="minorBidi" w:cstheme="minorBidi"/>
        </w:rPr>
        <w:t>interval for rest</w:t>
      </w:r>
      <w:r w:rsidR="00C64DE2" w:rsidRPr="001D4750">
        <w:rPr>
          <w:rFonts w:asciiTheme="minorBidi" w:hAnsiTheme="minorBidi" w:cstheme="minorBidi"/>
        </w:rPr>
        <w:t>,</w:t>
      </w:r>
      <w:r w:rsidR="001E0F5A" w:rsidRPr="001D4750">
        <w:rPr>
          <w:rFonts w:asciiTheme="minorBidi" w:hAnsiTheme="minorBidi" w:cstheme="minorBidi"/>
        </w:rPr>
        <w:t xml:space="preserve"> shall</w:t>
      </w:r>
      <w:r w:rsidR="008F3B4C" w:rsidRPr="001D4750">
        <w:rPr>
          <w:rFonts w:asciiTheme="minorBidi" w:hAnsiTheme="minorBidi" w:cstheme="minorBidi"/>
        </w:rPr>
        <w:t>, in no case,</w:t>
      </w:r>
      <w:r w:rsidR="001E0F5A" w:rsidRPr="001D4750">
        <w:rPr>
          <w:rFonts w:asciiTheme="minorBidi" w:hAnsiTheme="minorBidi" w:cstheme="minorBidi"/>
        </w:rPr>
        <w:t xml:space="preserve"> exceed seven hours.</w:t>
      </w:r>
    </w:p>
    <w:p w:rsidR="00B67738" w:rsidRPr="001D4750" w:rsidRDefault="008F3B4C" w:rsidP="008F3B4C">
      <w:pPr>
        <w:spacing w:after="60"/>
        <w:ind w:firstLine="720"/>
        <w:jc w:val="both"/>
        <w:rPr>
          <w:rFonts w:asciiTheme="minorBidi" w:hAnsiTheme="minorBidi" w:cstheme="minorBidi"/>
        </w:rPr>
      </w:pPr>
      <w:r w:rsidRPr="001D4750">
        <w:rPr>
          <w:rFonts w:asciiTheme="minorBidi" w:hAnsiTheme="minorBidi" w:cstheme="minorBidi"/>
        </w:rPr>
        <w:t>(</w:t>
      </w:r>
      <w:r w:rsidR="00B67738" w:rsidRPr="001D4750">
        <w:rPr>
          <w:rFonts w:asciiTheme="minorBidi" w:hAnsiTheme="minorBidi" w:cstheme="minorBidi"/>
        </w:rPr>
        <w:t>4</w:t>
      </w:r>
      <w:r w:rsidRPr="001D4750">
        <w:rPr>
          <w:rFonts w:asciiTheme="minorBidi" w:hAnsiTheme="minorBidi" w:cstheme="minorBidi"/>
        </w:rPr>
        <w:t>)</w:t>
      </w:r>
      <w:r w:rsidRPr="001D4750">
        <w:rPr>
          <w:rFonts w:asciiTheme="minorBidi" w:hAnsiTheme="minorBidi" w:cstheme="minorBidi"/>
        </w:rPr>
        <w:tab/>
        <w:t>The occupier shall</w:t>
      </w:r>
      <w:r w:rsidR="00B67738" w:rsidRPr="001D4750">
        <w:rPr>
          <w:rFonts w:asciiTheme="minorBidi" w:hAnsiTheme="minorBidi" w:cstheme="minorBidi"/>
        </w:rPr>
        <w:t>:</w:t>
      </w:r>
    </w:p>
    <w:p w:rsidR="008F3B4C" w:rsidRPr="001D4750" w:rsidRDefault="00B67738" w:rsidP="00B67738">
      <w:pPr>
        <w:spacing w:after="60"/>
        <w:ind w:left="2160" w:hanging="720"/>
        <w:jc w:val="both"/>
        <w:rPr>
          <w:rFonts w:asciiTheme="minorBidi" w:hAnsiTheme="minorBidi" w:cstheme="minorBidi"/>
        </w:rPr>
      </w:pPr>
      <w:r w:rsidRPr="001D4750">
        <w:rPr>
          <w:rFonts w:asciiTheme="minorBidi" w:hAnsiTheme="minorBidi" w:cstheme="minorBidi"/>
        </w:rPr>
        <w:t>(a)</w:t>
      </w:r>
      <w:r w:rsidRPr="001D4750">
        <w:rPr>
          <w:rFonts w:asciiTheme="minorBidi" w:hAnsiTheme="minorBidi" w:cstheme="minorBidi"/>
        </w:rPr>
        <w:tab/>
      </w:r>
      <w:proofErr w:type="gramStart"/>
      <w:r w:rsidR="008F3B4C" w:rsidRPr="001D4750">
        <w:rPr>
          <w:rFonts w:asciiTheme="minorBidi" w:hAnsiTheme="minorBidi" w:cstheme="minorBidi"/>
        </w:rPr>
        <w:t>arrange</w:t>
      </w:r>
      <w:proofErr w:type="gramEnd"/>
      <w:r w:rsidR="008F3B4C" w:rsidRPr="001D4750">
        <w:rPr>
          <w:rFonts w:asciiTheme="minorBidi" w:hAnsiTheme="minorBidi" w:cstheme="minorBidi"/>
        </w:rPr>
        <w:t xml:space="preserve"> the hours of work of an adolescent in such manner that the working hours are not </w:t>
      </w:r>
      <w:r w:rsidR="00EF2A7F" w:rsidRPr="001D4750">
        <w:rPr>
          <w:rFonts w:asciiTheme="minorBidi" w:hAnsiTheme="minorBidi" w:cstheme="minorBidi"/>
        </w:rPr>
        <w:t xml:space="preserve">in </w:t>
      </w:r>
      <w:r w:rsidR="008F3B4C" w:rsidRPr="001D4750">
        <w:rPr>
          <w:rFonts w:asciiTheme="minorBidi" w:hAnsiTheme="minorBidi" w:cstheme="minorBidi"/>
        </w:rPr>
        <w:t xml:space="preserve">conflict with the timings of </w:t>
      </w:r>
      <w:r w:rsidRPr="001D4750">
        <w:rPr>
          <w:rFonts w:asciiTheme="minorBidi" w:hAnsiTheme="minorBidi" w:cstheme="minorBidi"/>
        </w:rPr>
        <w:t>the</w:t>
      </w:r>
      <w:r w:rsidR="008F3B4C" w:rsidRPr="001D4750">
        <w:rPr>
          <w:rFonts w:asciiTheme="minorBidi" w:hAnsiTheme="minorBidi" w:cstheme="minorBidi"/>
        </w:rPr>
        <w:t xml:space="preserve"> educational </w:t>
      </w:r>
      <w:r w:rsidR="00EF2A7F" w:rsidRPr="001D4750">
        <w:rPr>
          <w:rFonts w:asciiTheme="minorBidi" w:hAnsiTheme="minorBidi" w:cstheme="minorBidi"/>
        </w:rPr>
        <w:t xml:space="preserve">or vocational </w:t>
      </w:r>
      <w:r w:rsidR="008F3B4C" w:rsidRPr="001D4750">
        <w:rPr>
          <w:rFonts w:asciiTheme="minorBidi" w:hAnsiTheme="minorBidi" w:cstheme="minorBidi"/>
        </w:rPr>
        <w:t>institution where the adolescent is enrolled</w:t>
      </w:r>
      <w:r w:rsidRPr="001D4750">
        <w:rPr>
          <w:rFonts w:asciiTheme="minorBidi" w:hAnsiTheme="minorBidi" w:cstheme="minorBidi"/>
        </w:rPr>
        <w:t>;</w:t>
      </w:r>
    </w:p>
    <w:p w:rsidR="001E0F5A" w:rsidRPr="001D4750" w:rsidRDefault="00716DDD" w:rsidP="00B67738">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w:t>
      </w:r>
      <w:r w:rsidR="00B67738" w:rsidRPr="001D4750">
        <w:rPr>
          <w:rFonts w:asciiTheme="minorBidi" w:hAnsiTheme="minorBidi" w:cstheme="minorBidi"/>
        </w:rPr>
        <w:t>b</w:t>
      </w:r>
      <w:r w:rsidRPr="001D4750">
        <w:rPr>
          <w:rFonts w:asciiTheme="minorBidi" w:hAnsiTheme="minorBidi" w:cstheme="minorBidi"/>
        </w:rPr>
        <w:t>)</w:t>
      </w:r>
      <w:r w:rsidRPr="001D4750">
        <w:rPr>
          <w:rFonts w:asciiTheme="minorBidi" w:hAnsiTheme="minorBidi" w:cstheme="minorBidi"/>
        </w:rPr>
        <w:tab/>
      </w:r>
      <w:proofErr w:type="gramStart"/>
      <w:r w:rsidR="00C64DE2" w:rsidRPr="001D4750">
        <w:rPr>
          <w:rFonts w:asciiTheme="minorBidi" w:hAnsiTheme="minorBidi" w:cstheme="minorBidi"/>
        </w:rPr>
        <w:t>not</w:t>
      </w:r>
      <w:proofErr w:type="gramEnd"/>
      <w:r w:rsidR="00C64DE2" w:rsidRPr="001D4750">
        <w:rPr>
          <w:rFonts w:asciiTheme="minorBidi" w:hAnsiTheme="minorBidi" w:cstheme="minorBidi"/>
        </w:rPr>
        <w:t xml:space="preserve"> require or permit an adolescent </w:t>
      </w:r>
      <w:r w:rsidR="00CB001B" w:rsidRPr="001D4750">
        <w:rPr>
          <w:rFonts w:asciiTheme="minorBidi" w:hAnsiTheme="minorBidi" w:cstheme="minorBidi"/>
        </w:rPr>
        <w:t>t</w:t>
      </w:r>
      <w:r w:rsidR="00C64DE2" w:rsidRPr="001D4750">
        <w:rPr>
          <w:rFonts w:asciiTheme="minorBidi" w:hAnsiTheme="minorBidi" w:cstheme="minorBidi"/>
        </w:rPr>
        <w:t xml:space="preserve">o work </w:t>
      </w:r>
      <w:r w:rsidR="00CB001B" w:rsidRPr="001D4750">
        <w:rPr>
          <w:rFonts w:asciiTheme="minorBidi" w:hAnsiTheme="minorBidi" w:cstheme="minorBidi"/>
        </w:rPr>
        <w:t xml:space="preserve">between 7.00 pm </w:t>
      </w:r>
      <w:r w:rsidR="00C64DE2" w:rsidRPr="001D4750">
        <w:rPr>
          <w:rFonts w:asciiTheme="minorBidi" w:hAnsiTheme="minorBidi" w:cstheme="minorBidi"/>
        </w:rPr>
        <w:t>and</w:t>
      </w:r>
      <w:r w:rsidR="00CB001B" w:rsidRPr="001D4750">
        <w:rPr>
          <w:rFonts w:asciiTheme="minorBidi" w:hAnsiTheme="minorBidi" w:cstheme="minorBidi"/>
        </w:rPr>
        <w:t xml:space="preserve"> 8.00 a</w:t>
      </w:r>
      <w:r w:rsidR="001E0F5A" w:rsidRPr="001D4750">
        <w:rPr>
          <w:rFonts w:asciiTheme="minorBidi" w:hAnsiTheme="minorBidi" w:cstheme="minorBidi"/>
        </w:rPr>
        <w:t xml:space="preserve">m. </w:t>
      </w:r>
    </w:p>
    <w:p w:rsidR="00F77D1C" w:rsidRPr="001D4750" w:rsidRDefault="00BB1472" w:rsidP="00B67738">
      <w:pPr>
        <w:spacing w:after="60"/>
        <w:ind w:left="2160" w:hanging="720"/>
        <w:jc w:val="both"/>
        <w:rPr>
          <w:rFonts w:asciiTheme="minorBidi" w:hAnsiTheme="minorBidi" w:cstheme="minorBidi"/>
        </w:rPr>
      </w:pPr>
      <w:r w:rsidRPr="001D4750">
        <w:rPr>
          <w:rFonts w:asciiTheme="minorBidi" w:hAnsiTheme="minorBidi" w:cstheme="minorBidi"/>
        </w:rPr>
        <w:t>(</w:t>
      </w:r>
      <w:r w:rsidR="00B67738" w:rsidRPr="001D4750">
        <w:rPr>
          <w:rFonts w:asciiTheme="minorBidi" w:hAnsiTheme="minorBidi" w:cstheme="minorBidi"/>
        </w:rPr>
        <w:t>c</w:t>
      </w:r>
      <w:r w:rsidRPr="001D4750">
        <w:rPr>
          <w:rFonts w:asciiTheme="minorBidi" w:hAnsiTheme="minorBidi" w:cstheme="minorBidi"/>
        </w:rPr>
        <w:t>)</w:t>
      </w:r>
      <w:r w:rsidRPr="001D4750">
        <w:rPr>
          <w:rFonts w:asciiTheme="minorBidi" w:hAnsiTheme="minorBidi" w:cstheme="minorBidi"/>
        </w:rPr>
        <w:tab/>
      </w:r>
      <w:proofErr w:type="gramStart"/>
      <w:r w:rsidR="00C64DE2" w:rsidRPr="001D4750">
        <w:rPr>
          <w:rFonts w:asciiTheme="minorBidi" w:hAnsiTheme="minorBidi" w:cstheme="minorBidi"/>
        </w:rPr>
        <w:t>not</w:t>
      </w:r>
      <w:proofErr w:type="gramEnd"/>
      <w:r w:rsidR="00C64DE2" w:rsidRPr="001D4750">
        <w:rPr>
          <w:rFonts w:asciiTheme="minorBidi" w:hAnsiTheme="minorBidi" w:cstheme="minorBidi"/>
        </w:rPr>
        <w:t xml:space="preserve"> require or permit an adolescent to work </w:t>
      </w:r>
      <w:r w:rsidR="001E0F5A" w:rsidRPr="001D4750">
        <w:rPr>
          <w:rFonts w:asciiTheme="minorBidi" w:hAnsiTheme="minorBidi" w:cstheme="minorBidi"/>
        </w:rPr>
        <w:t xml:space="preserve">in </w:t>
      </w:r>
      <w:r w:rsidR="00C64DE2" w:rsidRPr="001D4750">
        <w:rPr>
          <w:rFonts w:asciiTheme="minorBidi" w:hAnsiTheme="minorBidi" w:cstheme="minorBidi"/>
        </w:rPr>
        <w:t>the</w:t>
      </w:r>
      <w:r w:rsidR="001E0F5A" w:rsidRPr="001D4750">
        <w:rPr>
          <w:rFonts w:asciiTheme="minorBidi" w:hAnsiTheme="minorBidi" w:cstheme="minorBidi"/>
        </w:rPr>
        <w:t xml:space="preserve"> establishment on any day on which </w:t>
      </w:r>
      <w:r w:rsidR="00C64DE2" w:rsidRPr="001D4750">
        <w:rPr>
          <w:rFonts w:asciiTheme="minorBidi" w:hAnsiTheme="minorBidi" w:cstheme="minorBidi"/>
        </w:rPr>
        <w:t>t</w:t>
      </w:r>
      <w:r w:rsidR="001E0F5A" w:rsidRPr="001D4750">
        <w:rPr>
          <w:rFonts w:asciiTheme="minorBidi" w:hAnsiTheme="minorBidi" w:cstheme="minorBidi"/>
        </w:rPr>
        <w:t xml:space="preserve">he </w:t>
      </w:r>
      <w:r w:rsidR="00C64DE2" w:rsidRPr="001D4750">
        <w:rPr>
          <w:rFonts w:asciiTheme="minorBidi" w:hAnsiTheme="minorBidi" w:cstheme="minorBidi"/>
        </w:rPr>
        <w:t xml:space="preserve">adolescent </w:t>
      </w:r>
      <w:r w:rsidR="001E0F5A" w:rsidRPr="001D4750">
        <w:rPr>
          <w:rFonts w:asciiTheme="minorBidi" w:hAnsiTheme="minorBidi" w:cstheme="minorBidi"/>
        </w:rPr>
        <w:t xml:space="preserve">has </w:t>
      </w:r>
      <w:r w:rsidR="008F3B4C" w:rsidRPr="001D4750">
        <w:rPr>
          <w:rFonts w:asciiTheme="minorBidi" w:hAnsiTheme="minorBidi" w:cstheme="minorBidi"/>
        </w:rPr>
        <w:t>worked</w:t>
      </w:r>
      <w:r w:rsidR="001E0F5A" w:rsidRPr="001D4750">
        <w:rPr>
          <w:rFonts w:asciiTheme="minorBidi" w:hAnsiTheme="minorBidi" w:cstheme="minorBidi"/>
        </w:rPr>
        <w:t xml:space="preserve"> in an</w:t>
      </w:r>
      <w:r w:rsidR="00C64DE2" w:rsidRPr="001D4750">
        <w:rPr>
          <w:rFonts w:asciiTheme="minorBidi" w:hAnsiTheme="minorBidi" w:cstheme="minorBidi"/>
        </w:rPr>
        <w:t xml:space="preserve">y </w:t>
      </w:r>
      <w:r w:rsidR="001E0F5A" w:rsidRPr="001D4750">
        <w:rPr>
          <w:rFonts w:asciiTheme="minorBidi" w:hAnsiTheme="minorBidi" w:cstheme="minorBidi"/>
        </w:rPr>
        <w:t>other establishment.</w:t>
      </w:r>
    </w:p>
    <w:p w:rsidR="006A737A" w:rsidRDefault="006A737A" w:rsidP="0059717B">
      <w:pPr>
        <w:spacing w:after="60"/>
        <w:jc w:val="both"/>
        <w:rPr>
          <w:rFonts w:asciiTheme="minorBidi" w:hAnsiTheme="minorBidi" w:cstheme="minorBidi"/>
          <w:b/>
          <w:bCs/>
        </w:rPr>
      </w:pPr>
    </w:p>
    <w:p w:rsidR="00B67738" w:rsidRPr="001D4750" w:rsidRDefault="00B67738" w:rsidP="0059717B">
      <w:pPr>
        <w:spacing w:after="60"/>
        <w:jc w:val="both"/>
        <w:rPr>
          <w:rFonts w:asciiTheme="minorBidi" w:hAnsiTheme="minorBidi" w:cstheme="minorBidi"/>
        </w:rPr>
      </w:pPr>
      <w:r w:rsidRPr="001D4750">
        <w:rPr>
          <w:rFonts w:asciiTheme="minorBidi" w:hAnsiTheme="minorBidi" w:cstheme="minorBidi"/>
          <w:b/>
          <w:bCs/>
        </w:rPr>
        <w:t>6</w:t>
      </w:r>
      <w:r w:rsidR="00195E41" w:rsidRPr="001D4750">
        <w:rPr>
          <w:rFonts w:asciiTheme="minorBidi" w:hAnsiTheme="minorBidi" w:cstheme="minorBidi"/>
          <w:b/>
          <w:bCs/>
        </w:rPr>
        <w:t>.</w:t>
      </w:r>
      <w:r w:rsidR="00195E41" w:rsidRPr="001D4750">
        <w:rPr>
          <w:rFonts w:asciiTheme="minorBidi" w:hAnsiTheme="minorBidi" w:cstheme="minorBidi"/>
          <w:b/>
          <w:bCs/>
        </w:rPr>
        <w:tab/>
      </w:r>
      <w:bookmarkStart w:id="5" w:name="A6"/>
      <w:bookmarkEnd w:id="5"/>
      <w:r w:rsidR="00195E41" w:rsidRPr="001D4750">
        <w:rPr>
          <w:rFonts w:asciiTheme="minorBidi" w:hAnsiTheme="minorBidi" w:cstheme="minorBidi"/>
          <w:b/>
          <w:bCs/>
        </w:rPr>
        <w:t>Weekly holidays</w:t>
      </w:r>
      <w:proofErr w:type="gramStart"/>
      <w:r w:rsidR="00A32484" w:rsidRPr="001D4750">
        <w:rPr>
          <w:rFonts w:asciiTheme="minorBidi" w:hAnsiTheme="minorBidi" w:cstheme="minorBidi"/>
          <w:bCs/>
        </w:rPr>
        <w:t>.–</w:t>
      </w:r>
      <w:proofErr w:type="gramEnd"/>
      <w:r w:rsidR="00133125" w:rsidRPr="001D4750">
        <w:rPr>
          <w:rFonts w:asciiTheme="minorBidi" w:hAnsiTheme="minorBidi" w:cstheme="minorBidi"/>
          <w:bCs/>
        </w:rPr>
        <w:t xml:space="preserve"> </w:t>
      </w:r>
      <w:r w:rsidRPr="001D4750">
        <w:rPr>
          <w:rFonts w:asciiTheme="minorBidi" w:hAnsiTheme="minorBidi" w:cstheme="minorBidi"/>
          <w:bCs/>
        </w:rPr>
        <w:t xml:space="preserve">(1) </w:t>
      </w:r>
      <w:r w:rsidR="006B7A35" w:rsidRPr="001D4750">
        <w:rPr>
          <w:rFonts w:asciiTheme="minorBidi" w:hAnsiTheme="minorBidi" w:cstheme="minorBidi"/>
        </w:rPr>
        <w:t>An occupier shall allow an</w:t>
      </w:r>
      <w:r w:rsidR="00195E41" w:rsidRPr="001D4750">
        <w:rPr>
          <w:rFonts w:asciiTheme="minorBidi" w:hAnsiTheme="minorBidi" w:cstheme="minorBidi"/>
        </w:rPr>
        <w:t xml:space="preserve"> adolescent employed in </w:t>
      </w:r>
      <w:r w:rsidR="006B7A35" w:rsidRPr="001D4750">
        <w:rPr>
          <w:rFonts w:asciiTheme="minorBidi" w:hAnsiTheme="minorBidi" w:cstheme="minorBidi"/>
        </w:rPr>
        <w:t>the</w:t>
      </w:r>
      <w:r w:rsidR="00195E41" w:rsidRPr="001D4750">
        <w:rPr>
          <w:rFonts w:asciiTheme="minorBidi" w:hAnsiTheme="minorBidi" w:cstheme="minorBidi"/>
        </w:rPr>
        <w:t xml:space="preserve"> establishment a holiday of </w:t>
      </w:r>
      <w:r w:rsidR="006B7A35" w:rsidRPr="001D4750">
        <w:rPr>
          <w:rFonts w:asciiTheme="minorBidi" w:hAnsiTheme="minorBidi" w:cstheme="minorBidi"/>
        </w:rPr>
        <w:t xml:space="preserve">at least </w:t>
      </w:r>
      <w:r w:rsidR="00195E41" w:rsidRPr="001D4750">
        <w:rPr>
          <w:rFonts w:asciiTheme="minorBidi" w:hAnsiTheme="minorBidi" w:cstheme="minorBidi"/>
        </w:rPr>
        <w:t>one whole day</w:t>
      </w:r>
      <w:r w:rsidR="006B7A35" w:rsidRPr="001D4750">
        <w:rPr>
          <w:rFonts w:asciiTheme="minorBidi" w:hAnsiTheme="minorBidi" w:cstheme="minorBidi"/>
        </w:rPr>
        <w:t xml:space="preserve"> in a week</w:t>
      </w:r>
      <w:r w:rsidRPr="001D4750">
        <w:rPr>
          <w:rFonts w:asciiTheme="minorBidi" w:hAnsiTheme="minorBidi" w:cstheme="minorBidi"/>
        </w:rPr>
        <w:t>.</w:t>
      </w:r>
    </w:p>
    <w:p w:rsidR="00D01ABB" w:rsidRPr="001D4750" w:rsidRDefault="00B67738" w:rsidP="00B67738">
      <w:pPr>
        <w:spacing w:after="6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The occupier shall specify the holiday</w:t>
      </w:r>
      <w:r w:rsidR="00195E41" w:rsidRPr="001D4750">
        <w:rPr>
          <w:rFonts w:asciiTheme="minorBidi" w:hAnsiTheme="minorBidi" w:cstheme="minorBidi"/>
        </w:rPr>
        <w:t xml:space="preserve"> </w:t>
      </w:r>
      <w:r w:rsidRPr="001D4750">
        <w:rPr>
          <w:rFonts w:asciiTheme="minorBidi" w:hAnsiTheme="minorBidi" w:cstheme="minorBidi"/>
        </w:rPr>
        <w:t xml:space="preserve">through </w:t>
      </w:r>
      <w:r w:rsidR="00195E41" w:rsidRPr="001D4750">
        <w:rPr>
          <w:rFonts w:asciiTheme="minorBidi" w:hAnsiTheme="minorBidi" w:cstheme="minorBidi"/>
        </w:rPr>
        <w:t xml:space="preserve">a notice permanently displayed </w:t>
      </w:r>
      <w:r w:rsidRPr="001D4750">
        <w:rPr>
          <w:rFonts w:asciiTheme="minorBidi" w:hAnsiTheme="minorBidi" w:cstheme="minorBidi"/>
        </w:rPr>
        <w:t>at</w:t>
      </w:r>
      <w:r w:rsidR="00195E41" w:rsidRPr="001D4750">
        <w:rPr>
          <w:rFonts w:asciiTheme="minorBidi" w:hAnsiTheme="minorBidi" w:cstheme="minorBidi"/>
        </w:rPr>
        <w:t xml:space="preserve"> a conspicuous place in the establishment and the </w:t>
      </w:r>
      <w:r w:rsidRPr="001D4750">
        <w:rPr>
          <w:rFonts w:asciiTheme="minorBidi" w:hAnsiTheme="minorBidi" w:cstheme="minorBidi"/>
        </w:rPr>
        <w:t>occupier shall not</w:t>
      </w:r>
      <w:r w:rsidR="00195E41" w:rsidRPr="001D4750">
        <w:rPr>
          <w:rFonts w:asciiTheme="minorBidi" w:hAnsiTheme="minorBidi" w:cstheme="minorBidi"/>
        </w:rPr>
        <w:t xml:space="preserve"> alter</w:t>
      </w:r>
      <w:r w:rsidRPr="001D4750">
        <w:rPr>
          <w:rFonts w:asciiTheme="minorBidi" w:hAnsiTheme="minorBidi" w:cstheme="minorBidi"/>
        </w:rPr>
        <w:t xml:space="preserve"> the day of holiday </w:t>
      </w:r>
      <w:r w:rsidR="00195E41" w:rsidRPr="001D4750">
        <w:rPr>
          <w:rFonts w:asciiTheme="minorBidi" w:hAnsiTheme="minorBidi" w:cstheme="minorBidi"/>
        </w:rPr>
        <w:t>more than once in three months.</w:t>
      </w:r>
    </w:p>
    <w:p w:rsidR="006A737A" w:rsidRDefault="006A737A" w:rsidP="00541E18">
      <w:pPr>
        <w:pStyle w:val="NormalWeb"/>
        <w:spacing w:before="0" w:beforeAutospacing="0" w:after="60" w:afterAutospacing="0"/>
        <w:jc w:val="both"/>
        <w:rPr>
          <w:rFonts w:asciiTheme="minorBidi" w:hAnsiTheme="minorBidi" w:cstheme="minorBidi"/>
          <w:b/>
          <w:bCs/>
        </w:rPr>
      </w:pPr>
    </w:p>
    <w:p w:rsidR="00B44992" w:rsidRPr="001D4750" w:rsidRDefault="00B67738" w:rsidP="00541E18">
      <w:pPr>
        <w:pStyle w:val="NormalWeb"/>
        <w:spacing w:before="0" w:beforeAutospacing="0" w:after="60" w:afterAutospacing="0"/>
        <w:jc w:val="both"/>
        <w:rPr>
          <w:rFonts w:asciiTheme="minorBidi" w:hAnsiTheme="minorBidi" w:cstheme="minorBidi"/>
        </w:rPr>
      </w:pPr>
      <w:r w:rsidRPr="001D4750">
        <w:rPr>
          <w:rFonts w:asciiTheme="minorBidi" w:hAnsiTheme="minorBidi" w:cstheme="minorBidi"/>
          <w:b/>
          <w:bCs/>
        </w:rPr>
        <w:lastRenderedPageBreak/>
        <w:t>7</w:t>
      </w:r>
      <w:r w:rsidR="00B44992" w:rsidRPr="001D4750">
        <w:rPr>
          <w:rFonts w:asciiTheme="minorBidi" w:hAnsiTheme="minorBidi" w:cstheme="minorBidi"/>
          <w:b/>
          <w:bCs/>
        </w:rPr>
        <w:t xml:space="preserve">. </w:t>
      </w:r>
      <w:r w:rsidR="004F6AC0" w:rsidRPr="001D4750">
        <w:rPr>
          <w:rFonts w:asciiTheme="minorBidi" w:hAnsiTheme="minorBidi" w:cstheme="minorBidi"/>
          <w:b/>
          <w:bCs/>
        </w:rPr>
        <w:tab/>
      </w:r>
      <w:bookmarkStart w:id="6" w:name="A7"/>
      <w:bookmarkEnd w:id="6"/>
      <w:r w:rsidR="00B44992" w:rsidRPr="001D4750">
        <w:rPr>
          <w:rFonts w:asciiTheme="minorBidi" w:hAnsiTheme="minorBidi" w:cstheme="minorBidi"/>
          <w:b/>
          <w:bCs/>
        </w:rPr>
        <w:t>Notice to Inspector</w:t>
      </w:r>
      <w:proofErr w:type="gramStart"/>
      <w:r w:rsidR="00A32484" w:rsidRPr="001D4750">
        <w:rPr>
          <w:rFonts w:asciiTheme="minorBidi" w:hAnsiTheme="minorBidi" w:cstheme="minorBidi"/>
          <w:bCs/>
        </w:rPr>
        <w:t>.–</w:t>
      </w:r>
      <w:proofErr w:type="gramEnd"/>
      <w:r w:rsidR="00B44992" w:rsidRPr="001D4750">
        <w:rPr>
          <w:rFonts w:asciiTheme="minorBidi" w:hAnsiTheme="minorBidi" w:cstheme="minorBidi"/>
        </w:rPr>
        <w:t xml:space="preserve"> (1) Every occupier </w:t>
      </w:r>
      <w:r w:rsidR="001919A2" w:rsidRPr="001D4750">
        <w:rPr>
          <w:rFonts w:asciiTheme="minorBidi" w:hAnsiTheme="minorBidi" w:cstheme="minorBidi"/>
        </w:rPr>
        <w:t>of the</w:t>
      </w:r>
      <w:r w:rsidR="00B44992" w:rsidRPr="001D4750">
        <w:rPr>
          <w:rFonts w:asciiTheme="minorBidi" w:hAnsiTheme="minorBidi" w:cstheme="minorBidi"/>
        </w:rPr>
        <w:t xml:space="preserve"> establishment in which an adolescent </w:t>
      </w:r>
      <w:r w:rsidR="006B7A35" w:rsidRPr="001D4750">
        <w:rPr>
          <w:rFonts w:asciiTheme="minorBidi" w:hAnsiTheme="minorBidi" w:cstheme="minorBidi"/>
        </w:rPr>
        <w:t>is</w:t>
      </w:r>
      <w:r w:rsidR="00B44992" w:rsidRPr="001D4750">
        <w:rPr>
          <w:rFonts w:asciiTheme="minorBidi" w:hAnsiTheme="minorBidi" w:cstheme="minorBidi"/>
        </w:rPr>
        <w:t xml:space="preserve"> employed or permitted to work shall, within a period of thirty days from </w:t>
      </w:r>
      <w:r w:rsidR="006B7A35" w:rsidRPr="001D4750">
        <w:rPr>
          <w:rFonts w:asciiTheme="minorBidi" w:hAnsiTheme="minorBidi" w:cstheme="minorBidi"/>
        </w:rPr>
        <w:t>the</w:t>
      </w:r>
      <w:r w:rsidR="00B44992" w:rsidRPr="001D4750">
        <w:rPr>
          <w:rFonts w:asciiTheme="minorBidi" w:hAnsiTheme="minorBidi" w:cstheme="minorBidi"/>
        </w:rPr>
        <w:t xml:space="preserve"> commencement</w:t>
      </w:r>
      <w:r w:rsidR="006B7A35" w:rsidRPr="001D4750">
        <w:rPr>
          <w:rFonts w:asciiTheme="minorBidi" w:hAnsiTheme="minorBidi" w:cstheme="minorBidi"/>
        </w:rPr>
        <w:t xml:space="preserve"> of this </w:t>
      </w:r>
      <w:r w:rsidR="00CC3E17" w:rsidRPr="001D4750">
        <w:rPr>
          <w:rFonts w:asciiTheme="minorBidi" w:hAnsiTheme="minorBidi" w:cstheme="minorBidi"/>
          <w:bCs/>
        </w:rPr>
        <w:t xml:space="preserve"> </w:t>
      </w:r>
      <w:r w:rsidR="00CC1DF8">
        <w:rPr>
          <w:rFonts w:asciiTheme="minorBidi" w:hAnsiTheme="minorBidi" w:cstheme="minorBidi"/>
          <w:bCs/>
        </w:rPr>
        <w:t>Act</w:t>
      </w:r>
      <w:r w:rsidR="006B7A35" w:rsidRPr="001D4750">
        <w:rPr>
          <w:rFonts w:asciiTheme="minorBidi" w:hAnsiTheme="minorBidi" w:cstheme="minorBidi"/>
        </w:rPr>
        <w:t xml:space="preserve"> or employment of the adolescent</w:t>
      </w:r>
      <w:r w:rsidR="00B44992" w:rsidRPr="001D4750">
        <w:rPr>
          <w:rFonts w:asciiTheme="minorBidi" w:hAnsiTheme="minorBidi" w:cstheme="minorBidi"/>
        </w:rPr>
        <w:t>, send to the Inspector within whose local limits the establishment is situated, a written notice containing t</w:t>
      </w:r>
      <w:r w:rsidR="00BA4F98" w:rsidRPr="001D4750">
        <w:rPr>
          <w:rFonts w:asciiTheme="minorBidi" w:hAnsiTheme="minorBidi" w:cstheme="minorBidi"/>
        </w:rPr>
        <w:t>he following particulars</w:t>
      </w:r>
      <w:r w:rsidR="00B44992" w:rsidRPr="001D4750">
        <w:rPr>
          <w:rFonts w:asciiTheme="minorBidi" w:hAnsiTheme="minorBidi" w:cstheme="minorBidi"/>
        </w:rPr>
        <w:t>:</w:t>
      </w:r>
    </w:p>
    <w:p w:rsidR="00B44992" w:rsidRPr="001D4750" w:rsidRDefault="001F049F" w:rsidP="0059717B">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(a)</w:t>
      </w:r>
      <w:r w:rsidRPr="001D4750">
        <w:rPr>
          <w:rFonts w:asciiTheme="minorBidi" w:hAnsiTheme="minorBidi" w:cstheme="minorBidi"/>
        </w:rPr>
        <w:tab/>
      </w:r>
      <w:proofErr w:type="gramStart"/>
      <w:r w:rsidR="00B44992" w:rsidRPr="001D4750">
        <w:rPr>
          <w:rFonts w:asciiTheme="minorBidi" w:hAnsiTheme="minorBidi" w:cstheme="minorBidi"/>
        </w:rPr>
        <w:t>the</w:t>
      </w:r>
      <w:proofErr w:type="gramEnd"/>
      <w:r w:rsidR="00B44992" w:rsidRPr="001D4750">
        <w:rPr>
          <w:rFonts w:asciiTheme="minorBidi" w:hAnsiTheme="minorBidi" w:cstheme="minorBidi"/>
        </w:rPr>
        <w:t xml:space="preserve"> name</w:t>
      </w:r>
      <w:r w:rsidR="00B67738" w:rsidRPr="001D4750">
        <w:rPr>
          <w:rFonts w:asciiTheme="minorBidi" w:hAnsiTheme="minorBidi" w:cstheme="minorBidi"/>
        </w:rPr>
        <w:t>,</w:t>
      </w:r>
      <w:r w:rsidR="00B44992" w:rsidRPr="001D4750">
        <w:rPr>
          <w:rFonts w:asciiTheme="minorBidi" w:hAnsiTheme="minorBidi" w:cstheme="minorBidi"/>
        </w:rPr>
        <w:t xml:space="preserve"> location and address of the establishment;</w:t>
      </w:r>
    </w:p>
    <w:p w:rsidR="00B44992" w:rsidRPr="001D4750" w:rsidRDefault="001F049F" w:rsidP="001F2F36">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(b)</w:t>
      </w:r>
      <w:r w:rsidRPr="001D4750">
        <w:rPr>
          <w:rFonts w:asciiTheme="minorBidi" w:hAnsiTheme="minorBidi" w:cstheme="minorBidi"/>
        </w:rPr>
        <w:tab/>
      </w:r>
      <w:proofErr w:type="gramStart"/>
      <w:r w:rsidR="00B44992" w:rsidRPr="001D4750">
        <w:rPr>
          <w:rFonts w:asciiTheme="minorBidi" w:hAnsiTheme="minorBidi" w:cstheme="minorBidi"/>
        </w:rPr>
        <w:t>the</w:t>
      </w:r>
      <w:proofErr w:type="gramEnd"/>
      <w:r w:rsidR="00B44992" w:rsidRPr="001D4750">
        <w:rPr>
          <w:rFonts w:asciiTheme="minorBidi" w:hAnsiTheme="minorBidi" w:cstheme="minorBidi"/>
        </w:rPr>
        <w:t xml:space="preserve"> name of </w:t>
      </w:r>
      <w:r w:rsidR="00B67738" w:rsidRPr="001D4750">
        <w:rPr>
          <w:rFonts w:asciiTheme="minorBidi" w:hAnsiTheme="minorBidi" w:cstheme="minorBidi"/>
        </w:rPr>
        <w:t xml:space="preserve">the </w:t>
      </w:r>
      <w:r w:rsidR="00B44992" w:rsidRPr="001D4750">
        <w:rPr>
          <w:rFonts w:asciiTheme="minorBidi" w:hAnsiTheme="minorBidi" w:cstheme="minorBidi"/>
        </w:rPr>
        <w:t xml:space="preserve">person </w:t>
      </w:r>
      <w:r w:rsidR="001F2F36" w:rsidRPr="001D4750">
        <w:rPr>
          <w:rFonts w:asciiTheme="minorBidi" w:hAnsiTheme="minorBidi" w:cstheme="minorBidi"/>
        </w:rPr>
        <w:t xml:space="preserve">who is </w:t>
      </w:r>
      <w:r w:rsidR="00B67738" w:rsidRPr="001D4750">
        <w:rPr>
          <w:rFonts w:asciiTheme="minorBidi" w:hAnsiTheme="minorBidi" w:cstheme="minorBidi"/>
        </w:rPr>
        <w:t xml:space="preserve">actually responsible for the </w:t>
      </w:r>
      <w:r w:rsidR="00B44992" w:rsidRPr="001D4750">
        <w:rPr>
          <w:rFonts w:asciiTheme="minorBidi" w:hAnsiTheme="minorBidi" w:cstheme="minorBidi"/>
        </w:rPr>
        <w:t>management of the establishment;</w:t>
      </w:r>
    </w:p>
    <w:p w:rsidR="006B7A35" w:rsidRPr="001D4750" w:rsidRDefault="00715BA5" w:rsidP="0059717B">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(c)</w:t>
      </w:r>
      <w:r w:rsidRPr="001D4750">
        <w:rPr>
          <w:rFonts w:asciiTheme="minorBidi" w:hAnsiTheme="minorBidi" w:cstheme="minorBidi"/>
        </w:rPr>
        <w:tab/>
      </w:r>
      <w:proofErr w:type="gramStart"/>
      <w:r w:rsidR="00B67738" w:rsidRPr="001D4750">
        <w:rPr>
          <w:rFonts w:asciiTheme="minorBidi" w:hAnsiTheme="minorBidi" w:cstheme="minorBidi"/>
        </w:rPr>
        <w:t>complete</w:t>
      </w:r>
      <w:proofErr w:type="gramEnd"/>
      <w:r w:rsidR="00B67738" w:rsidRPr="001D4750">
        <w:rPr>
          <w:rFonts w:asciiTheme="minorBidi" w:hAnsiTheme="minorBidi" w:cstheme="minorBidi"/>
        </w:rPr>
        <w:t xml:space="preserve"> </w:t>
      </w:r>
      <w:r w:rsidR="00B44992" w:rsidRPr="001D4750">
        <w:rPr>
          <w:rFonts w:asciiTheme="minorBidi" w:hAnsiTheme="minorBidi" w:cstheme="minorBidi"/>
        </w:rPr>
        <w:t xml:space="preserve">address </w:t>
      </w:r>
      <w:r w:rsidR="00B67738" w:rsidRPr="001D4750">
        <w:rPr>
          <w:rFonts w:asciiTheme="minorBidi" w:hAnsiTheme="minorBidi" w:cstheme="minorBidi"/>
        </w:rPr>
        <w:t xml:space="preserve">of </w:t>
      </w:r>
      <w:r w:rsidR="00B44992" w:rsidRPr="001D4750">
        <w:rPr>
          <w:rFonts w:asciiTheme="minorBidi" w:hAnsiTheme="minorBidi" w:cstheme="minorBidi"/>
        </w:rPr>
        <w:t xml:space="preserve">the establishment </w:t>
      </w:r>
      <w:r w:rsidR="00B67738" w:rsidRPr="001D4750">
        <w:rPr>
          <w:rFonts w:asciiTheme="minorBidi" w:hAnsiTheme="minorBidi" w:cstheme="minorBidi"/>
        </w:rPr>
        <w:t>for purposes of communication</w:t>
      </w:r>
      <w:r w:rsidR="00B44992" w:rsidRPr="001D4750">
        <w:rPr>
          <w:rFonts w:asciiTheme="minorBidi" w:hAnsiTheme="minorBidi" w:cstheme="minorBidi"/>
        </w:rPr>
        <w:t xml:space="preserve">; </w:t>
      </w:r>
    </w:p>
    <w:p w:rsidR="00B44992" w:rsidRPr="001D4750" w:rsidRDefault="006B7A35" w:rsidP="0059717B">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(d)</w:t>
      </w:r>
      <w:r w:rsidRPr="001D4750">
        <w:rPr>
          <w:rFonts w:asciiTheme="minorBidi" w:hAnsiTheme="minorBidi" w:cstheme="minorBidi"/>
        </w:rPr>
        <w:tab/>
      </w:r>
      <w:proofErr w:type="gramStart"/>
      <w:r w:rsidRPr="001D4750">
        <w:rPr>
          <w:rFonts w:asciiTheme="minorBidi" w:hAnsiTheme="minorBidi" w:cstheme="minorBidi"/>
        </w:rPr>
        <w:t>the</w:t>
      </w:r>
      <w:proofErr w:type="gramEnd"/>
      <w:r w:rsidRPr="001D4750">
        <w:rPr>
          <w:rFonts w:asciiTheme="minorBidi" w:hAnsiTheme="minorBidi" w:cstheme="minorBidi"/>
        </w:rPr>
        <w:t xml:space="preserve"> name, address</w:t>
      </w:r>
      <w:r w:rsidR="00EF2A7F" w:rsidRPr="001D4750">
        <w:rPr>
          <w:rFonts w:asciiTheme="minorBidi" w:hAnsiTheme="minorBidi" w:cstheme="minorBidi"/>
        </w:rPr>
        <w:t>, wages</w:t>
      </w:r>
      <w:r w:rsidRPr="001D4750">
        <w:rPr>
          <w:rFonts w:asciiTheme="minorBidi" w:hAnsiTheme="minorBidi" w:cstheme="minorBidi"/>
        </w:rPr>
        <w:t xml:space="preserve"> and other </w:t>
      </w:r>
      <w:r w:rsidR="00B67738" w:rsidRPr="001D4750">
        <w:rPr>
          <w:rFonts w:asciiTheme="minorBidi" w:hAnsiTheme="minorBidi" w:cstheme="minorBidi"/>
        </w:rPr>
        <w:t xml:space="preserve">prescribed </w:t>
      </w:r>
      <w:r w:rsidRPr="001D4750">
        <w:rPr>
          <w:rFonts w:asciiTheme="minorBidi" w:hAnsiTheme="minorBidi" w:cstheme="minorBidi"/>
        </w:rPr>
        <w:t xml:space="preserve">particulars of the adolescent; </w:t>
      </w:r>
      <w:r w:rsidR="00B44992" w:rsidRPr="001D4750">
        <w:rPr>
          <w:rFonts w:asciiTheme="minorBidi" w:hAnsiTheme="minorBidi" w:cstheme="minorBidi"/>
        </w:rPr>
        <w:t>and</w:t>
      </w:r>
    </w:p>
    <w:p w:rsidR="00B44992" w:rsidRPr="001D4750" w:rsidRDefault="00617A08" w:rsidP="0059717B">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w:t>
      </w:r>
      <w:r w:rsidR="006B7A35" w:rsidRPr="001D4750">
        <w:rPr>
          <w:rFonts w:asciiTheme="minorBidi" w:hAnsiTheme="minorBidi" w:cstheme="minorBidi"/>
        </w:rPr>
        <w:t>e</w:t>
      </w:r>
      <w:r w:rsidRPr="001D4750">
        <w:rPr>
          <w:rFonts w:asciiTheme="minorBidi" w:hAnsiTheme="minorBidi" w:cstheme="minorBidi"/>
        </w:rPr>
        <w:t>)</w:t>
      </w:r>
      <w:r w:rsidRPr="001D4750">
        <w:rPr>
          <w:rFonts w:asciiTheme="minorBidi" w:hAnsiTheme="minorBidi" w:cstheme="minorBidi"/>
        </w:rPr>
        <w:tab/>
      </w:r>
      <w:proofErr w:type="gramStart"/>
      <w:r w:rsidR="00B44992" w:rsidRPr="001D4750">
        <w:rPr>
          <w:rFonts w:asciiTheme="minorBidi" w:hAnsiTheme="minorBidi" w:cstheme="minorBidi"/>
        </w:rPr>
        <w:t>the</w:t>
      </w:r>
      <w:proofErr w:type="gramEnd"/>
      <w:r w:rsidR="00B44992" w:rsidRPr="001D4750">
        <w:rPr>
          <w:rFonts w:asciiTheme="minorBidi" w:hAnsiTheme="minorBidi" w:cstheme="minorBidi"/>
        </w:rPr>
        <w:t xml:space="preserve"> nature of the occupation or process carried on in the establishment.</w:t>
      </w:r>
    </w:p>
    <w:p w:rsidR="000E65ED" w:rsidRPr="001D4750" w:rsidRDefault="004D726C" w:rsidP="0059717B">
      <w:pPr>
        <w:spacing w:after="60"/>
        <w:ind w:firstLine="720"/>
        <w:jc w:val="both"/>
        <w:rPr>
          <w:rFonts w:asciiTheme="minorBidi" w:hAnsiTheme="minorBidi" w:cstheme="minorBidi"/>
        </w:rPr>
      </w:pPr>
      <w:r w:rsidRPr="001D4750">
        <w:rPr>
          <w:rFonts w:asciiTheme="minorBidi" w:hAnsiTheme="minorBidi" w:cstheme="minorBidi"/>
        </w:rPr>
        <w:t>(</w:t>
      </w:r>
      <w:r w:rsidR="006B7A35" w:rsidRPr="001D4750">
        <w:rPr>
          <w:rFonts w:asciiTheme="minorBidi" w:hAnsiTheme="minorBidi" w:cstheme="minorBidi"/>
        </w:rPr>
        <w:t>2</w:t>
      </w:r>
      <w:r w:rsidRPr="001D4750">
        <w:rPr>
          <w:rFonts w:asciiTheme="minorBidi" w:hAnsiTheme="minorBidi" w:cstheme="minorBidi"/>
        </w:rPr>
        <w:t>)</w:t>
      </w:r>
      <w:r w:rsidRPr="001D4750">
        <w:rPr>
          <w:rFonts w:asciiTheme="minorBidi" w:hAnsiTheme="minorBidi" w:cstheme="minorBidi"/>
        </w:rPr>
        <w:tab/>
      </w:r>
      <w:r w:rsidR="00CB001B" w:rsidRPr="001D4750">
        <w:rPr>
          <w:rFonts w:asciiTheme="minorBidi" w:hAnsiTheme="minorBidi" w:cstheme="minorBidi"/>
        </w:rPr>
        <w:t xml:space="preserve">Nothing in sections </w:t>
      </w:r>
      <w:r w:rsidR="00762790" w:rsidRPr="001D4750">
        <w:rPr>
          <w:rFonts w:asciiTheme="minorBidi" w:hAnsiTheme="minorBidi" w:cstheme="minorBidi"/>
        </w:rPr>
        <w:t>6</w:t>
      </w:r>
      <w:r w:rsidR="00CB001B" w:rsidRPr="001D4750">
        <w:rPr>
          <w:rFonts w:asciiTheme="minorBidi" w:hAnsiTheme="minorBidi" w:cstheme="minorBidi"/>
        </w:rPr>
        <w:t>,</w:t>
      </w:r>
      <w:r w:rsidR="00B44992" w:rsidRPr="001D4750">
        <w:rPr>
          <w:rFonts w:asciiTheme="minorBidi" w:hAnsiTheme="minorBidi" w:cstheme="minorBidi"/>
        </w:rPr>
        <w:t xml:space="preserve"> </w:t>
      </w:r>
      <w:r w:rsidR="00762790" w:rsidRPr="001D4750">
        <w:rPr>
          <w:rFonts w:asciiTheme="minorBidi" w:hAnsiTheme="minorBidi" w:cstheme="minorBidi"/>
        </w:rPr>
        <w:t>7</w:t>
      </w:r>
      <w:r w:rsidR="00B44992" w:rsidRPr="001D4750">
        <w:rPr>
          <w:rFonts w:asciiTheme="minorBidi" w:hAnsiTheme="minorBidi" w:cstheme="minorBidi"/>
        </w:rPr>
        <w:t xml:space="preserve"> and </w:t>
      </w:r>
      <w:r w:rsidR="00762790" w:rsidRPr="001D4750">
        <w:rPr>
          <w:rFonts w:asciiTheme="minorBidi" w:hAnsiTheme="minorBidi" w:cstheme="minorBidi"/>
        </w:rPr>
        <w:t>8</w:t>
      </w:r>
      <w:r w:rsidR="00B44992" w:rsidRPr="001D4750">
        <w:rPr>
          <w:rFonts w:asciiTheme="minorBidi" w:hAnsiTheme="minorBidi" w:cstheme="minorBidi"/>
        </w:rPr>
        <w:t xml:space="preserve"> shall apply to an establishment wherein any process is carried on by the occupier with the aid of </w:t>
      </w:r>
      <w:r w:rsidR="00B67738" w:rsidRPr="001D4750">
        <w:rPr>
          <w:rFonts w:asciiTheme="minorBidi" w:hAnsiTheme="minorBidi" w:cstheme="minorBidi"/>
        </w:rPr>
        <w:t xml:space="preserve">the members of his </w:t>
      </w:r>
      <w:r w:rsidR="00B44992" w:rsidRPr="001D4750">
        <w:rPr>
          <w:rFonts w:asciiTheme="minorBidi" w:hAnsiTheme="minorBidi" w:cstheme="minorBidi"/>
        </w:rPr>
        <w:t xml:space="preserve">family or to any </w:t>
      </w:r>
      <w:r w:rsidR="005B2A43" w:rsidRPr="001D4750">
        <w:rPr>
          <w:rFonts w:asciiTheme="minorBidi" w:hAnsiTheme="minorBidi" w:cstheme="minorBidi"/>
        </w:rPr>
        <w:t>educational or training institution</w:t>
      </w:r>
      <w:r w:rsidR="00B44992" w:rsidRPr="001D4750">
        <w:rPr>
          <w:rFonts w:asciiTheme="minorBidi" w:hAnsiTheme="minorBidi" w:cstheme="minorBidi"/>
        </w:rPr>
        <w:t xml:space="preserve"> established, assisted or recognized by </w:t>
      </w:r>
      <w:r w:rsidR="00CB001B" w:rsidRPr="001D4750">
        <w:rPr>
          <w:rFonts w:asciiTheme="minorBidi" w:hAnsiTheme="minorBidi" w:cstheme="minorBidi"/>
        </w:rPr>
        <w:t xml:space="preserve">the </w:t>
      </w:r>
      <w:r w:rsidR="00B44992" w:rsidRPr="001D4750">
        <w:rPr>
          <w:rFonts w:asciiTheme="minorBidi" w:hAnsiTheme="minorBidi" w:cstheme="minorBidi"/>
        </w:rPr>
        <w:t>Government</w:t>
      </w:r>
      <w:r w:rsidR="005B2A43" w:rsidRPr="001D4750">
        <w:rPr>
          <w:rFonts w:asciiTheme="minorBidi" w:hAnsiTheme="minorBidi" w:cstheme="minorBidi"/>
        </w:rPr>
        <w:t>, the Federal Government or any agency, body or authority established, owned or controlled by any such Government</w:t>
      </w:r>
      <w:r w:rsidR="00B44992" w:rsidRPr="001D4750">
        <w:rPr>
          <w:rFonts w:asciiTheme="minorBidi" w:hAnsiTheme="minorBidi" w:cstheme="minorBidi"/>
        </w:rPr>
        <w:t>.</w:t>
      </w:r>
    </w:p>
    <w:p w:rsidR="006A737A" w:rsidRDefault="006A737A" w:rsidP="00CE6944">
      <w:pPr>
        <w:spacing w:after="60"/>
        <w:jc w:val="both"/>
        <w:rPr>
          <w:rFonts w:asciiTheme="minorBidi" w:hAnsiTheme="minorBidi" w:cstheme="minorBidi"/>
          <w:b/>
          <w:bCs/>
        </w:rPr>
      </w:pPr>
      <w:bookmarkStart w:id="7" w:name="A8"/>
      <w:bookmarkEnd w:id="7"/>
    </w:p>
    <w:p w:rsidR="00CE6944" w:rsidRPr="001D4750" w:rsidRDefault="00762790" w:rsidP="00CE6944">
      <w:pPr>
        <w:spacing w:after="60"/>
        <w:jc w:val="both"/>
        <w:rPr>
          <w:rFonts w:asciiTheme="minorBidi" w:hAnsiTheme="minorBidi" w:cstheme="minorBidi"/>
        </w:rPr>
      </w:pPr>
      <w:r w:rsidRPr="001D4750">
        <w:rPr>
          <w:rFonts w:asciiTheme="minorBidi" w:hAnsiTheme="minorBidi" w:cstheme="minorBidi"/>
          <w:b/>
          <w:bCs/>
        </w:rPr>
        <w:t>8</w:t>
      </w:r>
      <w:r w:rsidR="009B1CAD" w:rsidRPr="001D4750">
        <w:rPr>
          <w:rFonts w:asciiTheme="minorBidi" w:hAnsiTheme="minorBidi" w:cstheme="minorBidi"/>
          <w:b/>
          <w:bCs/>
        </w:rPr>
        <w:t>.</w:t>
      </w:r>
      <w:r w:rsidR="009B1CAD" w:rsidRPr="001D4750">
        <w:rPr>
          <w:rFonts w:asciiTheme="minorBidi" w:hAnsiTheme="minorBidi" w:cstheme="minorBidi"/>
          <w:b/>
          <w:bCs/>
        </w:rPr>
        <w:tab/>
        <w:t>Dispute as to age</w:t>
      </w:r>
      <w:r w:rsidR="003433A1" w:rsidRPr="001D4750">
        <w:rPr>
          <w:rFonts w:asciiTheme="minorBidi" w:hAnsiTheme="minorBidi" w:cstheme="minorBidi"/>
          <w:bCs/>
        </w:rPr>
        <w:t>.–</w:t>
      </w:r>
      <w:r w:rsidR="009B1CAD" w:rsidRPr="001D4750">
        <w:rPr>
          <w:rFonts w:asciiTheme="minorBidi" w:hAnsiTheme="minorBidi" w:cstheme="minorBidi"/>
        </w:rPr>
        <w:t xml:space="preserve"> </w:t>
      </w:r>
      <w:r w:rsidRPr="001D4750">
        <w:rPr>
          <w:rFonts w:asciiTheme="minorBidi" w:hAnsiTheme="minorBidi" w:cstheme="minorBidi"/>
        </w:rPr>
        <w:t>A</w:t>
      </w:r>
      <w:r w:rsidR="009B1CAD" w:rsidRPr="001D4750">
        <w:rPr>
          <w:rFonts w:asciiTheme="minorBidi" w:hAnsiTheme="minorBidi" w:cstheme="minorBidi"/>
        </w:rPr>
        <w:t xml:space="preserve">ny </w:t>
      </w:r>
      <w:r w:rsidRPr="001D4750">
        <w:rPr>
          <w:rFonts w:asciiTheme="minorBidi" w:hAnsiTheme="minorBidi" w:cstheme="minorBidi"/>
        </w:rPr>
        <w:t>dispute</w:t>
      </w:r>
      <w:r w:rsidR="009B1CAD" w:rsidRPr="001D4750">
        <w:rPr>
          <w:rFonts w:asciiTheme="minorBidi" w:hAnsiTheme="minorBidi" w:cstheme="minorBidi"/>
        </w:rPr>
        <w:t xml:space="preserve"> </w:t>
      </w:r>
      <w:r w:rsidRPr="001D4750">
        <w:rPr>
          <w:rFonts w:asciiTheme="minorBidi" w:hAnsiTheme="minorBidi" w:cstheme="minorBidi"/>
        </w:rPr>
        <w:t xml:space="preserve">about the age of the child or adolescent employed or is permitted to work in an establishment </w:t>
      </w:r>
      <w:r w:rsidR="009B1CAD" w:rsidRPr="001D4750">
        <w:rPr>
          <w:rFonts w:asciiTheme="minorBidi" w:hAnsiTheme="minorBidi" w:cstheme="minorBidi"/>
        </w:rPr>
        <w:t>shall</w:t>
      </w:r>
      <w:r w:rsidRPr="001D4750">
        <w:rPr>
          <w:rFonts w:asciiTheme="minorBidi" w:hAnsiTheme="minorBidi" w:cstheme="minorBidi"/>
        </w:rPr>
        <w:t xml:space="preserve"> be decided on the basis of the </w:t>
      </w:r>
      <w:r w:rsidR="00CE6944" w:rsidRPr="001D4750">
        <w:rPr>
          <w:rFonts w:asciiTheme="minorBidi" w:hAnsiTheme="minorBidi" w:cstheme="minorBidi"/>
        </w:rPr>
        <w:t xml:space="preserve"> registration</w:t>
      </w:r>
      <w:r w:rsidR="009B1CAD" w:rsidRPr="001D4750">
        <w:rPr>
          <w:rFonts w:asciiTheme="minorBidi" w:hAnsiTheme="minorBidi" w:cstheme="minorBidi"/>
        </w:rPr>
        <w:t xml:space="preserve"> certificate </w:t>
      </w:r>
      <w:r w:rsidR="00CE6944" w:rsidRPr="001D4750">
        <w:rPr>
          <w:rFonts w:asciiTheme="minorBidi" w:hAnsiTheme="minorBidi" w:cstheme="minorBidi"/>
        </w:rPr>
        <w:t xml:space="preserve">(Form-B) </w:t>
      </w:r>
      <w:r w:rsidRPr="001D4750">
        <w:rPr>
          <w:rFonts w:asciiTheme="minorBidi" w:hAnsiTheme="minorBidi" w:cstheme="minorBidi"/>
        </w:rPr>
        <w:t>issued by</w:t>
      </w:r>
      <w:r w:rsidR="00CE6944" w:rsidRPr="001D4750">
        <w:rPr>
          <w:rFonts w:asciiTheme="minorBidi" w:hAnsiTheme="minorBidi" w:cstheme="minorBidi"/>
        </w:rPr>
        <w:t xml:space="preserve"> the National Database and Registration Authority or the birth certificate issued by the competent authority, </w:t>
      </w:r>
      <w:r w:rsidRPr="001D4750">
        <w:rPr>
          <w:rFonts w:asciiTheme="minorBidi" w:hAnsiTheme="minorBidi" w:cstheme="minorBidi"/>
        </w:rPr>
        <w:t xml:space="preserve">but, in the absence of such </w:t>
      </w:r>
      <w:r w:rsidR="001919A2" w:rsidRPr="001D4750">
        <w:rPr>
          <w:rFonts w:asciiTheme="minorBidi" w:hAnsiTheme="minorBidi" w:cstheme="minorBidi"/>
        </w:rPr>
        <w:t xml:space="preserve">a </w:t>
      </w:r>
      <w:r w:rsidRPr="001D4750">
        <w:rPr>
          <w:rFonts w:asciiTheme="minorBidi" w:hAnsiTheme="minorBidi" w:cstheme="minorBidi"/>
        </w:rPr>
        <w:t xml:space="preserve">document, the Inspector shall </w:t>
      </w:r>
      <w:r w:rsidR="009B1CAD" w:rsidRPr="001D4750">
        <w:rPr>
          <w:rFonts w:asciiTheme="minorBidi" w:hAnsiTheme="minorBidi" w:cstheme="minorBidi"/>
        </w:rPr>
        <w:t>refer</w:t>
      </w:r>
      <w:r w:rsidRPr="001D4750">
        <w:rPr>
          <w:rFonts w:asciiTheme="minorBidi" w:hAnsiTheme="minorBidi" w:cstheme="minorBidi"/>
        </w:rPr>
        <w:t xml:space="preserve"> the matter </w:t>
      </w:r>
      <w:r w:rsidR="009B1CAD" w:rsidRPr="001D4750">
        <w:rPr>
          <w:rFonts w:asciiTheme="minorBidi" w:hAnsiTheme="minorBidi" w:cstheme="minorBidi"/>
        </w:rPr>
        <w:t>to the prescribed medical authority</w:t>
      </w:r>
      <w:r w:rsidRPr="001D4750">
        <w:rPr>
          <w:rFonts w:asciiTheme="minorBidi" w:hAnsiTheme="minorBidi" w:cstheme="minorBidi"/>
        </w:rPr>
        <w:t xml:space="preserve"> for determination of the age and the decision of such authority shall be conclusive proof of the age of the child or adolescent</w:t>
      </w:r>
      <w:r w:rsidR="009B1CAD" w:rsidRPr="001D4750">
        <w:rPr>
          <w:rFonts w:asciiTheme="minorBidi" w:hAnsiTheme="minorBidi" w:cstheme="minorBidi"/>
        </w:rPr>
        <w:t>.</w:t>
      </w:r>
    </w:p>
    <w:p w:rsidR="006A737A" w:rsidRDefault="006A737A" w:rsidP="0059717B">
      <w:pPr>
        <w:spacing w:after="60"/>
        <w:jc w:val="both"/>
        <w:rPr>
          <w:rFonts w:asciiTheme="minorBidi" w:hAnsiTheme="minorBidi" w:cstheme="minorBidi"/>
          <w:b/>
          <w:bCs/>
        </w:rPr>
      </w:pPr>
      <w:bookmarkStart w:id="8" w:name="A9"/>
      <w:bookmarkEnd w:id="8"/>
    </w:p>
    <w:p w:rsidR="00F84125" w:rsidRPr="001D4750" w:rsidRDefault="00EF0B6E" w:rsidP="006A737A">
      <w:pPr>
        <w:spacing w:after="60"/>
        <w:jc w:val="both"/>
        <w:rPr>
          <w:rFonts w:asciiTheme="minorBidi" w:hAnsiTheme="minorBidi" w:cstheme="minorBidi"/>
        </w:rPr>
      </w:pPr>
      <w:r w:rsidRPr="001D4750">
        <w:rPr>
          <w:rFonts w:asciiTheme="minorBidi" w:hAnsiTheme="minorBidi" w:cstheme="minorBidi"/>
          <w:b/>
          <w:bCs/>
        </w:rPr>
        <w:t>9</w:t>
      </w:r>
      <w:r w:rsidR="00F84125" w:rsidRPr="001D4750">
        <w:rPr>
          <w:rFonts w:asciiTheme="minorBidi" w:hAnsiTheme="minorBidi" w:cstheme="minorBidi"/>
          <w:b/>
          <w:bCs/>
        </w:rPr>
        <w:t>.</w:t>
      </w:r>
      <w:r w:rsidR="00F84125" w:rsidRPr="001D4750">
        <w:rPr>
          <w:rFonts w:asciiTheme="minorBidi" w:hAnsiTheme="minorBidi" w:cstheme="minorBidi"/>
          <w:b/>
          <w:bCs/>
        </w:rPr>
        <w:tab/>
        <w:t>Maintenance of register</w:t>
      </w:r>
      <w:r w:rsidR="004771A7" w:rsidRPr="001D4750">
        <w:rPr>
          <w:rFonts w:asciiTheme="minorBidi" w:hAnsiTheme="minorBidi" w:cstheme="minorBidi"/>
          <w:bCs/>
        </w:rPr>
        <w:t>.–</w:t>
      </w:r>
      <w:r w:rsidRPr="001D4750">
        <w:rPr>
          <w:rFonts w:asciiTheme="minorBidi" w:hAnsiTheme="minorBidi" w:cstheme="minorBidi"/>
          <w:bCs/>
        </w:rPr>
        <w:t xml:space="preserve"> </w:t>
      </w:r>
      <w:r w:rsidR="00914C54" w:rsidRPr="001D4750">
        <w:rPr>
          <w:rFonts w:asciiTheme="minorBidi" w:hAnsiTheme="minorBidi" w:cstheme="minorBidi"/>
        </w:rPr>
        <w:t>An</w:t>
      </w:r>
      <w:r w:rsidR="00F84125" w:rsidRPr="001D4750">
        <w:rPr>
          <w:rFonts w:asciiTheme="minorBidi" w:hAnsiTheme="minorBidi" w:cstheme="minorBidi"/>
        </w:rPr>
        <w:t xml:space="preserve"> occupier </w:t>
      </w:r>
      <w:r w:rsidR="001F2F36" w:rsidRPr="001D4750">
        <w:rPr>
          <w:rFonts w:asciiTheme="minorBidi" w:hAnsiTheme="minorBidi" w:cstheme="minorBidi"/>
        </w:rPr>
        <w:t xml:space="preserve">shall </w:t>
      </w:r>
      <w:r w:rsidR="00914C54" w:rsidRPr="001D4750">
        <w:rPr>
          <w:rFonts w:asciiTheme="minorBidi" w:hAnsiTheme="minorBidi" w:cstheme="minorBidi"/>
        </w:rPr>
        <w:t xml:space="preserve">maintain a register </w:t>
      </w:r>
      <w:r w:rsidR="00F84125" w:rsidRPr="001D4750">
        <w:rPr>
          <w:rFonts w:asciiTheme="minorBidi" w:hAnsiTheme="minorBidi" w:cstheme="minorBidi"/>
        </w:rPr>
        <w:t>in respect of</w:t>
      </w:r>
      <w:r w:rsidR="006A737A">
        <w:rPr>
          <w:rFonts w:asciiTheme="minorBidi" w:hAnsiTheme="minorBidi" w:cstheme="minorBidi"/>
        </w:rPr>
        <w:t xml:space="preserve"> </w:t>
      </w:r>
      <w:r w:rsidR="00F84125" w:rsidRPr="001D4750">
        <w:rPr>
          <w:rFonts w:asciiTheme="minorBidi" w:hAnsiTheme="minorBidi" w:cstheme="minorBidi"/>
        </w:rPr>
        <w:t xml:space="preserve">adolescents employed or permitted to work in </w:t>
      </w:r>
      <w:r w:rsidR="00914C54" w:rsidRPr="001D4750">
        <w:rPr>
          <w:rFonts w:asciiTheme="minorBidi" w:hAnsiTheme="minorBidi" w:cstheme="minorBidi"/>
        </w:rPr>
        <w:t>the</w:t>
      </w:r>
      <w:r w:rsidR="00F84125" w:rsidRPr="001D4750">
        <w:rPr>
          <w:rFonts w:asciiTheme="minorBidi" w:hAnsiTheme="minorBidi" w:cstheme="minorBidi"/>
        </w:rPr>
        <w:t xml:space="preserve"> establishment</w:t>
      </w:r>
      <w:r w:rsidR="00914C54" w:rsidRPr="001D4750">
        <w:rPr>
          <w:rFonts w:asciiTheme="minorBidi" w:hAnsiTheme="minorBidi" w:cstheme="minorBidi"/>
        </w:rPr>
        <w:t xml:space="preserve"> and shall make the register</w:t>
      </w:r>
      <w:r w:rsidR="00F84125" w:rsidRPr="001D4750">
        <w:rPr>
          <w:rFonts w:asciiTheme="minorBidi" w:hAnsiTheme="minorBidi" w:cstheme="minorBidi"/>
        </w:rPr>
        <w:t xml:space="preserve"> available for inspection </w:t>
      </w:r>
      <w:r w:rsidR="00914C54" w:rsidRPr="001D4750">
        <w:rPr>
          <w:rFonts w:asciiTheme="minorBidi" w:hAnsiTheme="minorBidi" w:cstheme="minorBidi"/>
        </w:rPr>
        <w:t>to</w:t>
      </w:r>
      <w:r w:rsidR="00F84125" w:rsidRPr="001D4750">
        <w:rPr>
          <w:rFonts w:asciiTheme="minorBidi" w:hAnsiTheme="minorBidi" w:cstheme="minorBidi"/>
        </w:rPr>
        <w:t xml:space="preserve"> an Inspector at all times during working hours </w:t>
      </w:r>
      <w:r w:rsidR="00914C54" w:rsidRPr="001D4750">
        <w:rPr>
          <w:rFonts w:asciiTheme="minorBidi" w:hAnsiTheme="minorBidi" w:cstheme="minorBidi"/>
        </w:rPr>
        <w:t xml:space="preserve">of the establishment </w:t>
      </w:r>
      <w:r w:rsidR="00F84125" w:rsidRPr="001D4750">
        <w:rPr>
          <w:rFonts w:asciiTheme="minorBidi" w:hAnsiTheme="minorBidi" w:cstheme="minorBidi"/>
        </w:rPr>
        <w:t>showing:</w:t>
      </w:r>
    </w:p>
    <w:p w:rsidR="00F84125" w:rsidRPr="001D4750" w:rsidRDefault="0097573D" w:rsidP="0059717B">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(a)</w:t>
      </w:r>
      <w:r w:rsidRPr="001D4750">
        <w:rPr>
          <w:rFonts w:asciiTheme="minorBidi" w:hAnsiTheme="minorBidi" w:cstheme="minorBidi"/>
        </w:rPr>
        <w:tab/>
      </w:r>
      <w:proofErr w:type="gramStart"/>
      <w:r w:rsidR="00F84125" w:rsidRPr="001D4750">
        <w:rPr>
          <w:rFonts w:asciiTheme="minorBidi" w:hAnsiTheme="minorBidi" w:cstheme="minorBidi"/>
        </w:rPr>
        <w:t>the</w:t>
      </w:r>
      <w:proofErr w:type="gramEnd"/>
      <w:r w:rsidR="00F84125" w:rsidRPr="001D4750">
        <w:rPr>
          <w:rFonts w:asciiTheme="minorBidi" w:hAnsiTheme="minorBidi" w:cstheme="minorBidi"/>
        </w:rPr>
        <w:t xml:space="preserve"> name and date of birth of every  adolescent employed or permitted to work;</w:t>
      </w:r>
    </w:p>
    <w:p w:rsidR="00F84125" w:rsidRPr="001D4750" w:rsidRDefault="0097573D" w:rsidP="0059717B">
      <w:pPr>
        <w:pStyle w:val="NormalWeb"/>
        <w:spacing w:before="0" w:beforeAutospacing="0" w:after="60" w:afterAutospacing="0"/>
        <w:ind w:left="2160" w:hanging="720"/>
        <w:jc w:val="both"/>
        <w:rPr>
          <w:rFonts w:asciiTheme="minorBidi" w:hAnsiTheme="minorBidi" w:cstheme="minorBidi"/>
        </w:rPr>
      </w:pPr>
      <w:r w:rsidRPr="001D4750">
        <w:rPr>
          <w:rFonts w:asciiTheme="minorBidi" w:hAnsiTheme="minorBidi" w:cstheme="minorBidi"/>
        </w:rPr>
        <w:t>(b)</w:t>
      </w:r>
      <w:r w:rsidRPr="001D4750">
        <w:rPr>
          <w:rFonts w:asciiTheme="minorBidi" w:hAnsiTheme="minorBidi" w:cstheme="minorBidi"/>
        </w:rPr>
        <w:tab/>
      </w:r>
      <w:proofErr w:type="gramStart"/>
      <w:r w:rsidR="00F84125" w:rsidRPr="001D4750">
        <w:rPr>
          <w:rFonts w:asciiTheme="minorBidi" w:hAnsiTheme="minorBidi" w:cstheme="minorBidi"/>
        </w:rPr>
        <w:t>hours</w:t>
      </w:r>
      <w:proofErr w:type="gramEnd"/>
      <w:r w:rsidR="00F84125" w:rsidRPr="001D4750">
        <w:rPr>
          <w:rFonts w:asciiTheme="minorBidi" w:hAnsiTheme="minorBidi" w:cstheme="minorBidi"/>
        </w:rPr>
        <w:t xml:space="preserve"> and periods of work of any such adolescent and the intervals of rest to which he is entitled;</w:t>
      </w:r>
    </w:p>
    <w:p w:rsidR="00F84125" w:rsidRPr="001D4750" w:rsidRDefault="0097573D" w:rsidP="0059717B">
      <w:pPr>
        <w:pStyle w:val="NormalWeb"/>
        <w:spacing w:before="0" w:beforeAutospacing="0" w:after="60" w:afterAutospacing="0"/>
        <w:ind w:left="720" w:firstLine="720"/>
        <w:rPr>
          <w:rFonts w:asciiTheme="minorBidi" w:hAnsiTheme="minorBidi" w:cstheme="minorBidi"/>
        </w:rPr>
      </w:pPr>
      <w:r w:rsidRPr="001D4750">
        <w:rPr>
          <w:rFonts w:asciiTheme="minorBidi" w:hAnsiTheme="minorBidi" w:cstheme="minorBidi"/>
        </w:rPr>
        <w:t>(c)</w:t>
      </w:r>
      <w:r w:rsidRPr="001D4750">
        <w:rPr>
          <w:rFonts w:asciiTheme="minorBidi" w:hAnsiTheme="minorBidi" w:cstheme="minorBidi"/>
        </w:rPr>
        <w:tab/>
      </w:r>
      <w:proofErr w:type="gramStart"/>
      <w:r w:rsidR="00F84125" w:rsidRPr="001D4750">
        <w:rPr>
          <w:rFonts w:asciiTheme="minorBidi" w:hAnsiTheme="minorBidi" w:cstheme="minorBidi"/>
        </w:rPr>
        <w:t>the</w:t>
      </w:r>
      <w:proofErr w:type="gramEnd"/>
      <w:r w:rsidR="00F84125" w:rsidRPr="001D4750">
        <w:rPr>
          <w:rFonts w:asciiTheme="minorBidi" w:hAnsiTheme="minorBidi" w:cstheme="minorBidi"/>
        </w:rPr>
        <w:t xml:space="preserve"> nature of work </w:t>
      </w:r>
      <w:r w:rsidR="00EF0B6E" w:rsidRPr="001D4750">
        <w:rPr>
          <w:rFonts w:asciiTheme="minorBidi" w:hAnsiTheme="minorBidi" w:cstheme="minorBidi"/>
        </w:rPr>
        <w:t xml:space="preserve">of the </w:t>
      </w:r>
      <w:r w:rsidR="00133125" w:rsidRPr="001D4750">
        <w:rPr>
          <w:rFonts w:asciiTheme="minorBidi" w:hAnsiTheme="minorBidi" w:cstheme="minorBidi"/>
        </w:rPr>
        <w:t>adolescent</w:t>
      </w:r>
      <w:r w:rsidR="00F84125" w:rsidRPr="001D4750">
        <w:rPr>
          <w:rFonts w:asciiTheme="minorBidi" w:hAnsiTheme="minorBidi" w:cstheme="minorBidi"/>
        </w:rPr>
        <w:t>; and</w:t>
      </w:r>
    </w:p>
    <w:p w:rsidR="00EC06D5" w:rsidRPr="001D4750" w:rsidRDefault="0097573D" w:rsidP="0059717B">
      <w:pPr>
        <w:spacing w:after="60"/>
        <w:ind w:left="720" w:firstLine="720"/>
        <w:rPr>
          <w:rFonts w:asciiTheme="minorBidi" w:hAnsiTheme="minorBidi" w:cstheme="minorBidi"/>
        </w:rPr>
      </w:pPr>
      <w:r w:rsidRPr="001D4750">
        <w:rPr>
          <w:rFonts w:asciiTheme="minorBidi" w:hAnsiTheme="minorBidi" w:cstheme="minorBidi"/>
        </w:rPr>
        <w:t>(d)</w:t>
      </w:r>
      <w:r w:rsidRPr="001D4750">
        <w:rPr>
          <w:rFonts w:asciiTheme="minorBidi" w:hAnsiTheme="minorBidi" w:cstheme="minorBidi"/>
        </w:rPr>
        <w:tab/>
      </w:r>
      <w:proofErr w:type="gramStart"/>
      <w:r w:rsidR="00F84125" w:rsidRPr="001D4750">
        <w:rPr>
          <w:rFonts w:asciiTheme="minorBidi" w:hAnsiTheme="minorBidi" w:cstheme="minorBidi"/>
        </w:rPr>
        <w:t>such</w:t>
      </w:r>
      <w:proofErr w:type="gramEnd"/>
      <w:r w:rsidR="00F84125" w:rsidRPr="001D4750">
        <w:rPr>
          <w:rFonts w:asciiTheme="minorBidi" w:hAnsiTheme="minorBidi" w:cstheme="minorBidi"/>
        </w:rPr>
        <w:t xml:space="preserve"> other particulars as may be prescribed.</w:t>
      </w:r>
    </w:p>
    <w:p w:rsidR="00F151CD" w:rsidRDefault="00F151CD" w:rsidP="002206AF">
      <w:pPr>
        <w:spacing w:after="60"/>
        <w:jc w:val="both"/>
        <w:rPr>
          <w:rFonts w:asciiTheme="minorBidi" w:hAnsiTheme="minorBidi" w:cstheme="minorBidi"/>
          <w:b/>
          <w:bCs/>
        </w:rPr>
      </w:pPr>
      <w:bookmarkStart w:id="9" w:name="B1"/>
      <w:bookmarkEnd w:id="9"/>
    </w:p>
    <w:p w:rsidR="00E143C2" w:rsidRPr="001D4750" w:rsidRDefault="00776695" w:rsidP="002206AF">
      <w:pPr>
        <w:spacing w:after="60"/>
        <w:jc w:val="both"/>
        <w:rPr>
          <w:rFonts w:asciiTheme="minorBidi" w:hAnsiTheme="minorBidi" w:cstheme="minorBidi"/>
          <w:b/>
          <w:bCs/>
        </w:rPr>
      </w:pPr>
      <w:r w:rsidRPr="001D4750">
        <w:rPr>
          <w:rFonts w:asciiTheme="minorBidi" w:hAnsiTheme="minorBidi" w:cstheme="minorBidi"/>
          <w:b/>
          <w:bCs/>
        </w:rPr>
        <w:t>1</w:t>
      </w:r>
      <w:r w:rsidR="00EF0B6E" w:rsidRPr="001D4750">
        <w:rPr>
          <w:rFonts w:asciiTheme="minorBidi" w:hAnsiTheme="minorBidi" w:cstheme="minorBidi"/>
          <w:b/>
          <w:bCs/>
        </w:rPr>
        <w:t>0</w:t>
      </w:r>
      <w:r w:rsidRPr="001D4750">
        <w:rPr>
          <w:rFonts w:asciiTheme="minorBidi" w:hAnsiTheme="minorBidi" w:cstheme="minorBidi"/>
          <w:b/>
          <w:bCs/>
        </w:rPr>
        <w:t>.</w:t>
      </w:r>
      <w:r w:rsidRPr="001D4750">
        <w:rPr>
          <w:rFonts w:asciiTheme="minorBidi" w:hAnsiTheme="minorBidi" w:cstheme="minorBidi"/>
          <w:b/>
          <w:bCs/>
        </w:rPr>
        <w:tab/>
        <w:t>Display of</w:t>
      </w:r>
      <w:r w:rsidR="00FA13BA" w:rsidRPr="001D4750">
        <w:rPr>
          <w:rFonts w:asciiTheme="minorBidi" w:hAnsiTheme="minorBidi" w:cstheme="minorBidi"/>
          <w:b/>
          <w:bCs/>
        </w:rPr>
        <w:t xml:space="preserve"> notice</w:t>
      </w:r>
      <w:proofErr w:type="gramStart"/>
      <w:r w:rsidR="00FA13BA" w:rsidRPr="001D4750">
        <w:rPr>
          <w:rFonts w:asciiTheme="minorBidi" w:hAnsiTheme="minorBidi" w:cstheme="minorBidi"/>
          <w:bCs/>
        </w:rPr>
        <w:t>.–</w:t>
      </w:r>
      <w:proofErr w:type="gramEnd"/>
      <w:r w:rsidRPr="001D4750">
        <w:rPr>
          <w:rFonts w:asciiTheme="minorBidi" w:hAnsiTheme="minorBidi" w:cstheme="minorBidi"/>
        </w:rPr>
        <w:t xml:space="preserve"> Every occupier shall display </w:t>
      </w:r>
      <w:r w:rsidR="00EF0B6E" w:rsidRPr="001D4750">
        <w:rPr>
          <w:rFonts w:asciiTheme="minorBidi" w:hAnsiTheme="minorBidi" w:cstheme="minorBidi"/>
        </w:rPr>
        <w:t>at</w:t>
      </w:r>
      <w:r w:rsidRPr="001D4750">
        <w:rPr>
          <w:rFonts w:asciiTheme="minorBidi" w:hAnsiTheme="minorBidi" w:cstheme="minorBidi"/>
        </w:rPr>
        <w:t xml:space="preserve"> a conspicuous p</w:t>
      </w:r>
      <w:r w:rsidR="004A3D3E" w:rsidRPr="001D4750">
        <w:rPr>
          <w:rFonts w:asciiTheme="minorBidi" w:hAnsiTheme="minorBidi" w:cstheme="minorBidi"/>
        </w:rPr>
        <w:t xml:space="preserve">lace </w:t>
      </w:r>
      <w:r w:rsidR="001919A2" w:rsidRPr="001D4750">
        <w:rPr>
          <w:rFonts w:asciiTheme="minorBidi" w:hAnsiTheme="minorBidi" w:cstheme="minorBidi"/>
        </w:rPr>
        <w:t>in</w:t>
      </w:r>
      <w:r w:rsidR="00914C54" w:rsidRPr="001D4750">
        <w:rPr>
          <w:rFonts w:asciiTheme="minorBidi" w:hAnsiTheme="minorBidi" w:cstheme="minorBidi"/>
        </w:rPr>
        <w:t xml:space="preserve"> the establishment </w:t>
      </w:r>
      <w:r w:rsidR="004A3D3E" w:rsidRPr="001D4750">
        <w:rPr>
          <w:rFonts w:asciiTheme="minorBidi" w:hAnsiTheme="minorBidi" w:cstheme="minorBidi"/>
        </w:rPr>
        <w:t>a notice in Urdu and in</w:t>
      </w:r>
      <w:r w:rsidRPr="001D4750">
        <w:rPr>
          <w:rFonts w:asciiTheme="minorBidi" w:hAnsiTheme="minorBidi" w:cstheme="minorBidi"/>
        </w:rPr>
        <w:t xml:space="preserve"> English containing an abstract of section 3 and</w:t>
      </w:r>
      <w:r w:rsidR="00133125" w:rsidRPr="001D4750">
        <w:rPr>
          <w:rFonts w:asciiTheme="minorBidi" w:hAnsiTheme="minorBidi" w:cstheme="minorBidi"/>
        </w:rPr>
        <w:t xml:space="preserve"> </w:t>
      </w:r>
      <w:r w:rsidR="00EF0B6E" w:rsidRPr="001D4750">
        <w:rPr>
          <w:rFonts w:asciiTheme="minorBidi" w:hAnsiTheme="minorBidi" w:cstheme="minorBidi"/>
        </w:rPr>
        <w:t>section 11</w:t>
      </w:r>
      <w:r w:rsidRPr="001D4750">
        <w:rPr>
          <w:rFonts w:asciiTheme="minorBidi" w:hAnsiTheme="minorBidi" w:cstheme="minorBidi"/>
        </w:rPr>
        <w:t>.</w:t>
      </w:r>
      <w:r w:rsidR="00BB51D6" w:rsidRPr="001D4750">
        <w:rPr>
          <w:rFonts w:asciiTheme="minorBidi" w:hAnsiTheme="minorBidi" w:cstheme="minorBidi"/>
        </w:rPr>
        <w:t xml:space="preserve"> </w:t>
      </w:r>
    </w:p>
    <w:p w:rsidR="00F151CD" w:rsidRDefault="00F151CD" w:rsidP="00541E18">
      <w:pPr>
        <w:spacing w:after="60"/>
        <w:jc w:val="both"/>
        <w:rPr>
          <w:rFonts w:asciiTheme="minorBidi" w:hAnsiTheme="minorBidi" w:cstheme="minorBidi"/>
          <w:b/>
          <w:bCs/>
        </w:rPr>
      </w:pPr>
      <w:bookmarkStart w:id="10" w:name="B2"/>
      <w:bookmarkEnd w:id="10"/>
    </w:p>
    <w:p w:rsidR="007E4E19" w:rsidRPr="001D4750" w:rsidRDefault="007E4E19" w:rsidP="00541E18">
      <w:pPr>
        <w:spacing w:after="60"/>
        <w:jc w:val="both"/>
        <w:rPr>
          <w:rFonts w:asciiTheme="minorBidi" w:hAnsiTheme="minorBidi" w:cstheme="minorBidi"/>
        </w:rPr>
      </w:pPr>
      <w:r w:rsidRPr="001D4750">
        <w:rPr>
          <w:rFonts w:asciiTheme="minorBidi" w:hAnsiTheme="minorBidi" w:cstheme="minorBidi"/>
          <w:b/>
          <w:bCs/>
        </w:rPr>
        <w:t>1</w:t>
      </w:r>
      <w:r w:rsidR="00EF0B6E" w:rsidRPr="001D4750">
        <w:rPr>
          <w:rFonts w:asciiTheme="minorBidi" w:hAnsiTheme="minorBidi" w:cstheme="minorBidi"/>
          <w:b/>
          <w:bCs/>
        </w:rPr>
        <w:t>1</w:t>
      </w:r>
      <w:r w:rsidRPr="001D4750">
        <w:rPr>
          <w:rFonts w:asciiTheme="minorBidi" w:hAnsiTheme="minorBidi" w:cstheme="minorBidi"/>
          <w:b/>
          <w:bCs/>
        </w:rPr>
        <w:t>.</w:t>
      </w:r>
      <w:r w:rsidRPr="001D4750">
        <w:rPr>
          <w:rFonts w:asciiTheme="minorBidi" w:hAnsiTheme="minorBidi" w:cstheme="minorBidi"/>
          <w:b/>
          <w:bCs/>
        </w:rPr>
        <w:tab/>
        <w:t>Penalties</w:t>
      </w:r>
      <w:proofErr w:type="gramStart"/>
      <w:r w:rsidR="001452FC" w:rsidRPr="001D4750">
        <w:rPr>
          <w:rFonts w:asciiTheme="minorBidi" w:hAnsiTheme="minorBidi" w:cstheme="minorBidi"/>
          <w:bCs/>
        </w:rPr>
        <w:t>.–</w:t>
      </w:r>
      <w:proofErr w:type="gramEnd"/>
      <w:r w:rsidR="006337EC" w:rsidRPr="001D4750">
        <w:rPr>
          <w:rFonts w:asciiTheme="minorBidi" w:hAnsiTheme="minorBidi" w:cstheme="minorBidi"/>
        </w:rPr>
        <w:t xml:space="preserve"> (1) </w:t>
      </w:r>
      <w:r w:rsidR="00BC3535" w:rsidRPr="001D4750">
        <w:rPr>
          <w:rFonts w:asciiTheme="minorBidi" w:hAnsiTheme="minorBidi" w:cstheme="minorBidi"/>
        </w:rPr>
        <w:t>An</w:t>
      </w:r>
      <w:r w:rsidR="00046D30" w:rsidRPr="001D4750">
        <w:rPr>
          <w:rFonts w:asciiTheme="minorBidi" w:hAnsiTheme="minorBidi" w:cstheme="minorBidi"/>
        </w:rPr>
        <w:t xml:space="preserve"> </w:t>
      </w:r>
      <w:r w:rsidR="00BC3535" w:rsidRPr="001D4750">
        <w:rPr>
          <w:rFonts w:asciiTheme="minorBidi" w:hAnsiTheme="minorBidi" w:cstheme="minorBidi"/>
        </w:rPr>
        <w:t>occupier,</w:t>
      </w:r>
      <w:r w:rsidR="00CE2309" w:rsidRPr="001D4750">
        <w:rPr>
          <w:rFonts w:asciiTheme="minorBidi" w:hAnsiTheme="minorBidi" w:cstheme="minorBidi"/>
        </w:rPr>
        <w:t xml:space="preserve"> </w:t>
      </w:r>
      <w:r w:rsidR="00BC3535" w:rsidRPr="001D4750">
        <w:rPr>
          <w:rFonts w:asciiTheme="minorBidi" w:hAnsiTheme="minorBidi" w:cstheme="minorBidi"/>
        </w:rPr>
        <w:t xml:space="preserve">who </w:t>
      </w:r>
      <w:r w:rsidRPr="001D4750">
        <w:rPr>
          <w:rFonts w:asciiTheme="minorBidi" w:hAnsiTheme="minorBidi" w:cstheme="minorBidi"/>
        </w:rPr>
        <w:t xml:space="preserve">employs </w:t>
      </w:r>
      <w:r w:rsidR="00D27F67" w:rsidRPr="001D4750">
        <w:rPr>
          <w:rFonts w:asciiTheme="minorBidi" w:hAnsiTheme="minorBidi" w:cstheme="minorBidi"/>
        </w:rPr>
        <w:t xml:space="preserve">or permits </w:t>
      </w:r>
      <w:r w:rsidRPr="001D4750">
        <w:rPr>
          <w:rFonts w:asciiTheme="minorBidi" w:hAnsiTheme="minorBidi" w:cstheme="minorBidi"/>
        </w:rPr>
        <w:t xml:space="preserve">a child </w:t>
      </w:r>
      <w:r w:rsidR="00BC3535" w:rsidRPr="001D4750">
        <w:rPr>
          <w:rFonts w:asciiTheme="minorBidi" w:hAnsiTheme="minorBidi" w:cstheme="minorBidi"/>
        </w:rPr>
        <w:t xml:space="preserve">to work </w:t>
      </w:r>
      <w:r w:rsidRPr="001D4750">
        <w:rPr>
          <w:rFonts w:asciiTheme="minorBidi" w:hAnsiTheme="minorBidi" w:cstheme="minorBidi"/>
        </w:rPr>
        <w:t xml:space="preserve">in </w:t>
      </w:r>
      <w:r w:rsidR="00D27F67" w:rsidRPr="001D4750">
        <w:rPr>
          <w:rFonts w:asciiTheme="minorBidi" w:hAnsiTheme="minorBidi" w:cstheme="minorBidi"/>
        </w:rPr>
        <w:t>an establishment</w:t>
      </w:r>
      <w:r w:rsidR="00046D30" w:rsidRPr="001D4750">
        <w:rPr>
          <w:rFonts w:asciiTheme="minorBidi" w:hAnsiTheme="minorBidi" w:cstheme="minorBidi"/>
        </w:rPr>
        <w:t xml:space="preserve">, </w:t>
      </w:r>
      <w:r w:rsidRPr="001D4750">
        <w:rPr>
          <w:rFonts w:asciiTheme="minorBidi" w:hAnsiTheme="minorBidi" w:cstheme="minorBidi"/>
        </w:rPr>
        <w:t xml:space="preserve">shall be </w:t>
      </w:r>
      <w:r w:rsidR="00BC3535" w:rsidRPr="001D4750">
        <w:rPr>
          <w:rFonts w:asciiTheme="minorBidi" w:hAnsiTheme="minorBidi" w:cstheme="minorBidi"/>
        </w:rPr>
        <w:t xml:space="preserve">liable to punishment </w:t>
      </w:r>
      <w:r w:rsidR="001919A2" w:rsidRPr="001D4750">
        <w:rPr>
          <w:rFonts w:asciiTheme="minorBidi" w:hAnsiTheme="minorBidi" w:cstheme="minorBidi"/>
        </w:rPr>
        <w:t xml:space="preserve">with </w:t>
      </w:r>
      <w:r w:rsidRPr="001D4750">
        <w:rPr>
          <w:rFonts w:asciiTheme="minorBidi" w:hAnsiTheme="minorBidi" w:cstheme="minorBidi"/>
        </w:rPr>
        <w:t>imprisonment for a term which may extend to</w:t>
      </w:r>
      <w:r w:rsidR="00BB51D6" w:rsidRPr="001D4750">
        <w:rPr>
          <w:rFonts w:asciiTheme="minorBidi" w:hAnsiTheme="minorBidi" w:cstheme="minorBidi"/>
        </w:rPr>
        <w:t xml:space="preserve"> </w:t>
      </w:r>
      <w:r w:rsidRPr="001D4750">
        <w:rPr>
          <w:rFonts w:asciiTheme="minorBidi" w:hAnsiTheme="minorBidi" w:cstheme="minorBidi"/>
        </w:rPr>
        <w:t>six months</w:t>
      </w:r>
      <w:r w:rsidR="00CE2309" w:rsidRPr="001D4750">
        <w:rPr>
          <w:rFonts w:asciiTheme="minorBidi" w:hAnsiTheme="minorBidi" w:cstheme="minorBidi"/>
        </w:rPr>
        <w:t xml:space="preserve">, but </w:t>
      </w:r>
      <w:r w:rsidR="00BC3535" w:rsidRPr="001D4750">
        <w:rPr>
          <w:rFonts w:asciiTheme="minorBidi" w:hAnsiTheme="minorBidi" w:cstheme="minorBidi"/>
        </w:rPr>
        <w:t xml:space="preserve">which </w:t>
      </w:r>
      <w:r w:rsidR="00CE2309" w:rsidRPr="001D4750">
        <w:rPr>
          <w:rFonts w:asciiTheme="minorBidi" w:hAnsiTheme="minorBidi" w:cstheme="minorBidi"/>
        </w:rPr>
        <w:t>shall not be less than seven days</w:t>
      </w:r>
      <w:r w:rsidRPr="001D4750">
        <w:rPr>
          <w:rFonts w:asciiTheme="minorBidi" w:hAnsiTheme="minorBidi" w:cstheme="minorBidi"/>
        </w:rPr>
        <w:t xml:space="preserve"> </w:t>
      </w:r>
      <w:r w:rsidR="00CE2309" w:rsidRPr="001D4750">
        <w:rPr>
          <w:rFonts w:asciiTheme="minorBidi" w:hAnsiTheme="minorBidi" w:cstheme="minorBidi"/>
        </w:rPr>
        <w:t xml:space="preserve">and </w:t>
      </w:r>
      <w:r w:rsidRPr="001D4750">
        <w:rPr>
          <w:rFonts w:asciiTheme="minorBidi" w:hAnsiTheme="minorBidi" w:cstheme="minorBidi"/>
        </w:rPr>
        <w:t>with a fine which may extend to fifty thousand rupees</w:t>
      </w:r>
      <w:r w:rsidR="00CE2309" w:rsidRPr="001D4750">
        <w:rPr>
          <w:rFonts w:asciiTheme="minorBidi" w:hAnsiTheme="minorBidi" w:cstheme="minorBidi"/>
        </w:rPr>
        <w:t>,</w:t>
      </w:r>
      <w:r w:rsidRPr="001D4750">
        <w:rPr>
          <w:rFonts w:asciiTheme="minorBidi" w:hAnsiTheme="minorBidi" w:cstheme="minorBidi"/>
        </w:rPr>
        <w:t xml:space="preserve"> but</w:t>
      </w:r>
      <w:r w:rsidR="00CE2309" w:rsidRPr="001D4750">
        <w:rPr>
          <w:rFonts w:asciiTheme="minorBidi" w:hAnsiTheme="minorBidi" w:cstheme="minorBidi"/>
        </w:rPr>
        <w:t xml:space="preserve"> </w:t>
      </w:r>
      <w:r w:rsidR="00BC3535" w:rsidRPr="001D4750">
        <w:rPr>
          <w:rFonts w:asciiTheme="minorBidi" w:hAnsiTheme="minorBidi" w:cstheme="minorBidi"/>
        </w:rPr>
        <w:t xml:space="preserve">which </w:t>
      </w:r>
      <w:r w:rsidR="00CE2309" w:rsidRPr="001D4750">
        <w:rPr>
          <w:rFonts w:asciiTheme="minorBidi" w:hAnsiTheme="minorBidi" w:cstheme="minorBidi"/>
        </w:rPr>
        <w:t>shall</w:t>
      </w:r>
      <w:r w:rsidRPr="001D4750">
        <w:rPr>
          <w:rFonts w:asciiTheme="minorBidi" w:hAnsiTheme="minorBidi" w:cstheme="minorBidi"/>
        </w:rPr>
        <w:t xml:space="preserve"> not </w:t>
      </w:r>
      <w:r w:rsidR="00CE2309" w:rsidRPr="001D4750">
        <w:rPr>
          <w:rFonts w:asciiTheme="minorBidi" w:hAnsiTheme="minorBidi" w:cstheme="minorBidi"/>
        </w:rPr>
        <w:t xml:space="preserve">be </w:t>
      </w:r>
      <w:r w:rsidRPr="001D4750">
        <w:rPr>
          <w:rFonts w:asciiTheme="minorBidi" w:hAnsiTheme="minorBidi" w:cstheme="minorBidi"/>
        </w:rPr>
        <w:t>less than ten thousand rupees</w:t>
      </w:r>
      <w:r w:rsidR="00CE2309" w:rsidRPr="001D4750">
        <w:rPr>
          <w:rFonts w:asciiTheme="minorBidi" w:hAnsiTheme="minorBidi" w:cstheme="minorBidi"/>
        </w:rPr>
        <w:t>.</w:t>
      </w:r>
    </w:p>
    <w:p w:rsidR="00CE2309" w:rsidRPr="001D4750" w:rsidRDefault="00CF244A" w:rsidP="001F2F36">
      <w:pPr>
        <w:pStyle w:val="NormalWeb"/>
        <w:spacing w:before="0" w:beforeAutospacing="0" w:after="60" w:afterAutospacing="0"/>
        <w:ind w:firstLine="720"/>
        <w:jc w:val="both"/>
        <w:rPr>
          <w:rFonts w:asciiTheme="minorBidi" w:hAnsiTheme="minorBidi" w:cstheme="minorBidi"/>
        </w:rPr>
      </w:pPr>
      <w:r w:rsidRPr="001D4750">
        <w:rPr>
          <w:rFonts w:asciiTheme="minorBidi" w:hAnsiTheme="minorBidi" w:cstheme="minorBidi"/>
        </w:rPr>
        <w:lastRenderedPageBreak/>
        <w:t>(</w:t>
      </w:r>
      <w:r w:rsidR="00517567" w:rsidRPr="001D4750">
        <w:rPr>
          <w:rFonts w:asciiTheme="minorBidi" w:hAnsiTheme="minorBidi" w:cstheme="minorBidi"/>
        </w:rPr>
        <w:t>2</w:t>
      </w:r>
      <w:r w:rsidRPr="001D4750">
        <w:rPr>
          <w:rFonts w:asciiTheme="minorBidi" w:hAnsiTheme="minorBidi" w:cstheme="minorBidi"/>
        </w:rPr>
        <w:t>)</w:t>
      </w:r>
      <w:r w:rsidRPr="001D4750">
        <w:rPr>
          <w:rFonts w:asciiTheme="minorBidi" w:hAnsiTheme="minorBidi" w:cstheme="minorBidi"/>
        </w:rPr>
        <w:tab/>
      </w:r>
      <w:r w:rsidR="00BC3535" w:rsidRPr="001D4750">
        <w:rPr>
          <w:rFonts w:asciiTheme="minorBidi" w:hAnsiTheme="minorBidi" w:cstheme="minorBidi"/>
        </w:rPr>
        <w:t>An occupier, who</w:t>
      </w:r>
      <w:r w:rsidR="00D27F67" w:rsidRPr="001D4750">
        <w:rPr>
          <w:rFonts w:asciiTheme="minorBidi" w:hAnsiTheme="minorBidi" w:cstheme="minorBidi"/>
        </w:rPr>
        <w:t xml:space="preserve"> </w:t>
      </w:r>
      <w:r w:rsidR="00517567" w:rsidRPr="001D4750">
        <w:rPr>
          <w:rFonts w:asciiTheme="minorBidi" w:hAnsiTheme="minorBidi" w:cstheme="minorBidi"/>
        </w:rPr>
        <w:t xml:space="preserve">employs </w:t>
      </w:r>
      <w:r w:rsidR="00CE2309" w:rsidRPr="001D4750">
        <w:rPr>
          <w:rFonts w:asciiTheme="minorBidi" w:hAnsiTheme="minorBidi" w:cstheme="minorBidi"/>
        </w:rPr>
        <w:t xml:space="preserve">or permits any adolescent to work in contravention of the provisions of section 3, </w:t>
      </w:r>
      <w:r w:rsidR="001919A2" w:rsidRPr="001D4750">
        <w:rPr>
          <w:rFonts w:asciiTheme="minorBidi" w:hAnsiTheme="minorBidi" w:cstheme="minorBidi"/>
        </w:rPr>
        <w:t>shall be liable to punishment with imprisonment for a term which may extend to six months, but which shall not be less than seven days and with a fine which may extend to fifty thousand rupees, but which shall not be less than ten thousand rupees</w:t>
      </w:r>
      <w:r w:rsidR="00CE2309" w:rsidRPr="001D4750">
        <w:rPr>
          <w:rFonts w:asciiTheme="minorBidi" w:hAnsiTheme="minorBidi" w:cstheme="minorBidi"/>
        </w:rPr>
        <w:t>.</w:t>
      </w:r>
    </w:p>
    <w:p w:rsidR="007E4E19" w:rsidRPr="001D4750" w:rsidRDefault="00CE2309" w:rsidP="00CE2309">
      <w:pPr>
        <w:pStyle w:val="NormalWeb"/>
        <w:spacing w:before="0" w:beforeAutospacing="0" w:after="60" w:afterAutospacing="0"/>
        <w:ind w:firstLine="720"/>
        <w:rPr>
          <w:rFonts w:asciiTheme="minorBidi" w:hAnsiTheme="minorBidi" w:cstheme="minorBidi"/>
        </w:rPr>
      </w:pPr>
      <w:r w:rsidRPr="001D4750">
        <w:rPr>
          <w:rFonts w:asciiTheme="minorBidi" w:hAnsiTheme="minorBidi" w:cstheme="minorBidi"/>
        </w:rPr>
        <w:t>(3)</w:t>
      </w:r>
      <w:r w:rsidRPr="001D4750">
        <w:rPr>
          <w:rFonts w:asciiTheme="minorBidi" w:hAnsiTheme="minorBidi" w:cstheme="minorBidi"/>
        </w:rPr>
        <w:tab/>
      </w:r>
      <w:r w:rsidR="00BC3535" w:rsidRPr="001D4750">
        <w:rPr>
          <w:rFonts w:asciiTheme="minorBidi" w:hAnsiTheme="minorBidi" w:cstheme="minorBidi"/>
        </w:rPr>
        <w:t>A person, who</w:t>
      </w:r>
      <w:r w:rsidRPr="001D4750">
        <w:rPr>
          <w:rFonts w:asciiTheme="minorBidi" w:hAnsiTheme="minorBidi" w:cstheme="minorBidi"/>
        </w:rPr>
        <w:t xml:space="preserve"> employs a child or an adolescent in:</w:t>
      </w:r>
    </w:p>
    <w:p w:rsidR="00067BFC" w:rsidRPr="001D4750" w:rsidRDefault="007E4E19" w:rsidP="0059717B">
      <w:pPr>
        <w:pStyle w:val="ListParagraph"/>
        <w:numPr>
          <w:ilvl w:val="0"/>
          <w:numId w:val="46"/>
        </w:numPr>
        <w:tabs>
          <w:tab w:val="clear" w:pos="720"/>
          <w:tab w:val="num" w:pos="2160"/>
        </w:tabs>
        <w:spacing w:after="60"/>
        <w:ind w:left="2160" w:hanging="720"/>
        <w:contextualSpacing w:val="0"/>
        <w:jc w:val="both"/>
        <w:rPr>
          <w:rFonts w:asciiTheme="minorBidi" w:hAnsiTheme="minorBidi" w:cstheme="minorBidi"/>
        </w:rPr>
      </w:pPr>
      <w:r w:rsidRPr="001D4750">
        <w:rPr>
          <w:rFonts w:asciiTheme="minorBidi" w:hAnsiTheme="minorBidi" w:cstheme="minorBidi"/>
        </w:rPr>
        <w:t>any form of slavery or practices similar to slavery</w:t>
      </w:r>
      <w:r w:rsidR="00CE2309" w:rsidRPr="001D4750">
        <w:rPr>
          <w:rFonts w:asciiTheme="minorBidi" w:hAnsiTheme="minorBidi" w:cstheme="minorBidi"/>
        </w:rPr>
        <w:t>,</w:t>
      </w:r>
      <w:r w:rsidRPr="001D4750">
        <w:rPr>
          <w:rFonts w:asciiTheme="minorBidi" w:hAnsiTheme="minorBidi" w:cstheme="minorBidi"/>
        </w:rPr>
        <w:t xml:space="preserve"> such as the sale and trafficking of children or adolescents, debt bondage and serfdom and forced or compulsory labour, including forced or compulsory recruitment of children or adolescents  for use in armed conflicts; </w:t>
      </w:r>
    </w:p>
    <w:p w:rsidR="00067BFC" w:rsidRPr="001D4750" w:rsidRDefault="00CE2309" w:rsidP="00541E18">
      <w:pPr>
        <w:pStyle w:val="ListParagraph"/>
        <w:numPr>
          <w:ilvl w:val="0"/>
          <w:numId w:val="46"/>
        </w:numPr>
        <w:tabs>
          <w:tab w:val="clear" w:pos="720"/>
          <w:tab w:val="num" w:pos="2160"/>
        </w:tabs>
        <w:spacing w:after="60"/>
        <w:ind w:left="2160" w:hanging="720"/>
        <w:contextualSpacing w:val="0"/>
        <w:jc w:val="both"/>
        <w:rPr>
          <w:rFonts w:asciiTheme="minorBidi" w:hAnsiTheme="minorBidi" w:cstheme="minorBidi"/>
        </w:rPr>
      </w:pPr>
      <w:r w:rsidRPr="001D4750">
        <w:rPr>
          <w:rFonts w:asciiTheme="minorBidi" w:hAnsiTheme="minorBidi" w:cstheme="minorBidi"/>
        </w:rPr>
        <w:t xml:space="preserve">the </w:t>
      </w:r>
      <w:r w:rsidR="007E4E19" w:rsidRPr="001D4750">
        <w:rPr>
          <w:rFonts w:asciiTheme="minorBidi" w:hAnsiTheme="minorBidi" w:cstheme="minorBidi"/>
        </w:rPr>
        <w:t xml:space="preserve">use, procuring or offering of a child or adolescent for prostitution, for the production of pornography or  for pornographic performances; </w:t>
      </w:r>
      <w:r w:rsidRPr="001D4750">
        <w:rPr>
          <w:rFonts w:asciiTheme="minorBidi" w:hAnsiTheme="minorBidi" w:cstheme="minorBidi"/>
        </w:rPr>
        <w:t>and</w:t>
      </w:r>
    </w:p>
    <w:p w:rsidR="007E4E19" w:rsidRPr="001D4750" w:rsidRDefault="00CE2309" w:rsidP="0059717B">
      <w:pPr>
        <w:pStyle w:val="ListParagraph"/>
        <w:numPr>
          <w:ilvl w:val="0"/>
          <w:numId w:val="46"/>
        </w:numPr>
        <w:tabs>
          <w:tab w:val="clear" w:pos="720"/>
          <w:tab w:val="num" w:pos="2160"/>
        </w:tabs>
        <w:spacing w:after="60"/>
        <w:ind w:left="2160" w:hanging="720"/>
        <w:contextualSpacing w:val="0"/>
        <w:jc w:val="both"/>
        <w:rPr>
          <w:rFonts w:asciiTheme="minorBidi" w:hAnsiTheme="minorBidi" w:cstheme="minorBidi"/>
        </w:rPr>
      </w:pPr>
      <w:r w:rsidRPr="001D4750">
        <w:rPr>
          <w:rFonts w:asciiTheme="minorBidi" w:hAnsiTheme="minorBidi" w:cstheme="minorBidi"/>
        </w:rPr>
        <w:t xml:space="preserve">the </w:t>
      </w:r>
      <w:r w:rsidR="007E4E19" w:rsidRPr="001D4750">
        <w:rPr>
          <w:rFonts w:asciiTheme="minorBidi" w:hAnsiTheme="minorBidi" w:cstheme="minorBidi"/>
        </w:rPr>
        <w:t>use, procuring or offering of a child or adolescent for illicit activities, in particular for the produ</w:t>
      </w:r>
      <w:r w:rsidR="0071506A" w:rsidRPr="001D4750">
        <w:rPr>
          <w:rFonts w:asciiTheme="minorBidi" w:hAnsiTheme="minorBidi" w:cstheme="minorBidi"/>
        </w:rPr>
        <w:t>ction and trafficking of drugs</w:t>
      </w:r>
      <w:r w:rsidR="00BC3535" w:rsidRPr="001D4750">
        <w:rPr>
          <w:rFonts w:asciiTheme="minorBidi" w:hAnsiTheme="minorBidi" w:cstheme="minorBidi"/>
        </w:rPr>
        <w:t>,</w:t>
      </w:r>
    </w:p>
    <w:p w:rsidR="007E4E19" w:rsidRPr="001D4750" w:rsidRDefault="00D27F67" w:rsidP="00541E18">
      <w:pPr>
        <w:pStyle w:val="NormalWeb"/>
        <w:spacing w:before="0" w:beforeAutospacing="0" w:after="60" w:afterAutospacing="0"/>
        <w:jc w:val="both"/>
        <w:rPr>
          <w:rFonts w:asciiTheme="minorBidi" w:hAnsiTheme="minorBidi" w:cstheme="minorBidi"/>
        </w:rPr>
      </w:pPr>
      <w:proofErr w:type="gramStart"/>
      <w:r w:rsidRPr="001D4750">
        <w:rPr>
          <w:rFonts w:asciiTheme="minorBidi" w:hAnsiTheme="minorBidi" w:cstheme="minorBidi"/>
        </w:rPr>
        <w:t>shall</w:t>
      </w:r>
      <w:proofErr w:type="gramEnd"/>
      <w:r w:rsidRPr="001D4750">
        <w:rPr>
          <w:rFonts w:asciiTheme="minorBidi" w:hAnsiTheme="minorBidi" w:cstheme="minorBidi"/>
        </w:rPr>
        <w:t xml:space="preserve"> be </w:t>
      </w:r>
      <w:r w:rsidR="001919A2" w:rsidRPr="001D4750">
        <w:rPr>
          <w:rFonts w:asciiTheme="minorBidi" w:hAnsiTheme="minorBidi" w:cstheme="minorBidi"/>
        </w:rPr>
        <w:t>liable to punishment with imprisonment for a term wh</w:t>
      </w:r>
      <w:r w:rsidR="00BC3535" w:rsidRPr="001D4750">
        <w:rPr>
          <w:rFonts w:asciiTheme="minorBidi" w:hAnsiTheme="minorBidi" w:cstheme="minorBidi"/>
        </w:rPr>
        <w:t xml:space="preserve">ich may extend to </w:t>
      </w:r>
      <w:r w:rsidR="001919A2" w:rsidRPr="001D4750">
        <w:rPr>
          <w:rFonts w:asciiTheme="minorBidi" w:hAnsiTheme="minorBidi" w:cstheme="minorBidi"/>
        </w:rPr>
        <w:t>seven</w:t>
      </w:r>
      <w:r w:rsidR="00BC3535" w:rsidRPr="001D4750">
        <w:rPr>
          <w:rFonts w:asciiTheme="minorBidi" w:hAnsiTheme="minorBidi" w:cstheme="minorBidi"/>
        </w:rPr>
        <w:t xml:space="preserve"> years but which shall not be less than three years and with </w:t>
      </w:r>
      <w:r w:rsidR="007E4E19" w:rsidRPr="001D4750">
        <w:rPr>
          <w:rFonts w:asciiTheme="minorBidi" w:hAnsiTheme="minorBidi" w:cstheme="minorBidi"/>
        </w:rPr>
        <w:t xml:space="preserve">fine </w:t>
      </w:r>
      <w:r w:rsidRPr="001D4750">
        <w:rPr>
          <w:rFonts w:asciiTheme="minorBidi" w:hAnsiTheme="minorBidi" w:cstheme="minorBidi"/>
        </w:rPr>
        <w:t xml:space="preserve">which </w:t>
      </w:r>
      <w:r w:rsidR="007E4E19" w:rsidRPr="001D4750">
        <w:rPr>
          <w:rFonts w:asciiTheme="minorBidi" w:hAnsiTheme="minorBidi" w:cstheme="minorBidi"/>
        </w:rPr>
        <w:t xml:space="preserve">may extend to </w:t>
      </w:r>
      <w:r w:rsidRPr="001D4750">
        <w:rPr>
          <w:rFonts w:asciiTheme="minorBidi" w:hAnsiTheme="minorBidi" w:cstheme="minorBidi"/>
        </w:rPr>
        <w:t>one million</w:t>
      </w:r>
      <w:r w:rsidR="007E4E19" w:rsidRPr="001D4750">
        <w:rPr>
          <w:rFonts w:asciiTheme="minorBidi" w:hAnsiTheme="minorBidi" w:cstheme="minorBidi"/>
        </w:rPr>
        <w:t xml:space="preserve"> rupees </w:t>
      </w:r>
      <w:r w:rsidR="00BC3535" w:rsidRPr="001D4750">
        <w:rPr>
          <w:rFonts w:asciiTheme="minorBidi" w:hAnsiTheme="minorBidi" w:cstheme="minorBidi"/>
        </w:rPr>
        <w:t>but which shall not be</w:t>
      </w:r>
      <w:r w:rsidR="007E4E19" w:rsidRPr="001D4750">
        <w:rPr>
          <w:rFonts w:asciiTheme="minorBidi" w:hAnsiTheme="minorBidi" w:cstheme="minorBidi"/>
        </w:rPr>
        <w:t xml:space="preserve"> less than two hundred thousand rupees.</w:t>
      </w:r>
    </w:p>
    <w:p w:rsidR="008F6A8D" w:rsidRPr="001D4750" w:rsidRDefault="003E3EE1" w:rsidP="00C25F46">
      <w:pPr>
        <w:pStyle w:val="NormalWeb"/>
        <w:spacing w:before="0" w:beforeAutospacing="0" w:after="60" w:afterAutospacing="0"/>
        <w:ind w:firstLine="720"/>
        <w:jc w:val="both"/>
        <w:rPr>
          <w:rFonts w:asciiTheme="minorBidi" w:hAnsiTheme="minorBidi" w:cstheme="minorBidi"/>
        </w:rPr>
      </w:pPr>
      <w:r w:rsidRPr="001D4750">
        <w:rPr>
          <w:rFonts w:asciiTheme="minorBidi" w:hAnsiTheme="minorBidi" w:cstheme="minorBidi"/>
        </w:rPr>
        <w:t>(</w:t>
      </w:r>
      <w:r w:rsidR="005715A3" w:rsidRPr="001D4750">
        <w:rPr>
          <w:rFonts w:asciiTheme="minorBidi" w:hAnsiTheme="minorBidi" w:cstheme="minorBidi"/>
        </w:rPr>
        <w:t>4</w:t>
      </w:r>
      <w:r w:rsidR="00185962" w:rsidRPr="001D4750">
        <w:rPr>
          <w:rFonts w:asciiTheme="minorBidi" w:hAnsiTheme="minorBidi" w:cstheme="minorBidi"/>
        </w:rPr>
        <w:t>)</w:t>
      </w:r>
      <w:r w:rsidR="00185962" w:rsidRPr="001D4750">
        <w:rPr>
          <w:rFonts w:asciiTheme="minorBidi" w:hAnsiTheme="minorBidi" w:cstheme="minorBidi"/>
        </w:rPr>
        <w:tab/>
      </w:r>
      <w:r w:rsidR="00BC3535" w:rsidRPr="001D4750">
        <w:rPr>
          <w:rFonts w:asciiTheme="minorBidi" w:hAnsiTheme="minorBidi" w:cstheme="minorBidi"/>
        </w:rPr>
        <w:t>An occupier</w:t>
      </w:r>
      <w:r w:rsidR="007E4E19" w:rsidRPr="001D4750">
        <w:rPr>
          <w:rFonts w:asciiTheme="minorBidi" w:hAnsiTheme="minorBidi" w:cstheme="minorBidi"/>
        </w:rPr>
        <w:t xml:space="preserve">, </w:t>
      </w:r>
      <w:r w:rsidR="00BC3535" w:rsidRPr="001D4750">
        <w:rPr>
          <w:rFonts w:asciiTheme="minorBidi" w:hAnsiTheme="minorBidi" w:cstheme="minorBidi"/>
        </w:rPr>
        <w:t>who has been</w:t>
      </w:r>
      <w:r w:rsidR="007E4E19" w:rsidRPr="001D4750">
        <w:rPr>
          <w:rFonts w:asciiTheme="minorBidi" w:hAnsiTheme="minorBidi" w:cstheme="minorBidi"/>
        </w:rPr>
        <w:t xml:space="preserve"> convicted of an offence under </w:t>
      </w:r>
      <w:r w:rsidR="00390F3F" w:rsidRPr="001D4750">
        <w:rPr>
          <w:rFonts w:asciiTheme="minorBidi" w:hAnsiTheme="minorBidi" w:cstheme="minorBidi"/>
        </w:rPr>
        <w:t xml:space="preserve">subsection (1) and </w:t>
      </w:r>
      <w:r w:rsidR="00BC3535" w:rsidRPr="001D4750">
        <w:rPr>
          <w:rFonts w:asciiTheme="minorBidi" w:hAnsiTheme="minorBidi" w:cstheme="minorBidi"/>
        </w:rPr>
        <w:t>subsection (2)</w:t>
      </w:r>
      <w:r w:rsidR="00390F3F" w:rsidRPr="001D4750">
        <w:rPr>
          <w:rFonts w:asciiTheme="minorBidi" w:hAnsiTheme="minorBidi" w:cstheme="minorBidi"/>
        </w:rPr>
        <w:t xml:space="preserve">, </w:t>
      </w:r>
      <w:r w:rsidR="0071506A" w:rsidRPr="001D4750">
        <w:rPr>
          <w:rFonts w:asciiTheme="minorBidi" w:hAnsiTheme="minorBidi" w:cstheme="minorBidi"/>
        </w:rPr>
        <w:t xml:space="preserve">again </w:t>
      </w:r>
      <w:r w:rsidR="007E4E19" w:rsidRPr="001D4750">
        <w:rPr>
          <w:rFonts w:asciiTheme="minorBidi" w:hAnsiTheme="minorBidi" w:cstheme="minorBidi"/>
        </w:rPr>
        <w:t xml:space="preserve">commits </w:t>
      </w:r>
      <w:r w:rsidR="0071506A" w:rsidRPr="001D4750">
        <w:rPr>
          <w:rFonts w:asciiTheme="minorBidi" w:hAnsiTheme="minorBidi" w:cstheme="minorBidi"/>
        </w:rPr>
        <w:t>the same offence or an offence of</w:t>
      </w:r>
      <w:r w:rsidR="00410C83" w:rsidRPr="001D4750">
        <w:rPr>
          <w:rFonts w:asciiTheme="minorBidi" w:hAnsiTheme="minorBidi" w:cstheme="minorBidi"/>
        </w:rPr>
        <w:t xml:space="preserve"> </w:t>
      </w:r>
      <w:r w:rsidR="0071506A" w:rsidRPr="001D4750">
        <w:rPr>
          <w:rFonts w:asciiTheme="minorBidi" w:hAnsiTheme="minorBidi" w:cstheme="minorBidi"/>
        </w:rPr>
        <w:t>similar nature</w:t>
      </w:r>
      <w:r w:rsidR="007E4E19" w:rsidRPr="001D4750">
        <w:rPr>
          <w:rFonts w:asciiTheme="minorBidi" w:hAnsiTheme="minorBidi" w:cstheme="minorBidi"/>
        </w:rPr>
        <w:t>, shall be punish</w:t>
      </w:r>
      <w:r w:rsidR="00BC3535" w:rsidRPr="001D4750">
        <w:rPr>
          <w:rFonts w:asciiTheme="minorBidi" w:hAnsiTheme="minorBidi" w:cstheme="minorBidi"/>
        </w:rPr>
        <w:t xml:space="preserve">able </w:t>
      </w:r>
      <w:r w:rsidR="007E4E19" w:rsidRPr="001D4750">
        <w:rPr>
          <w:rFonts w:asciiTheme="minorBidi" w:hAnsiTheme="minorBidi" w:cstheme="minorBidi"/>
        </w:rPr>
        <w:t xml:space="preserve">with imprisonment </w:t>
      </w:r>
      <w:r w:rsidR="009205DA" w:rsidRPr="001D4750">
        <w:rPr>
          <w:rFonts w:asciiTheme="minorBidi" w:hAnsiTheme="minorBidi" w:cstheme="minorBidi"/>
        </w:rPr>
        <w:t xml:space="preserve">which may extend to five years but </w:t>
      </w:r>
      <w:r w:rsidR="00BC3535" w:rsidRPr="001D4750">
        <w:rPr>
          <w:rFonts w:asciiTheme="minorBidi" w:hAnsiTheme="minorBidi" w:cstheme="minorBidi"/>
        </w:rPr>
        <w:t xml:space="preserve">which shall </w:t>
      </w:r>
      <w:r w:rsidR="009205DA" w:rsidRPr="001D4750">
        <w:rPr>
          <w:rFonts w:asciiTheme="minorBidi" w:hAnsiTheme="minorBidi" w:cstheme="minorBidi"/>
        </w:rPr>
        <w:t xml:space="preserve">not </w:t>
      </w:r>
      <w:r w:rsidR="00BC3535" w:rsidRPr="001D4750">
        <w:rPr>
          <w:rFonts w:asciiTheme="minorBidi" w:hAnsiTheme="minorBidi" w:cstheme="minorBidi"/>
        </w:rPr>
        <w:t xml:space="preserve">be </w:t>
      </w:r>
      <w:r w:rsidR="009205DA" w:rsidRPr="001D4750">
        <w:rPr>
          <w:rFonts w:asciiTheme="minorBidi" w:hAnsiTheme="minorBidi" w:cstheme="minorBidi"/>
        </w:rPr>
        <w:t xml:space="preserve">less than three months in addition to </w:t>
      </w:r>
      <w:r w:rsidR="00BC3535" w:rsidRPr="001D4750">
        <w:rPr>
          <w:rFonts w:asciiTheme="minorBidi" w:hAnsiTheme="minorBidi" w:cstheme="minorBidi"/>
        </w:rPr>
        <w:t xml:space="preserve">the </w:t>
      </w:r>
      <w:r w:rsidR="009205DA" w:rsidRPr="001D4750">
        <w:rPr>
          <w:rFonts w:asciiTheme="minorBidi" w:hAnsiTheme="minorBidi" w:cstheme="minorBidi"/>
        </w:rPr>
        <w:t>fine prescribed for the offence</w:t>
      </w:r>
      <w:r w:rsidR="00541E18" w:rsidRPr="001D4750">
        <w:rPr>
          <w:rFonts w:asciiTheme="minorBidi" w:hAnsiTheme="minorBidi" w:cstheme="minorBidi"/>
        </w:rPr>
        <w:t>.</w:t>
      </w:r>
      <w:r w:rsidR="009205DA" w:rsidRPr="001D4750">
        <w:rPr>
          <w:rFonts w:asciiTheme="minorBidi" w:hAnsiTheme="minorBidi" w:cstheme="minorBidi"/>
        </w:rPr>
        <w:t xml:space="preserve"> </w:t>
      </w:r>
    </w:p>
    <w:p w:rsidR="005C30CF" w:rsidRPr="001D4750" w:rsidRDefault="003E3EE1" w:rsidP="0059717B">
      <w:pPr>
        <w:pStyle w:val="NormalWeb"/>
        <w:spacing w:before="0" w:beforeAutospacing="0" w:after="60" w:afterAutospacing="0"/>
        <w:ind w:firstLine="720"/>
        <w:rPr>
          <w:rFonts w:asciiTheme="minorBidi" w:hAnsiTheme="minorBidi" w:cstheme="minorBidi"/>
        </w:rPr>
      </w:pPr>
      <w:r w:rsidRPr="001D4750">
        <w:rPr>
          <w:rFonts w:asciiTheme="minorBidi" w:hAnsiTheme="minorBidi" w:cstheme="minorBidi"/>
        </w:rPr>
        <w:t>(</w:t>
      </w:r>
      <w:r w:rsidR="005715A3" w:rsidRPr="001D4750">
        <w:rPr>
          <w:rFonts w:asciiTheme="minorBidi" w:hAnsiTheme="minorBidi" w:cstheme="minorBidi"/>
        </w:rPr>
        <w:t>5</w:t>
      </w:r>
      <w:r w:rsidR="00130FF9" w:rsidRPr="001D4750">
        <w:rPr>
          <w:rFonts w:asciiTheme="minorBidi" w:hAnsiTheme="minorBidi" w:cstheme="minorBidi"/>
        </w:rPr>
        <w:t>)</w:t>
      </w:r>
      <w:r w:rsidR="00130FF9" w:rsidRPr="001D4750">
        <w:rPr>
          <w:rFonts w:asciiTheme="minorBidi" w:hAnsiTheme="minorBidi" w:cstheme="minorBidi"/>
        </w:rPr>
        <w:tab/>
      </w:r>
      <w:r w:rsidR="00EA4A99" w:rsidRPr="001D4750">
        <w:rPr>
          <w:rFonts w:asciiTheme="minorBidi" w:hAnsiTheme="minorBidi" w:cstheme="minorBidi"/>
        </w:rPr>
        <w:t>If a</w:t>
      </w:r>
      <w:r w:rsidR="00BC3535" w:rsidRPr="001D4750">
        <w:rPr>
          <w:rFonts w:asciiTheme="minorBidi" w:hAnsiTheme="minorBidi" w:cstheme="minorBidi"/>
        </w:rPr>
        <w:t>n occupier</w:t>
      </w:r>
      <w:r w:rsidR="000B09CF" w:rsidRPr="001D4750">
        <w:rPr>
          <w:rFonts w:asciiTheme="minorBidi" w:hAnsiTheme="minorBidi" w:cstheme="minorBidi"/>
        </w:rPr>
        <w:t xml:space="preserve"> fails to</w:t>
      </w:r>
      <w:r w:rsidR="00841B33" w:rsidRPr="001D4750">
        <w:rPr>
          <w:rFonts w:asciiTheme="minorBidi" w:hAnsiTheme="minorBidi" w:cstheme="minorBidi"/>
        </w:rPr>
        <w:t>:</w:t>
      </w:r>
    </w:p>
    <w:p w:rsidR="007E4E19" w:rsidRPr="001D4750" w:rsidRDefault="00985727" w:rsidP="0059717B">
      <w:pPr>
        <w:pStyle w:val="NormalWeb"/>
        <w:spacing w:before="0" w:beforeAutospacing="0" w:after="60" w:afterAutospacing="0"/>
        <w:ind w:left="1530"/>
        <w:rPr>
          <w:rFonts w:asciiTheme="minorBidi" w:hAnsiTheme="minorBidi" w:cstheme="minorBidi"/>
        </w:rPr>
      </w:pPr>
      <w:r w:rsidRPr="001D4750">
        <w:rPr>
          <w:rFonts w:asciiTheme="minorBidi" w:hAnsiTheme="minorBidi" w:cstheme="minorBidi"/>
        </w:rPr>
        <w:t>(a)</w:t>
      </w:r>
      <w:r w:rsidRPr="001D4750">
        <w:rPr>
          <w:rFonts w:asciiTheme="minorBidi" w:hAnsiTheme="minorBidi" w:cstheme="minorBidi"/>
        </w:rPr>
        <w:tab/>
      </w:r>
      <w:proofErr w:type="gramStart"/>
      <w:r w:rsidR="007E4E19" w:rsidRPr="001D4750">
        <w:rPr>
          <w:rFonts w:asciiTheme="minorBidi" w:hAnsiTheme="minorBidi" w:cstheme="minorBidi"/>
        </w:rPr>
        <w:t>give</w:t>
      </w:r>
      <w:proofErr w:type="gramEnd"/>
      <w:r w:rsidR="007E4E19" w:rsidRPr="001D4750">
        <w:rPr>
          <w:rFonts w:asciiTheme="minorBidi" w:hAnsiTheme="minorBidi" w:cstheme="minorBidi"/>
        </w:rPr>
        <w:t xml:space="preserve"> notice as required by section </w:t>
      </w:r>
      <w:r w:rsidR="000B09CF" w:rsidRPr="001D4750">
        <w:rPr>
          <w:rFonts w:asciiTheme="minorBidi" w:hAnsiTheme="minorBidi" w:cstheme="minorBidi"/>
        </w:rPr>
        <w:t>7</w:t>
      </w:r>
      <w:r w:rsidR="007E4E19" w:rsidRPr="001D4750">
        <w:rPr>
          <w:rFonts w:asciiTheme="minorBidi" w:hAnsiTheme="minorBidi" w:cstheme="minorBidi"/>
        </w:rPr>
        <w:t>; or</w:t>
      </w:r>
    </w:p>
    <w:p w:rsidR="007E4E19" w:rsidRPr="001D4750" w:rsidRDefault="00791576" w:rsidP="0059717B">
      <w:pPr>
        <w:pStyle w:val="NormalWeb"/>
        <w:spacing w:before="0" w:beforeAutospacing="0" w:after="60" w:afterAutospacing="0"/>
        <w:ind w:left="2160" w:hanging="630"/>
        <w:jc w:val="both"/>
        <w:rPr>
          <w:rFonts w:asciiTheme="minorBidi" w:hAnsiTheme="minorBidi" w:cstheme="minorBidi"/>
        </w:rPr>
      </w:pPr>
      <w:r w:rsidRPr="001D4750">
        <w:rPr>
          <w:rFonts w:asciiTheme="minorBidi" w:hAnsiTheme="minorBidi" w:cstheme="minorBidi"/>
        </w:rPr>
        <w:t>(b)</w:t>
      </w:r>
      <w:r w:rsidRPr="001D4750">
        <w:rPr>
          <w:rFonts w:asciiTheme="minorBidi" w:hAnsiTheme="minorBidi" w:cstheme="minorBidi"/>
        </w:rPr>
        <w:tab/>
      </w:r>
      <w:proofErr w:type="gramStart"/>
      <w:r w:rsidR="007E4E19" w:rsidRPr="001D4750">
        <w:rPr>
          <w:rFonts w:asciiTheme="minorBidi" w:hAnsiTheme="minorBidi" w:cstheme="minorBidi"/>
        </w:rPr>
        <w:t>maintain</w:t>
      </w:r>
      <w:proofErr w:type="gramEnd"/>
      <w:r w:rsidR="007E4E19" w:rsidRPr="001D4750">
        <w:rPr>
          <w:rFonts w:asciiTheme="minorBidi" w:hAnsiTheme="minorBidi" w:cstheme="minorBidi"/>
        </w:rPr>
        <w:t xml:space="preserve"> a register as required by section </w:t>
      </w:r>
      <w:r w:rsidR="000B09CF" w:rsidRPr="001D4750">
        <w:rPr>
          <w:rFonts w:asciiTheme="minorBidi" w:hAnsiTheme="minorBidi" w:cstheme="minorBidi"/>
        </w:rPr>
        <w:t>9</w:t>
      </w:r>
      <w:r w:rsidR="007E4E19" w:rsidRPr="001D4750">
        <w:rPr>
          <w:rFonts w:asciiTheme="minorBidi" w:hAnsiTheme="minorBidi" w:cstheme="minorBidi"/>
        </w:rPr>
        <w:t xml:space="preserve"> or makes any false entry in any such register</w:t>
      </w:r>
      <w:r w:rsidR="00410C83" w:rsidRPr="001D4750">
        <w:rPr>
          <w:rFonts w:asciiTheme="minorBidi" w:hAnsiTheme="minorBidi" w:cstheme="minorBidi"/>
        </w:rPr>
        <w:t>;</w:t>
      </w:r>
      <w:r w:rsidR="007E4E19" w:rsidRPr="001D4750">
        <w:rPr>
          <w:rFonts w:asciiTheme="minorBidi" w:hAnsiTheme="minorBidi" w:cstheme="minorBidi"/>
        </w:rPr>
        <w:t xml:space="preserve"> </w:t>
      </w:r>
    </w:p>
    <w:p w:rsidR="007E4E19" w:rsidRPr="001D4750" w:rsidRDefault="00E578AE" w:rsidP="0059717B">
      <w:pPr>
        <w:pStyle w:val="NormalWeb"/>
        <w:spacing w:before="0" w:beforeAutospacing="0" w:after="60" w:afterAutospacing="0"/>
        <w:ind w:left="1530"/>
        <w:rPr>
          <w:rFonts w:asciiTheme="minorBidi" w:hAnsiTheme="minorBidi" w:cstheme="minorBidi"/>
        </w:rPr>
      </w:pPr>
      <w:r w:rsidRPr="001D4750">
        <w:rPr>
          <w:rFonts w:asciiTheme="minorBidi" w:hAnsiTheme="minorBidi" w:cstheme="minorBidi"/>
          <w:bCs/>
        </w:rPr>
        <w:t>(c)</w:t>
      </w:r>
      <w:r w:rsidRPr="001D4750">
        <w:rPr>
          <w:rFonts w:asciiTheme="minorBidi" w:hAnsiTheme="minorBidi" w:cstheme="minorBidi"/>
          <w:b/>
          <w:bCs/>
        </w:rPr>
        <w:tab/>
      </w:r>
      <w:proofErr w:type="gramStart"/>
      <w:r w:rsidR="007E4E19" w:rsidRPr="001D4750">
        <w:rPr>
          <w:rFonts w:asciiTheme="minorBidi" w:hAnsiTheme="minorBidi" w:cstheme="minorBidi"/>
        </w:rPr>
        <w:t>produce</w:t>
      </w:r>
      <w:proofErr w:type="gramEnd"/>
      <w:r w:rsidR="007E4E19" w:rsidRPr="001D4750">
        <w:rPr>
          <w:rFonts w:asciiTheme="minorBidi" w:hAnsiTheme="minorBidi" w:cstheme="minorBidi"/>
        </w:rPr>
        <w:t xml:space="preserve"> record for inspec</w:t>
      </w:r>
      <w:r w:rsidR="00410C83" w:rsidRPr="001D4750">
        <w:rPr>
          <w:rFonts w:asciiTheme="minorBidi" w:hAnsiTheme="minorBidi" w:cstheme="minorBidi"/>
        </w:rPr>
        <w:t>tion;</w:t>
      </w:r>
    </w:p>
    <w:p w:rsidR="007E4E19" w:rsidRPr="001D4750" w:rsidRDefault="00FD48B5" w:rsidP="0059717B">
      <w:pPr>
        <w:pStyle w:val="NormalWeb"/>
        <w:spacing w:before="0" w:beforeAutospacing="0" w:after="60" w:afterAutospacing="0"/>
        <w:ind w:left="1530"/>
        <w:rPr>
          <w:rFonts w:asciiTheme="minorBidi" w:hAnsiTheme="minorBidi" w:cstheme="minorBidi"/>
        </w:rPr>
      </w:pPr>
      <w:r w:rsidRPr="001D4750">
        <w:rPr>
          <w:rFonts w:asciiTheme="minorBidi" w:hAnsiTheme="minorBidi" w:cstheme="minorBidi"/>
        </w:rPr>
        <w:t>(d)</w:t>
      </w:r>
      <w:r w:rsidRPr="001D4750">
        <w:rPr>
          <w:rFonts w:asciiTheme="minorBidi" w:hAnsiTheme="minorBidi" w:cstheme="minorBidi"/>
        </w:rPr>
        <w:tab/>
      </w:r>
      <w:proofErr w:type="gramStart"/>
      <w:r w:rsidR="007E4E19" w:rsidRPr="001D4750">
        <w:rPr>
          <w:rFonts w:asciiTheme="minorBidi" w:hAnsiTheme="minorBidi" w:cstheme="minorBidi"/>
        </w:rPr>
        <w:t>display</w:t>
      </w:r>
      <w:proofErr w:type="gramEnd"/>
      <w:r w:rsidR="007E4E19" w:rsidRPr="001D4750">
        <w:rPr>
          <w:rFonts w:asciiTheme="minorBidi" w:hAnsiTheme="minorBidi" w:cstheme="minorBidi"/>
        </w:rPr>
        <w:t xml:space="preserve"> a</w:t>
      </w:r>
      <w:r w:rsidR="000B09CF" w:rsidRPr="001D4750">
        <w:rPr>
          <w:rFonts w:asciiTheme="minorBidi" w:hAnsiTheme="minorBidi" w:cstheme="minorBidi"/>
        </w:rPr>
        <w:t>ny</w:t>
      </w:r>
      <w:r w:rsidR="007E4E19" w:rsidRPr="001D4750">
        <w:rPr>
          <w:rFonts w:asciiTheme="minorBidi" w:hAnsiTheme="minorBidi" w:cstheme="minorBidi"/>
        </w:rPr>
        <w:t xml:space="preserve"> notice</w:t>
      </w:r>
      <w:r w:rsidR="000B09CF" w:rsidRPr="001D4750">
        <w:rPr>
          <w:rFonts w:asciiTheme="minorBidi" w:hAnsiTheme="minorBidi" w:cstheme="minorBidi"/>
        </w:rPr>
        <w:t xml:space="preserve"> under the </w:t>
      </w:r>
      <w:r w:rsidR="00CC1DF8">
        <w:rPr>
          <w:rFonts w:asciiTheme="minorBidi" w:hAnsiTheme="minorBidi" w:cstheme="minorBidi"/>
        </w:rPr>
        <w:t>Act</w:t>
      </w:r>
      <w:r w:rsidR="007E4E19" w:rsidRPr="001D4750">
        <w:rPr>
          <w:rFonts w:asciiTheme="minorBidi" w:hAnsiTheme="minorBidi" w:cstheme="minorBidi"/>
        </w:rPr>
        <w:t>; or</w:t>
      </w:r>
    </w:p>
    <w:p w:rsidR="00383D04" w:rsidRPr="001D4750" w:rsidRDefault="00D44E2F" w:rsidP="00CC1DF8">
      <w:pPr>
        <w:spacing w:after="60"/>
        <w:ind w:left="2160" w:hanging="630"/>
        <w:jc w:val="both"/>
        <w:rPr>
          <w:rFonts w:asciiTheme="minorBidi" w:hAnsiTheme="minorBidi" w:cstheme="minorBidi"/>
        </w:rPr>
      </w:pPr>
      <w:r w:rsidRPr="001D4750">
        <w:rPr>
          <w:rFonts w:asciiTheme="minorBidi" w:hAnsiTheme="minorBidi" w:cstheme="minorBidi"/>
        </w:rPr>
        <w:t>(e)</w:t>
      </w:r>
      <w:r w:rsidRPr="001D4750">
        <w:rPr>
          <w:rFonts w:asciiTheme="minorBidi" w:hAnsiTheme="minorBidi" w:cstheme="minorBidi"/>
        </w:rPr>
        <w:tab/>
      </w:r>
      <w:proofErr w:type="gramStart"/>
      <w:r w:rsidR="007E4E19" w:rsidRPr="001D4750">
        <w:rPr>
          <w:rFonts w:asciiTheme="minorBidi" w:hAnsiTheme="minorBidi" w:cstheme="minorBidi"/>
        </w:rPr>
        <w:t>comply</w:t>
      </w:r>
      <w:proofErr w:type="gramEnd"/>
      <w:r w:rsidR="007E4E19" w:rsidRPr="001D4750">
        <w:rPr>
          <w:rFonts w:asciiTheme="minorBidi" w:hAnsiTheme="minorBidi" w:cstheme="minorBidi"/>
        </w:rPr>
        <w:t xml:space="preserve"> with or contravenes any provision of this </w:t>
      </w:r>
      <w:r w:rsidR="00CC1DF8">
        <w:rPr>
          <w:rFonts w:asciiTheme="minorBidi" w:hAnsiTheme="minorBidi" w:cstheme="minorBidi"/>
        </w:rPr>
        <w:t>Act</w:t>
      </w:r>
      <w:r w:rsidR="007E4E19" w:rsidRPr="001D4750">
        <w:rPr>
          <w:rFonts w:asciiTheme="minorBidi" w:hAnsiTheme="minorBidi" w:cstheme="minorBidi"/>
        </w:rPr>
        <w:t xml:space="preserve"> or the rules</w:t>
      </w:r>
      <w:r w:rsidR="000B09CF" w:rsidRPr="001D4750">
        <w:rPr>
          <w:rFonts w:asciiTheme="minorBidi" w:hAnsiTheme="minorBidi" w:cstheme="minorBidi"/>
        </w:rPr>
        <w:t>,</w:t>
      </w:r>
    </w:p>
    <w:p w:rsidR="00393C06" w:rsidRPr="001D4750" w:rsidRDefault="007E4E19" w:rsidP="0059717B">
      <w:pPr>
        <w:spacing w:after="60"/>
        <w:jc w:val="both"/>
        <w:rPr>
          <w:rFonts w:asciiTheme="minorBidi" w:hAnsiTheme="minorBidi" w:cstheme="minorBidi"/>
        </w:rPr>
      </w:pPr>
      <w:proofErr w:type="gramStart"/>
      <w:r w:rsidRPr="001D4750">
        <w:rPr>
          <w:rFonts w:asciiTheme="minorBidi" w:hAnsiTheme="minorBidi" w:cstheme="minorBidi"/>
        </w:rPr>
        <w:t>shall</w:t>
      </w:r>
      <w:proofErr w:type="gramEnd"/>
      <w:r w:rsidRPr="001D4750">
        <w:rPr>
          <w:rFonts w:asciiTheme="minorBidi" w:hAnsiTheme="minorBidi" w:cstheme="minorBidi"/>
        </w:rPr>
        <w:t xml:space="preserve"> be </w:t>
      </w:r>
      <w:r w:rsidR="00FE081E" w:rsidRPr="001D4750">
        <w:rPr>
          <w:rFonts w:asciiTheme="minorBidi" w:hAnsiTheme="minorBidi" w:cstheme="minorBidi"/>
        </w:rPr>
        <w:t xml:space="preserve">liable to </w:t>
      </w:r>
      <w:r w:rsidRPr="001D4750">
        <w:rPr>
          <w:rFonts w:asciiTheme="minorBidi" w:hAnsiTheme="minorBidi" w:cstheme="minorBidi"/>
        </w:rPr>
        <w:t>punis</w:t>
      </w:r>
      <w:r w:rsidR="00FE081E" w:rsidRPr="001D4750">
        <w:rPr>
          <w:rFonts w:asciiTheme="minorBidi" w:hAnsiTheme="minorBidi" w:cstheme="minorBidi"/>
        </w:rPr>
        <w:t>hment</w:t>
      </w:r>
      <w:r w:rsidR="000B09CF" w:rsidRPr="001D4750">
        <w:rPr>
          <w:rFonts w:asciiTheme="minorBidi" w:hAnsiTheme="minorBidi" w:cstheme="minorBidi"/>
        </w:rPr>
        <w:t xml:space="preserve"> w</w:t>
      </w:r>
      <w:r w:rsidRPr="001D4750">
        <w:rPr>
          <w:rFonts w:asciiTheme="minorBidi" w:hAnsiTheme="minorBidi" w:cstheme="minorBidi"/>
        </w:rPr>
        <w:t xml:space="preserve">ith simple imprisonment which may extend to one month or with </w:t>
      </w:r>
      <w:r w:rsidR="00A738B3" w:rsidRPr="001D4750">
        <w:rPr>
          <w:rFonts w:asciiTheme="minorBidi" w:hAnsiTheme="minorBidi" w:cstheme="minorBidi"/>
        </w:rPr>
        <w:t xml:space="preserve">a </w:t>
      </w:r>
      <w:r w:rsidRPr="001D4750">
        <w:rPr>
          <w:rFonts w:asciiTheme="minorBidi" w:hAnsiTheme="minorBidi" w:cstheme="minorBidi"/>
        </w:rPr>
        <w:t>fine which may extend to ten thousand rupees or with both.</w:t>
      </w:r>
    </w:p>
    <w:p w:rsidR="00E94FD7" w:rsidRDefault="00E94FD7" w:rsidP="00541E18">
      <w:pPr>
        <w:spacing w:after="60"/>
        <w:jc w:val="both"/>
        <w:rPr>
          <w:rFonts w:asciiTheme="minorBidi" w:hAnsiTheme="minorBidi" w:cstheme="minorBidi"/>
          <w:b/>
          <w:bCs/>
        </w:rPr>
      </w:pPr>
      <w:bookmarkStart w:id="11" w:name="B3"/>
      <w:bookmarkEnd w:id="11"/>
    </w:p>
    <w:p w:rsidR="00665FD1" w:rsidRPr="001D4750" w:rsidRDefault="00665FD1" w:rsidP="00541E18">
      <w:pPr>
        <w:spacing w:after="60"/>
        <w:jc w:val="both"/>
        <w:rPr>
          <w:rFonts w:asciiTheme="minorBidi" w:hAnsiTheme="minorBidi" w:cstheme="minorBidi"/>
        </w:rPr>
      </w:pPr>
      <w:r w:rsidRPr="001D4750">
        <w:rPr>
          <w:rFonts w:asciiTheme="minorBidi" w:hAnsiTheme="minorBidi" w:cstheme="minorBidi"/>
          <w:b/>
          <w:bCs/>
        </w:rPr>
        <w:t>1</w:t>
      </w:r>
      <w:r w:rsidR="000B09CF" w:rsidRPr="001D4750">
        <w:rPr>
          <w:rFonts w:asciiTheme="minorBidi" w:hAnsiTheme="minorBidi" w:cstheme="minorBidi"/>
          <w:b/>
          <w:bCs/>
        </w:rPr>
        <w:t>2</w:t>
      </w:r>
      <w:r w:rsidRPr="001D4750">
        <w:rPr>
          <w:rFonts w:asciiTheme="minorBidi" w:hAnsiTheme="minorBidi" w:cstheme="minorBidi"/>
          <w:b/>
          <w:bCs/>
        </w:rPr>
        <w:t>.</w:t>
      </w:r>
      <w:r w:rsidRPr="001D4750">
        <w:rPr>
          <w:rFonts w:asciiTheme="minorBidi" w:hAnsiTheme="minorBidi" w:cstheme="minorBidi"/>
          <w:b/>
          <w:bCs/>
        </w:rPr>
        <w:tab/>
        <w:t>Abetment to an offence</w:t>
      </w:r>
      <w:r w:rsidR="00841B33" w:rsidRPr="001D4750">
        <w:rPr>
          <w:rFonts w:asciiTheme="minorBidi" w:hAnsiTheme="minorBidi" w:cstheme="minorBidi"/>
          <w:bCs/>
        </w:rPr>
        <w:t>.–</w:t>
      </w:r>
      <w:r w:rsidR="00410C83" w:rsidRPr="001D4750">
        <w:rPr>
          <w:rFonts w:asciiTheme="minorBidi" w:hAnsiTheme="minorBidi" w:cstheme="minorBidi"/>
          <w:bCs/>
        </w:rPr>
        <w:t xml:space="preserve"> </w:t>
      </w:r>
      <w:r w:rsidR="006A0C7F" w:rsidRPr="001D4750">
        <w:rPr>
          <w:rFonts w:asciiTheme="minorBidi" w:hAnsiTheme="minorBidi" w:cstheme="minorBidi"/>
          <w:bCs/>
        </w:rPr>
        <w:t xml:space="preserve">(1) </w:t>
      </w:r>
      <w:r w:rsidR="000B09CF" w:rsidRPr="001D4750">
        <w:rPr>
          <w:rFonts w:asciiTheme="minorBidi" w:hAnsiTheme="minorBidi" w:cstheme="minorBidi"/>
          <w:bCs/>
        </w:rPr>
        <w:t>A</w:t>
      </w:r>
      <w:r w:rsidR="00383D04" w:rsidRPr="001D4750">
        <w:rPr>
          <w:rFonts w:asciiTheme="minorBidi" w:hAnsiTheme="minorBidi" w:cstheme="minorBidi"/>
        </w:rPr>
        <w:t xml:space="preserve"> person</w:t>
      </w:r>
      <w:r w:rsidR="000B09CF" w:rsidRPr="001D4750">
        <w:rPr>
          <w:rFonts w:asciiTheme="minorBidi" w:hAnsiTheme="minorBidi" w:cstheme="minorBidi"/>
        </w:rPr>
        <w:t xml:space="preserve">, who </w:t>
      </w:r>
      <w:r w:rsidRPr="001D4750">
        <w:rPr>
          <w:rFonts w:asciiTheme="minorBidi" w:hAnsiTheme="minorBidi" w:cstheme="minorBidi"/>
        </w:rPr>
        <w:t>abets an offence punishable under this</w:t>
      </w:r>
      <w:r w:rsidR="00541E18" w:rsidRPr="001D4750">
        <w:rPr>
          <w:rFonts w:asciiTheme="minorBidi" w:hAnsiTheme="minorBidi" w:cstheme="minorBidi"/>
        </w:rPr>
        <w:t xml:space="preserve"> </w:t>
      </w:r>
      <w:r w:rsidR="008934CB">
        <w:rPr>
          <w:rFonts w:asciiTheme="minorBidi" w:hAnsiTheme="minorBidi" w:cstheme="minorBidi"/>
        </w:rPr>
        <w:t>Act</w:t>
      </w:r>
      <w:r w:rsidR="00383D04" w:rsidRPr="001D4750">
        <w:rPr>
          <w:rFonts w:asciiTheme="minorBidi" w:hAnsiTheme="minorBidi" w:cstheme="minorBidi"/>
        </w:rPr>
        <w:t xml:space="preserve">, </w:t>
      </w:r>
      <w:r w:rsidR="000B09CF" w:rsidRPr="001D4750">
        <w:rPr>
          <w:rFonts w:asciiTheme="minorBidi" w:hAnsiTheme="minorBidi" w:cstheme="minorBidi"/>
        </w:rPr>
        <w:t>s</w:t>
      </w:r>
      <w:r w:rsidRPr="001D4750">
        <w:rPr>
          <w:rFonts w:asciiTheme="minorBidi" w:hAnsiTheme="minorBidi" w:cstheme="minorBidi"/>
        </w:rPr>
        <w:t>hall, whether or not the offence abetted is committed, be punish</w:t>
      </w:r>
      <w:r w:rsidR="000B09CF" w:rsidRPr="001D4750">
        <w:rPr>
          <w:rFonts w:asciiTheme="minorBidi" w:hAnsiTheme="minorBidi" w:cstheme="minorBidi"/>
        </w:rPr>
        <w:t>able</w:t>
      </w:r>
      <w:r w:rsidRPr="001D4750">
        <w:rPr>
          <w:rFonts w:asciiTheme="minorBidi" w:hAnsiTheme="minorBidi" w:cstheme="minorBidi"/>
        </w:rPr>
        <w:t xml:space="preserve"> with the same punishment as is provided for the offence </w:t>
      </w:r>
      <w:r w:rsidR="000B09CF" w:rsidRPr="001D4750">
        <w:rPr>
          <w:rFonts w:asciiTheme="minorBidi" w:hAnsiTheme="minorBidi" w:cstheme="minorBidi"/>
        </w:rPr>
        <w:t xml:space="preserve">he </w:t>
      </w:r>
      <w:r w:rsidRPr="001D4750">
        <w:rPr>
          <w:rFonts w:asciiTheme="minorBidi" w:hAnsiTheme="minorBidi" w:cstheme="minorBidi"/>
        </w:rPr>
        <w:t>abetted</w:t>
      </w:r>
      <w:r w:rsidR="00F21F8C" w:rsidRPr="001D4750">
        <w:rPr>
          <w:rFonts w:asciiTheme="minorBidi" w:hAnsiTheme="minorBidi" w:cstheme="minorBidi"/>
        </w:rPr>
        <w:t>.</w:t>
      </w:r>
    </w:p>
    <w:p w:rsidR="000978F5" w:rsidRPr="001D4750" w:rsidRDefault="00D57924" w:rsidP="00DB45AB">
      <w:pPr>
        <w:spacing w:after="6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r>
      <w:r w:rsidR="000B09CF" w:rsidRPr="001D4750">
        <w:rPr>
          <w:rFonts w:asciiTheme="minorBidi" w:hAnsiTheme="minorBidi" w:cstheme="minorBidi"/>
        </w:rPr>
        <w:t>An occupier, who</w:t>
      </w:r>
      <w:r w:rsidRPr="001D4750">
        <w:rPr>
          <w:rFonts w:asciiTheme="minorBidi" w:hAnsiTheme="minorBidi" w:cstheme="minorBidi"/>
        </w:rPr>
        <w:t xml:space="preserve"> </w:t>
      </w:r>
      <w:r w:rsidR="00315271" w:rsidRPr="001D4750">
        <w:rPr>
          <w:rFonts w:asciiTheme="minorBidi" w:hAnsiTheme="minorBidi" w:cstheme="minorBidi"/>
        </w:rPr>
        <w:t>employs or permits to work a child or an adolescent</w:t>
      </w:r>
      <w:r w:rsidR="004D6EC9" w:rsidRPr="001D4750">
        <w:rPr>
          <w:rFonts w:asciiTheme="minorBidi" w:hAnsiTheme="minorBidi" w:cstheme="minorBidi"/>
        </w:rPr>
        <w:t xml:space="preserve"> to work in contravention of the provisions of section 3, and the child or an adolescent is found working in the establishment</w:t>
      </w:r>
      <w:r w:rsidR="00770666" w:rsidRPr="001D4750">
        <w:rPr>
          <w:rFonts w:asciiTheme="minorBidi" w:hAnsiTheme="minorBidi" w:cstheme="minorBidi"/>
        </w:rPr>
        <w:t xml:space="preserve"> in the immediate presence of a parent or guardian, the parent or guardian shall be equally liable for the offence along with the employer. </w:t>
      </w:r>
    </w:p>
    <w:p w:rsidR="0023780F" w:rsidRPr="001D4750" w:rsidRDefault="000978F5" w:rsidP="000978F5">
      <w:pPr>
        <w:spacing w:after="60"/>
        <w:ind w:firstLine="720"/>
        <w:jc w:val="both"/>
        <w:rPr>
          <w:rFonts w:asciiTheme="minorBidi" w:hAnsiTheme="minorBidi" w:cstheme="minorBidi"/>
        </w:rPr>
      </w:pPr>
      <w:r w:rsidRPr="001D4750">
        <w:rPr>
          <w:rFonts w:asciiTheme="minorBidi" w:hAnsiTheme="minorBidi" w:cstheme="minorBidi"/>
        </w:rPr>
        <w:t>(3)</w:t>
      </w:r>
      <w:r w:rsidRPr="001D4750">
        <w:rPr>
          <w:rFonts w:asciiTheme="minorBidi" w:hAnsiTheme="minorBidi" w:cstheme="minorBidi"/>
        </w:rPr>
        <w:tab/>
      </w:r>
      <w:r w:rsidR="004D2774" w:rsidRPr="001D4750">
        <w:rPr>
          <w:rFonts w:asciiTheme="minorBidi" w:hAnsiTheme="minorBidi" w:cstheme="minorBidi"/>
        </w:rPr>
        <w:t>For</w:t>
      </w:r>
      <w:r w:rsidR="00665FD1" w:rsidRPr="001D4750">
        <w:rPr>
          <w:rFonts w:asciiTheme="minorBidi" w:hAnsiTheme="minorBidi" w:cstheme="minorBidi"/>
        </w:rPr>
        <w:t xml:space="preserve"> purpose</w:t>
      </w:r>
      <w:r w:rsidR="004D2774" w:rsidRPr="001D4750">
        <w:rPr>
          <w:rFonts w:asciiTheme="minorBidi" w:hAnsiTheme="minorBidi" w:cstheme="minorBidi"/>
        </w:rPr>
        <w:t>s</w:t>
      </w:r>
      <w:r w:rsidR="00665FD1" w:rsidRPr="001D4750">
        <w:rPr>
          <w:rFonts w:asciiTheme="minorBidi" w:hAnsiTheme="minorBidi" w:cstheme="minorBidi"/>
        </w:rPr>
        <w:t xml:space="preserve"> of this section, “abetment” has the same meaning as is assigned to it in the Pakistan Penal Code</w:t>
      </w:r>
      <w:r w:rsidR="00383D04" w:rsidRPr="001D4750">
        <w:rPr>
          <w:rFonts w:asciiTheme="minorBidi" w:hAnsiTheme="minorBidi" w:cstheme="minorBidi"/>
        </w:rPr>
        <w:t>, 1860</w:t>
      </w:r>
      <w:r w:rsidR="00665FD1" w:rsidRPr="001D4750">
        <w:rPr>
          <w:rFonts w:asciiTheme="minorBidi" w:hAnsiTheme="minorBidi" w:cstheme="minorBidi"/>
        </w:rPr>
        <w:t xml:space="preserve"> (XLV of 1860).</w:t>
      </w:r>
    </w:p>
    <w:p w:rsidR="00E94FD7" w:rsidRDefault="00E94FD7" w:rsidP="008B2269">
      <w:pPr>
        <w:spacing w:after="60"/>
        <w:jc w:val="both"/>
        <w:rPr>
          <w:rFonts w:asciiTheme="minorBidi" w:hAnsiTheme="minorBidi" w:cstheme="minorBidi"/>
          <w:b/>
          <w:bCs/>
        </w:rPr>
      </w:pPr>
      <w:bookmarkStart w:id="12" w:name="B4"/>
      <w:bookmarkEnd w:id="12"/>
    </w:p>
    <w:p w:rsidR="008B2269" w:rsidRPr="001D4750" w:rsidRDefault="008B2269" w:rsidP="008B2269">
      <w:pPr>
        <w:spacing w:after="60"/>
        <w:jc w:val="both"/>
        <w:rPr>
          <w:rFonts w:asciiTheme="minorBidi" w:hAnsiTheme="minorBidi" w:cstheme="minorBidi"/>
          <w:bCs/>
        </w:rPr>
      </w:pPr>
      <w:r w:rsidRPr="001D4750">
        <w:rPr>
          <w:rFonts w:asciiTheme="minorBidi" w:hAnsiTheme="minorBidi" w:cstheme="minorBidi"/>
          <w:b/>
          <w:bCs/>
        </w:rPr>
        <w:t>1</w:t>
      </w:r>
      <w:r w:rsidR="000B09CF" w:rsidRPr="001D4750">
        <w:rPr>
          <w:rFonts w:asciiTheme="minorBidi" w:hAnsiTheme="minorBidi" w:cstheme="minorBidi"/>
          <w:b/>
          <w:bCs/>
        </w:rPr>
        <w:t>3</w:t>
      </w:r>
      <w:r w:rsidRPr="001D4750">
        <w:rPr>
          <w:rFonts w:asciiTheme="minorBidi" w:hAnsiTheme="minorBidi" w:cstheme="minorBidi"/>
          <w:b/>
          <w:bCs/>
        </w:rPr>
        <w:t>.</w:t>
      </w:r>
      <w:r w:rsidRPr="001D4750">
        <w:rPr>
          <w:rFonts w:asciiTheme="minorBidi" w:hAnsiTheme="minorBidi" w:cstheme="minorBidi"/>
          <w:b/>
          <w:bCs/>
        </w:rPr>
        <w:tab/>
        <w:t>Presumption of work</w:t>
      </w:r>
      <w:r w:rsidRPr="001D4750">
        <w:rPr>
          <w:rFonts w:asciiTheme="minorBidi" w:hAnsiTheme="minorBidi" w:cstheme="minorBidi"/>
          <w:bCs/>
        </w:rPr>
        <w:t xml:space="preserve">.– </w:t>
      </w:r>
      <w:r w:rsidR="00087CDE" w:rsidRPr="001D4750">
        <w:rPr>
          <w:rFonts w:asciiTheme="minorBidi" w:hAnsiTheme="minorBidi" w:cstheme="minorBidi"/>
          <w:bCs/>
        </w:rPr>
        <w:t xml:space="preserve">(1) </w:t>
      </w:r>
      <w:r w:rsidR="00D44FEE" w:rsidRPr="001D4750">
        <w:rPr>
          <w:rFonts w:asciiTheme="minorBidi" w:hAnsiTheme="minorBidi" w:cstheme="minorBidi"/>
          <w:bCs/>
        </w:rPr>
        <w:t xml:space="preserve">Subject to subsection (2), if a child or an adolescent is found present within the working premises of an establishment, it shall </w:t>
      </w:r>
      <w:r w:rsidR="00D44FEE" w:rsidRPr="001D4750">
        <w:rPr>
          <w:rFonts w:asciiTheme="minorBidi" w:hAnsiTheme="minorBidi" w:cstheme="minorBidi"/>
          <w:bCs/>
        </w:rPr>
        <w:lastRenderedPageBreak/>
        <w:t xml:space="preserve">be presumed that the child or the adolescent is </w:t>
      </w:r>
      <w:r w:rsidR="009C6AAC" w:rsidRPr="001D4750">
        <w:rPr>
          <w:rFonts w:asciiTheme="minorBidi" w:hAnsiTheme="minorBidi" w:cstheme="minorBidi"/>
          <w:bCs/>
        </w:rPr>
        <w:t xml:space="preserve">employed or is permitted to </w:t>
      </w:r>
      <w:r w:rsidR="00D44FEE" w:rsidRPr="001D4750">
        <w:rPr>
          <w:rFonts w:asciiTheme="minorBidi" w:hAnsiTheme="minorBidi" w:cstheme="minorBidi"/>
          <w:bCs/>
        </w:rPr>
        <w:t xml:space="preserve">work in the establishment. </w:t>
      </w:r>
    </w:p>
    <w:p w:rsidR="00087CDE" w:rsidRPr="001D4750" w:rsidRDefault="00087CDE" w:rsidP="00837588">
      <w:pPr>
        <w:spacing w:after="6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 xml:space="preserve">Nothing in this section shall apply to </w:t>
      </w:r>
      <w:r w:rsidR="009C6AAC" w:rsidRPr="001D4750">
        <w:rPr>
          <w:rFonts w:asciiTheme="minorBidi" w:hAnsiTheme="minorBidi" w:cstheme="minorBidi"/>
        </w:rPr>
        <w:t>the</w:t>
      </w:r>
      <w:r w:rsidRPr="001D4750">
        <w:rPr>
          <w:rFonts w:asciiTheme="minorBidi" w:hAnsiTheme="minorBidi" w:cstheme="minorBidi"/>
        </w:rPr>
        <w:t xml:space="preserve"> students visiting an establishment for educational purposes</w:t>
      </w:r>
      <w:r w:rsidR="001E323D" w:rsidRPr="001D4750">
        <w:rPr>
          <w:rFonts w:asciiTheme="minorBidi" w:hAnsiTheme="minorBidi" w:cstheme="minorBidi"/>
        </w:rPr>
        <w:t xml:space="preserve"> under the direction or supervision of an educational institution</w:t>
      </w:r>
      <w:r w:rsidRPr="001D4750">
        <w:rPr>
          <w:rFonts w:asciiTheme="minorBidi" w:hAnsiTheme="minorBidi" w:cstheme="minorBidi"/>
        </w:rPr>
        <w:t xml:space="preserve">. </w:t>
      </w:r>
    </w:p>
    <w:p w:rsidR="00E94FD7" w:rsidRDefault="00E94FD7" w:rsidP="00D03FD9">
      <w:pPr>
        <w:spacing w:after="60"/>
        <w:jc w:val="both"/>
        <w:rPr>
          <w:rFonts w:asciiTheme="minorBidi" w:hAnsiTheme="minorBidi" w:cstheme="minorBidi"/>
          <w:b/>
          <w:bCs/>
        </w:rPr>
      </w:pPr>
      <w:bookmarkStart w:id="13" w:name="B5"/>
      <w:bookmarkEnd w:id="13"/>
    </w:p>
    <w:p w:rsidR="00757689" w:rsidRPr="001D4750" w:rsidRDefault="00841B33" w:rsidP="00D03FD9">
      <w:pPr>
        <w:spacing w:after="60"/>
        <w:jc w:val="both"/>
        <w:rPr>
          <w:rFonts w:asciiTheme="minorBidi" w:hAnsiTheme="minorBidi" w:cstheme="minorBidi"/>
        </w:rPr>
      </w:pPr>
      <w:r w:rsidRPr="001D4750">
        <w:rPr>
          <w:rFonts w:asciiTheme="minorBidi" w:hAnsiTheme="minorBidi" w:cstheme="minorBidi"/>
          <w:b/>
          <w:bCs/>
        </w:rPr>
        <w:t>1</w:t>
      </w:r>
      <w:r w:rsidR="000B09CF" w:rsidRPr="001D4750">
        <w:rPr>
          <w:rFonts w:asciiTheme="minorBidi" w:hAnsiTheme="minorBidi" w:cstheme="minorBidi"/>
          <w:b/>
          <w:bCs/>
        </w:rPr>
        <w:t>4</w:t>
      </w:r>
      <w:r w:rsidRPr="001D4750">
        <w:rPr>
          <w:rFonts w:asciiTheme="minorBidi" w:hAnsiTheme="minorBidi" w:cstheme="minorBidi"/>
          <w:b/>
          <w:bCs/>
        </w:rPr>
        <w:t>.</w:t>
      </w:r>
      <w:r w:rsidR="00D03FD9" w:rsidRPr="001D4750">
        <w:rPr>
          <w:rFonts w:asciiTheme="minorBidi" w:hAnsiTheme="minorBidi" w:cstheme="minorBidi"/>
          <w:b/>
          <w:bCs/>
        </w:rPr>
        <w:tab/>
        <w:t>Sealing of establishment</w:t>
      </w:r>
      <w:proofErr w:type="gramStart"/>
      <w:r w:rsidR="00BA4894" w:rsidRPr="001D4750">
        <w:rPr>
          <w:rFonts w:asciiTheme="minorBidi" w:hAnsiTheme="minorBidi" w:cstheme="minorBidi"/>
          <w:bCs/>
        </w:rPr>
        <w:t>.–</w:t>
      </w:r>
      <w:proofErr w:type="gramEnd"/>
      <w:r w:rsidR="00D03FD9" w:rsidRPr="001D4750">
        <w:rPr>
          <w:rFonts w:asciiTheme="minorBidi" w:hAnsiTheme="minorBidi" w:cstheme="minorBidi"/>
          <w:b/>
          <w:bCs/>
        </w:rPr>
        <w:t xml:space="preserve"> </w:t>
      </w:r>
      <w:r w:rsidR="00D03FD9" w:rsidRPr="001D4750">
        <w:rPr>
          <w:rFonts w:asciiTheme="minorBidi" w:hAnsiTheme="minorBidi" w:cstheme="minorBidi"/>
        </w:rPr>
        <w:t>(1) If it appears to an Inspector that a child or an adolescent has been employed or permitted to work in an establishment in contravention of section 3, the Inspector may, in the prescribed manner, seal the establishment for a period not exceeding seven day</w:t>
      </w:r>
      <w:r w:rsidR="00757689" w:rsidRPr="001D4750">
        <w:rPr>
          <w:rFonts w:asciiTheme="minorBidi" w:hAnsiTheme="minorBidi" w:cstheme="minorBidi"/>
        </w:rPr>
        <w:t>s.</w:t>
      </w:r>
    </w:p>
    <w:p w:rsidR="00757689" w:rsidRPr="001D4750" w:rsidRDefault="00757689" w:rsidP="004A27B6">
      <w:pPr>
        <w:spacing w:after="6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 xml:space="preserve">The occupier aggrieved by an order </w:t>
      </w:r>
      <w:r w:rsidR="009C6AAC" w:rsidRPr="001D4750">
        <w:rPr>
          <w:rFonts w:asciiTheme="minorBidi" w:hAnsiTheme="minorBidi" w:cstheme="minorBidi"/>
        </w:rPr>
        <w:t>under subsection (1)</w:t>
      </w:r>
      <w:r w:rsidRPr="001D4750">
        <w:rPr>
          <w:rFonts w:asciiTheme="minorBidi" w:hAnsiTheme="minorBidi" w:cstheme="minorBidi"/>
        </w:rPr>
        <w:t>, may, within three days of the sealing of the establishment, prefer an appeal before the appellate authority.</w:t>
      </w:r>
    </w:p>
    <w:p w:rsidR="00D03FD9" w:rsidRPr="001D4750" w:rsidRDefault="00757689" w:rsidP="004A27B6">
      <w:pPr>
        <w:spacing w:after="60"/>
        <w:ind w:firstLine="720"/>
        <w:jc w:val="both"/>
        <w:rPr>
          <w:rFonts w:asciiTheme="minorBidi" w:hAnsiTheme="minorBidi" w:cstheme="minorBidi"/>
          <w:b/>
          <w:bCs/>
        </w:rPr>
      </w:pPr>
      <w:r w:rsidRPr="001D4750">
        <w:rPr>
          <w:rFonts w:asciiTheme="minorBidi" w:hAnsiTheme="minorBidi" w:cstheme="minorBidi"/>
        </w:rPr>
        <w:t>(3)</w:t>
      </w:r>
      <w:r w:rsidRPr="001D4750">
        <w:rPr>
          <w:rFonts w:asciiTheme="minorBidi" w:hAnsiTheme="minorBidi" w:cstheme="minorBidi"/>
        </w:rPr>
        <w:tab/>
        <w:t>The appellate authority may confirm, modify or reverse the order made under subsection (1).</w:t>
      </w:r>
      <w:r w:rsidR="00841B33" w:rsidRPr="001D4750">
        <w:rPr>
          <w:rFonts w:asciiTheme="minorBidi" w:hAnsiTheme="minorBidi" w:cstheme="minorBidi"/>
          <w:b/>
          <w:bCs/>
        </w:rPr>
        <w:tab/>
      </w:r>
    </w:p>
    <w:p w:rsidR="00E94FD7" w:rsidRDefault="00E94FD7" w:rsidP="00757689">
      <w:pPr>
        <w:spacing w:after="60"/>
        <w:jc w:val="both"/>
        <w:rPr>
          <w:rFonts w:asciiTheme="minorBidi" w:hAnsiTheme="minorBidi" w:cstheme="minorBidi"/>
          <w:b/>
          <w:bCs/>
        </w:rPr>
      </w:pPr>
      <w:bookmarkStart w:id="14" w:name="B6"/>
      <w:bookmarkEnd w:id="14"/>
    </w:p>
    <w:p w:rsidR="00757689" w:rsidRPr="001D4750" w:rsidRDefault="003A6569" w:rsidP="00757689">
      <w:pPr>
        <w:spacing w:after="60"/>
        <w:jc w:val="both"/>
        <w:rPr>
          <w:rFonts w:asciiTheme="minorBidi" w:hAnsiTheme="minorBidi" w:cstheme="minorBidi"/>
        </w:rPr>
      </w:pPr>
      <w:r w:rsidRPr="001D4750">
        <w:rPr>
          <w:rFonts w:asciiTheme="minorBidi" w:hAnsiTheme="minorBidi" w:cstheme="minorBidi"/>
          <w:b/>
          <w:bCs/>
        </w:rPr>
        <w:t>1</w:t>
      </w:r>
      <w:r w:rsidR="000B09CF" w:rsidRPr="001D4750">
        <w:rPr>
          <w:rFonts w:asciiTheme="minorBidi" w:hAnsiTheme="minorBidi" w:cstheme="minorBidi"/>
          <w:b/>
          <w:bCs/>
        </w:rPr>
        <w:t>5</w:t>
      </w:r>
      <w:r w:rsidR="00757689" w:rsidRPr="001D4750">
        <w:rPr>
          <w:rFonts w:asciiTheme="minorBidi" w:hAnsiTheme="minorBidi" w:cstheme="minorBidi"/>
          <w:b/>
          <w:bCs/>
        </w:rPr>
        <w:t>.</w:t>
      </w:r>
      <w:r w:rsidR="00757689" w:rsidRPr="001D4750">
        <w:rPr>
          <w:rFonts w:asciiTheme="minorBidi" w:hAnsiTheme="minorBidi" w:cstheme="minorBidi"/>
          <w:b/>
          <w:bCs/>
        </w:rPr>
        <w:tab/>
        <w:t>Appellate authority</w:t>
      </w:r>
      <w:proofErr w:type="gramStart"/>
      <w:r w:rsidR="00BA4894" w:rsidRPr="001D4750">
        <w:rPr>
          <w:rFonts w:asciiTheme="minorBidi" w:hAnsiTheme="minorBidi" w:cstheme="minorBidi"/>
          <w:bCs/>
        </w:rPr>
        <w:t>.–</w:t>
      </w:r>
      <w:proofErr w:type="gramEnd"/>
      <w:r w:rsidR="00757689" w:rsidRPr="001D4750">
        <w:rPr>
          <w:rFonts w:asciiTheme="minorBidi" w:hAnsiTheme="minorBidi" w:cstheme="minorBidi"/>
        </w:rPr>
        <w:t xml:space="preserve">  The Government shall appoint an appellate authority in each District to hear and decide the appeal</w:t>
      </w:r>
      <w:r w:rsidR="000B09CF" w:rsidRPr="001D4750">
        <w:rPr>
          <w:rFonts w:asciiTheme="minorBidi" w:hAnsiTheme="minorBidi" w:cstheme="minorBidi"/>
        </w:rPr>
        <w:t>s</w:t>
      </w:r>
      <w:r w:rsidR="00757689" w:rsidRPr="001D4750">
        <w:rPr>
          <w:rFonts w:asciiTheme="minorBidi" w:hAnsiTheme="minorBidi" w:cstheme="minorBidi"/>
        </w:rPr>
        <w:t xml:space="preserve"> preferred under subsection (2) of section 1</w:t>
      </w:r>
      <w:r w:rsidR="000B09CF" w:rsidRPr="001D4750">
        <w:rPr>
          <w:rFonts w:asciiTheme="minorBidi" w:hAnsiTheme="minorBidi" w:cstheme="minorBidi"/>
        </w:rPr>
        <w:t>4</w:t>
      </w:r>
      <w:r w:rsidR="00757689" w:rsidRPr="001D4750">
        <w:rPr>
          <w:rFonts w:asciiTheme="minorBidi" w:hAnsiTheme="minorBidi" w:cstheme="minorBidi"/>
        </w:rPr>
        <w:t>.</w:t>
      </w:r>
    </w:p>
    <w:p w:rsidR="00E94FD7" w:rsidRDefault="00E94FD7" w:rsidP="0059717B">
      <w:pPr>
        <w:spacing w:after="60"/>
        <w:jc w:val="both"/>
        <w:rPr>
          <w:rFonts w:asciiTheme="minorBidi" w:hAnsiTheme="minorBidi" w:cstheme="minorBidi"/>
          <w:b/>
          <w:bCs/>
        </w:rPr>
      </w:pPr>
      <w:bookmarkStart w:id="15" w:name="B7"/>
      <w:bookmarkEnd w:id="15"/>
    </w:p>
    <w:p w:rsidR="00757689" w:rsidRPr="001D4750" w:rsidRDefault="003A6569" w:rsidP="0059717B">
      <w:pPr>
        <w:spacing w:after="60"/>
        <w:jc w:val="both"/>
        <w:rPr>
          <w:rFonts w:asciiTheme="minorBidi" w:hAnsiTheme="minorBidi" w:cstheme="minorBidi"/>
        </w:rPr>
      </w:pPr>
      <w:r w:rsidRPr="001D4750">
        <w:rPr>
          <w:rFonts w:asciiTheme="minorBidi" w:hAnsiTheme="minorBidi" w:cstheme="minorBidi"/>
          <w:b/>
          <w:bCs/>
        </w:rPr>
        <w:t>1</w:t>
      </w:r>
      <w:r w:rsidR="000B09CF" w:rsidRPr="001D4750">
        <w:rPr>
          <w:rFonts w:asciiTheme="minorBidi" w:hAnsiTheme="minorBidi" w:cstheme="minorBidi"/>
          <w:b/>
          <w:bCs/>
        </w:rPr>
        <w:t>6</w:t>
      </w:r>
      <w:r w:rsidR="00757689" w:rsidRPr="001D4750">
        <w:rPr>
          <w:rFonts w:asciiTheme="minorBidi" w:hAnsiTheme="minorBidi" w:cstheme="minorBidi"/>
          <w:b/>
          <w:bCs/>
        </w:rPr>
        <w:t>.</w:t>
      </w:r>
      <w:r w:rsidR="00757689" w:rsidRPr="001D4750">
        <w:rPr>
          <w:rFonts w:asciiTheme="minorBidi" w:hAnsiTheme="minorBidi" w:cstheme="minorBidi"/>
          <w:b/>
          <w:bCs/>
        </w:rPr>
        <w:tab/>
        <w:t>Trial of offences</w:t>
      </w:r>
      <w:r w:rsidR="00BA4894" w:rsidRPr="001D4750">
        <w:rPr>
          <w:rFonts w:asciiTheme="minorBidi" w:hAnsiTheme="minorBidi" w:cstheme="minorBidi"/>
          <w:bCs/>
        </w:rPr>
        <w:t>.–</w:t>
      </w:r>
      <w:r w:rsidR="00757689" w:rsidRPr="001D4750">
        <w:rPr>
          <w:rFonts w:asciiTheme="minorBidi" w:hAnsiTheme="minorBidi" w:cstheme="minorBidi"/>
          <w:b/>
          <w:bCs/>
        </w:rPr>
        <w:t xml:space="preserve"> </w:t>
      </w:r>
      <w:r w:rsidR="00757689" w:rsidRPr="001D4750">
        <w:rPr>
          <w:rFonts w:asciiTheme="minorBidi" w:hAnsiTheme="minorBidi" w:cstheme="minorBidi"/>
        </w:rPr>
        <w:t xml:space="preserve">(1) </w:t>
      </w:r>
      <w:r w:rsidR="000B09CF" w:rsidRPr="001D4750">
        <w:rPr>
          <w:rFonts w:asciiTheme="minorBidi" w:hAnsiTheme="minorBidi" w:cstheme="minorBidi"/>
        </w:rPr>
        <w:t>An o</w:t>
      </w:r>
      <w:r w:rsidR="00757689" w:rsidRPr="001D4750">
        <w:rPr>
          <w:rFonts w:asciiTheme="minorBidi" w:hAnsiTheme="minorBidi" w:cstheme="minorBidi"/>
        </w:rPr>
        <w:t>ffence under subsections (1) and (2) of section 1</w:t>
      </w:r>
      <w:r w:rsidR="009C6AAC" w:rsidRPr="001D4750">
        <w:rPr>
          <w:rFonts w:asciiTheme="minorBidi" w:hAnsiTheme="minorBidi" w:cstheme="minorBidi"/>
        </w:rPr>
        <w:t>1</w:t>
      </w:r>
      <w:r w:rsidR="00757689" w:rsidRPr="001D4750">
        <w:rPr>
          <w:rFonts w:asciiTheme="minorBidi" w:hAnsiTheme="minorBidi" w:cstheme="minorBidi"/>
        </w:rPr>
        <w:t xml:space="preserve"> shall be tried summarily in accordance</w:t>
      </w:r>
      <w:r w:rsidR="0055614A" w:rsidRPr="001D4750">
        <w:rPr>
          <w:rFonts w:asciiTheme="minorBidi" w:hAnsiTheme="minorBidi" w:cstheme="minorBidi"/>
        </w:rPr>
        <w:t xml:space="preserve"> with the provisions of Chapter </w:t>
      </w:r>
      <w:r w:rsidR="00757689" w:rsidRPr="001D4750">
        <w:rPr>
          <w:rFonts w:asciiTheme="minorBidi" w:hAnsiTheme="minorBidi" w:cstheme="minorBidi"/>
        </w:rPr>
        <w:t>XXII of the Code of Criminal Procedure, 1898 (V of 1898).</w:t>
      </w:r>
    </w:p>
    <w:p w:rsidR="00757689" w:rsidRPr="001D4750" w:rsidRDefault="00757689" w:rsidP="00A545C2">
      <w:pPr>
        <w:spacing w:after="6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 xml:space="preserve">No court inferior to that of </w:t>
      </w:r>
      <w:r w:rsidR="000B09CF" w:rsidRPr="001D4750">
        <w:rPr>
          <w:rFonts w:asciiTheme="minorBidi" w:hAnsiTheme="minorBidi" w:cstheme="minorBidi"/>
        </w:rPr>
        <w:t xml:space="preserve">the </w:t>
      </w:r>
      <w:r w:rsidRPr="001D4750">
        <w:rPr>
          <w:rFonts w:asciiTheme="minorBidi" w:hAnsiTheme="minorBidi" w:cstheme="minorBidi"/>
        </w:rPr>
        <w:t xml:space="preserve">Magistrate having powers under section 30 of the Code of Criminal Procedure, 1898 (V of 1898) shall try </w:t>
      </w:r>
      <w:r w:rsidR="000B09CF" w:rsidRPr="001D4750">
        <w:rPr>
          <w:rFonts w:asciiTheme="minorBidi" w:hAnsiTheme="minorBidi" w:cstheme="minorBidi"/>
        </w:rPr>
        <w:t xml:space="preserve">an </w:t>
      </w:r>
      <w:r w:rsidRPr="001D4750">
        <w:rPr>
          <w:rFonts w:asciiTheme="minorBidi" w:hAnsiTheme="minorBidi" w:cstheme="minorBidi"/>
        </w:rPr>
        <w:t>offence under subsections (3) and (4) of section 1</w:t>
      </w:r>
      <w:r w:rsidR="009C6AAC" w:rsidRPr="001D4750">
        <w:rPr>
          <w:rFonts w:asciiTheme="minorBidi" w:hAnsiTheme="minorBidi" w:cstheme="minorBidi"/>
        </w:rPr>
        <w:t>1</w:t>
      </w:r>
      <w:r w:rsidRPr="001D4750">
        <w:rPr>
          <w:rFonts w:asciiTheme="minorBidi" w:hAnsiTheme="minorBidi" w:cstheme="minorBidi"/>
        </w:rPr>
        <w:t xml:space="preserve"> of this </w:t>
      </w:r>
      <w:r w:rsidR="008934CB">
        <w:rPr>
          <w:rFonts w:asciiTheme="minorBidi" w:hAnsiTheme="minorBidi" w:cstheme="minorBidi"/>
        </w:rPr>
        <w:t>Act</w:t>
      </w:r>
      <w:r w:rsidRPr="001D4750">
        <w:rPr>
          <w:rFonts w:asciiTheme="minorBidi" w:hAnsiTheme="minorBidi" w:cstheme="minorBidi"/>
        </w:rPr>
        <w:t xml:space="preserve">. </w:t>
      </w:r>
    </w:p>
    <w:p w:rsidR="00E94FD7" w:rsidRDefault="00E94FD7" w:rsidP="0059717B">
      <w:pPr>
        <w:spacing w:after="60"/>
        <w:jc w:val="both"/>
        <w:rPr>
          <w:rFonts w:asciiTheme="minorBidi" w:hAnsiTheme="minorBidi" w:cstheme="minorBidi"/>
          <w:b/>
          <w:bCs/>
        </w:rPr>
      </w:pPr>
      <w:bookmarkStart w:id="16" w:name="B8"/>
      <w:bookmarkEnd w:id="16"/>
    </w:p>
    <w:p w:rsidR="00757689" w:rsidRPr="001D4750" w:rsidRDefault="003A6569" w:rsidP="0059717B">
      <w:pPr>
        <w:spacing w:after="60"/>
        <w:jc w:val="both"/>
        <w:rPr>
          <w:rFonts w:asciiTheme="minorBidi" w:hAnsiTheme="minorBidi" w:cstheme="minorBidi"/>
        </w:rPr>
      </w:pPr>
      <w:r w:rsidRPr="001D4750">
        <w:rPr>
          <w:rFonts w:asciiTheme="minorBidi" w:hAnsiTheme="minorBidi" w:cstheme="minorBidi"/>
          <w:b/>
          <w:bCs/>
        </w:rPr>
        <w:t>1</w:t>
      </w:r>
      <w:r w:rsidR="000B09CF" w:rsidRPr="001D4750">
        <w:rPr>
          <w:rFonts w:asciiTheme="minorBidi" w:hAnsiTheme="minorBidi" w:cstheme="minorBidi"/>
          <w:b/>
          <w:bCs/>
        </w:rPr>
        <w:t>7</w:t>
      </w:r>
      <w:r w:rsidR="00757689" w:rsidRPr="001D4750">
        <w:rPr>
          <w:rFonts w:asciiTheme="minorBidi" w:hAnsiTheme="minorBidi" w:cstheme="minorBidi"/>
          <w:b/>
          <w:bCs/>
        </w:rPr>
        <w:t>.</w:t>
      </w:r>
      <w:r w:rsidR="00757689" w:rsidRPr="001D4750">
        <w:rPr>
          <w:rFonts w:asciiTheme="minorBidi" w:hAnsiTheme="minorBidi" w:cstheme="minorBidi"/>
          <w:b/>
          <w:bCs/>
        </w:rPr>
        <w:tab/>
        <w:t>Cognizance of offences</w:t>
      </w:r>
      <w:proofErr w:type="gramStart"/>
      <w:r w:rsidR="00BA4894" w:rsidRPr="001D4750">
        <w:rPr>
          <w:rFonts w:asciiTheme="minorBidi" w:hAnsiTheme="minorBidi" w:cstheme="minorBidi"/>
          <w:bCs/>
        </w:rPr>
        <w:t>.–</w:t>
      </w:r>
      <w:proofErr w:type="gramEnd"/>
      <w:r w:rsidR="00757689" w:rsidRPr="001D4750">
        <w:rPr>
          <w:rFonts w:asciiTheme="minorBidi" w:hAnsiTheme="minorBidi" w:cstheme="minorBidi"/>
        </w:rPr>
        <w:t xml:space="preserve"> </w:t>
      </w:r>
      <w:r w:rsidR="000B09CF" w:rsidRPr="001D4750">
        <w:rPr>
          <w:rFonts w:asciiTheme="minorBidi" w:hAnsiTheme="minorBidi" w:cstheme="minorBidi"/>
        </w:rPr>
        <w:t>An</w:t>
      </w:r>
      <w:r w:rsidR="00757689" w:rsidRPr="001D4750">
        <w:rPr>
          <w:rFonts w:asciiTheme="minorBidi" w:hAnsiTheme="minorBidi" w:cstheme="minorBidi"/>
        </w:rPr>
        <w:t xml:space="preserve"> offence under this </w:t>
      </w:r>
      <w:r w:rsidR="008934CB">
        <w:rPr>
          <w:rFonts w:asciiTheme="minorBidi" w:hAnsiTheme="minorBidi" w:cstheme="minorBidi"/>
        </w:rPr>
        <w:t>Act</w:t>
      </w:r>
      <w:r w:rsidR="00757689" w:rsidRPr="001D4750">
        <w:rPr>
          <w:rFonts w:asciiTheme="minorBidi" w:hAnsiTheme="minorBidi" w:cstheme="minorBidi"/>
        </w:rPr>
        <w:t xml:space="preserve"> shall be cognizable by the police on the complaint in writing made by the Inspector and shall be non-bailable.</w:t>
      </w:r>
    </w:p>
    <w:p w:rsidR="00E94FD7" w:rsidRDefault="00E94FD7" w:rsidP="009C6AAC">
      <w:pPr>
        <w:spacing w:after="60"/>
        <w:jc w:val="both"/>
        <w:rPr>
          <w:rFonts w:asciiTheme="minorBidi" w:hAnsiTheme="minorBidi" w:cstheme="minorBidi"/>
          <w:b/>
          <w:bCs/>
        </w:rPr>
      </w:pPr>
      <w:bookmarkStart w:id="17" w:name="B9"/>
      <w:bookmarkEnd w:id="17"/>
    </w:p>
    <w:p w:rsidR="00DB370D" w:rsidRPr="001D4750" w:rsidRDefault="003A6569" w:rsidP="009C6AAC">
      <w:pPr>
        <w:spacing w:after="60"/>
        <w:jc w:val="both"/>
        <w:rPr>
          <w:rFonts w:asciiTheme="minorBidi" w:hAnsiTheme="minorBidi" w:cstheme="minorBidi"/>
        </w:rPr>
      </w:pPr>
      <w:r w:rsidRPr="001D4750">
        <w:rPr>
          <w:rFonts w:asciiTheme="minorBidi" w:hAnsiTheme="minorBidi" w:cstheme="minorBidi"/>
          <w:b/>
          <w:bCs/>
        </w:rPr>
        <w:t>1</w:t>
      </w:r>
      <w:r w:rsidR="000B09CF" w:rsidRPr="001D4750">
        <w:rPr>
          <w:rFonts w:asciiTheme="minorBidi" w:hAnsiTheme="minorBidi" w:cstheme="minorBidi"/>
          <w:b/>
          <w:bCs/>
        </w:rPr>
        <w:t>8</w:t>
      </w:r>
      <w:r w:rsidR="00A50B2D" w:rsidRPr="001D4750">
        <w:rPr>
          <w:rFonts w:asciiTheme="minorBidi" w:hAnsiTheme="minorBidi" w:cstheme="minorBidi"/>
          <w:b/>
          <w:bCs/>
        </w:rPr>
        <w:t>.</w:t>
      </w:r>
      <w:r w:rsidR="00A50B2D" w:rsidRPr="001D4750">
        <w:rPr>
          <w:rFonts w:asciiTheme="minorBidi" w:hAnsiTheme="minorBidi" w:cstheme="minorBidi"/>
          <w:b/>
          <w:bCs/>
        </w:rPr>
        <w:tab/>
      </w:r>
      <w:r w:rsidR="009C6AAC" w:rsidRPr="001D4750">
        <w:rPr>
          <w:rFonts w:asciiTheme="minorBidi" w:hAnsiTheme="minorBidi" w:cstheme="minorBidi"/>
          <w:b/>
          <w:bCs/>
        </w:rPr>
        <w:t>P</w:t>
      </w:r>
      <w:r w:rsidR="000C3D5D" w:rsidRPr="001D4750">
        <w:rPr>
          <w:rFonts w:asciiTheme="minorBidi" w:hAnsiTheme="minorBidi" w:cstheme="minorBidi"/>
          <w:b/>
          <w:bCs/>
        </w:rPr>
        <w:t>enalties</w:t>
      </w:r>
      <w:r w:rsidR="009C6AAC" w:rsidRPr="001D4750">
        <w:rPr>
          <w:rFonts w:asciiTheme="minorBidi" w:hAnsiTheme="minorBidi" w:cstheme="minorBidi"/>
          <w:b/>
          <w:bCs/>
        </w:rPr>
        <w:t xml:space="preserve"> under some other laws</w:t>
      </w:r>
      <w:proofErr w:type="gramStart"/>
      <w:r w:rsidR="00BA4894" w:rsidRPr="001D4750">
        <w:rPr>
          <w:rFonts w:asciiTheme="minorBidi" w:hAnsiTheme="minorBidi" w:cstheme="minorBidi"/>
          <w:bCs/>
        </w:rPr>
        <w:t>.–</w:t>
      </w:r>
      <w:proofErr w:type="gramEnd"/>
      <w:r w:rsidR="000C3D5D" w:rsidRPr="001D4750">
        <w:rPr>
          <w:rFonts w:asciiTheme="minorBidi" w:hAnsiTheme="minorBidi" w:cstheme="minorBidi"/>
        </w:rPr>
        <w:t xml:space="preserve"> </w:t>
      </w:r>
      <w:r w:rsidR="009C6AAC" w:rsidRPr="001D4750">
        <w:rPr>
          <w:rFonts w:asciiTheme="minorBidi" w:hAnsiTheme="minorBidi" w:cstheme="minorBidi"/>
        </w:rPr>
        <w:t>Any</w:t>
      </w:r>
      <w:r w:rsidR="000C3D5D" w:rsidRPr="001D4750">
        <w:rPr>
          <w:rFonts w:asciiTheme="minorBidi" w:hAnsiTheme="minorBidi" w:cstheme="minorBidi"/>
        </w:rPr>
        <w:t xml:space="preserve"> person</w:t>
      </w:r>
      <w:r w:rsidR="009C6AAC" w:rsidRPr="001D4750">
        <w:rPr>
          <w:rFonts w:asciiTheme="minorBidi" w:hAnsiTheme="minorBidi" w:cstheme="minorBidi"/>
        </w:rPr>
        <w:t>, who is</w:t>
      </w:r>
      <w:r w:rsidR="000C3D5D" w:rsidRPr="001D4750">
        <w:rPr>
          <w:rFonts w:asciiTheme="minorBidi" w:hAnsiTheme="minorBidi" w:cstheme="minorBidi"/>
        </w:rPr>
        <w:t xml:space="preserve"> found guilty of </w:t>
      </w:r>
      <w:r w:rsidR="009C6AAC" w:rsidRPr="001D4750">
        <w:rPr>
          <w:rFonts w:asciiTheme="minorBidi" w:hAnsiTheme="minorBidi" w:cstheme="minorBidi"/>
        </w:rPr>
        <w:t xml:space="preserve">the </w:t>
      </w:r>
      <w:r w:rsidR="000C3D5D" w:rsidRPr="001D4750">
        <w:rPr>
          <w:rFonts w:asciiTheme="minorBidi" w:hAnsiTheme="minorBidi" w:cstheme="minorBidi"/>
        </w:rPr>
        <w:t xml:space="preserve">contravention of any provisions </w:t>
      </w:r>
      <w:r w:rsidR="00A50B2D" w:rsidRPr="001D4750">
        <w:rPr>
          <w:rFonts w:asciiTheme="minorBidi" w:hAnsiTheme="minorBidi" w:cstheme="minorBidi"/>
        </w:rPr>
        <w:t xml:space="preserve">of </w:t>
      </w:r>
      <w:r w:rsidR="009C6AAC" w:rsidRPr="001D4750">
        <w:rPr>
          <w:rFonts w:asciiTheme="minorBidi" w:hAnsiTheme="minorBidi" w:cstheme="minorBidi"/>
        </w:rPr>
        <w:t xml:space="preserve">the Mines Act, 1923 (IV of 1923), the Factories Act, 1934 (XXV of 1934) and the Punjab Shops and Establishments Ordinance, 1969 (VIII of 1969) </w:t>
      </w:r>
      <w:r w:rsidR="000C3D5D" w:rsidRPr="001D4750">
        <w:rPr>
          <w:rFonts w:asciiTheme="minorBidi" w:hAnsiTheme="minorBidi" w:cstheme="minorBidi"/>
        </w:rPr>
        <w:t xml:space="preserve">regarding children </w:t>
      </w:r>
      <w:r w:rsidR="009C6AAC" w:rsidRPr="001D4750">
        <w:rPr>
          <w:rFonts w:asciiTheme="minorBidi" w:hAnsiTheme="minorBidi" w:cstheme="minorBidi"/>
        </w:rPr>
        <w:t>or ad</w:t>
      </w:r>
      <w:r w:rsidR="000C3D5D" w:rsidRPr="001D4750">
        <w:rPr>
          <w:rFonts w:asciiTheme="minorBidi" w:hAnsiTheme="minorBidi" w:cstheme="minorBidi"/>
        </w:rPr>
        <w:t>olescents</w:t>
      </w:r>
      <w:r w:rsidR="009C6AAC" w:rsidRPr="001D4750">
        <w:rPr>
          <w:rFonts w:asciiTheme="minorBidi" w:hAnsiTheme="minorBidi" w:cstheme="minorBidi"/>
        </w:rPr>
        <w:t>,</w:t>
      </w:r>
      <w:r w:rsidR="000C3D5D" w:rsidRPr="001D4750">
        <w:rPr>
          <w:rFonts w:asciiTheme="minorBidi" w:hAnsiTheme="minorBidi" w:cstheme="minorBidi"/>
        </w:rPr>
        <w:t xml:space="preserve"> shall be liable </w:t>
      </w:r>
      <w:r w:rsidR="005D0E15" w:rsidRPr="001D4750">
        <w:rPr>
          <w:rFonts w:asciiTheme="minorBidi" w:hAnsiTheme="minorBidi" w:cstheme="minorBidi"/>
        </w:rPr>
        <w:t xml:space="preserve">to </w:t>
      </w:r>
      <w:r w:rsidR="009C6AAC" w:rsidRPr="001D4750">
        <w:rPr>
          <w:rFonts w:asciiTheme="minorBidi" w:hAnsiTheme="minorBidi" w:cstheme="minorBidi"/>
        </w:rPr>
        <w:t xml:space="preserve">the </w:t>
      </w:r>
      <w:r w:rsidR="005D0E15" w:rsidRPr="001D4750">
        <w:rPr>
          <w:rFonts w:asciiTheme="minorBidi" w:hAnsiTheme="minorBidi" w:cstheme="minorBidi"/>
        </w:rPr>
        <w:t xml:space="preserve">penalties </w:t>
      </w:r>
      <w:r w:rsidR="009C6AAC" w:rsidRPr="001D4750">
        <w:rPr>
          <w:rFonts w:asciiTheme="minorBidi" w:hAnsiTheme="minorBidi" w:cstheme="minorBidi"/>
        </w:rPr>
        <w:t xml:space="preserve">provided </w:t>
      </w:r>
      <w:r w:rsidR="005D0E15" w:rsidRPr="001D4750">
        <w:rPr>
          <w:rFonts w:asciiTheme="minorBidi" w:hAnsiTheme="minorBidi" w:cstheme="minorBidi"/>
        </w:rPr>
        <w:t xml:space="preserve">in </w:t>
      </w:r>
      <w:r w:rsidR="000C3D5D" w:rsidRPr="001D4750">
        <w:rPr>
          <w:rFonts w:asciiTheme="minorBidi" w:hAnsiTheme="minorBidi" w:cstheme="minorBidi"/>
        </w:rPr>
        <w:t>section 1</w:t>
      </w:r>
      <w:r w:rsidR="000B09CF" w:rsidRPr="001D4750">
        <w:rPr>
          <w:rFonts w:asciiTheme="minorBidi" w:hAnsiTheme="minorBidi" w:cstheme="minorBidi"/>
        </w:rPr>
        <w:t>1</w:t>
      </w:r>
      <w:r w:rsidR="000C3D5D" w:rsidRPr="001D4750">
        <w:rPr>
          <w:rFonts w:asciiTheme="minorBidi" w:hAnsiTheme="minorBidi" w:cstheme="minorBidi"/>
        </w:rPr>
        <w:t xml:space="preserve"> of this </w:t>
      </w:r>
      <w:r w:rsidR="008934CB">
        <w:rPr>
          <w:rFonts w:asciiTheme="minorBidi" w:hAnsiTheme="minorBidi" w:cstheme="minorBidi"/>
        </w:rPr>
        <w:t>Act</w:t>
      </w:r>
      <w:r w:rsidR="000C3D5D" w:rsidRPr="001D4750">
        <w:rPr>
          <w:rFonts w:asciiTheme="minorBidi" w:hAnsiTheme="minorBidi" w:cstheme="minorBidi"/>
        </w:rPr>
        <w:t xml:space="preserve"> and not under </w:t>
      </w:r>
      <w:r w:rsidR="009C6AAC" w:rsidRPr="001D4750">
        <w:rPr>
          <w:rFonts w:asciiTheme="minorBidi" w:hAnsiTheme="minorBidi" w:cstheme="minorBidi"/>
        </w:rPr>
        <w:t>the said laws.</w:t>
      </w:r>
      <w:r w:rsidR="00A36DE8" w:rsidRPr="001D4750">
        <w:rPr>
          <w:rFonts w:asciiTheme="minorBidi" w:hAnsiTheme="minorBidi" w:cstheme="minorBidi"/>
        </w:rPr>
        <w:tab/>
      </w:r>
    </w:p>
    <w:p w:rsidR="00E94FD7" w:rsidRDefault="00E94FD7" w:rsidP="00E0126A">
      <w:pPr>
        <w:spacing w:after="60"/>
        <w:jc w:val="both"/>
        <w:rPr>
          <w:rFonts w:asciiTheme="minorBidi" w:hAnsiTheme="minorBidi" w:cstheme="minorBidi"/>
          <w:b/>
          <w:bCs/>
        </w:rPr>
      </w:pPr>
      <w:bookmarkStart w:id="18" w:name="C1"/>
      <w:bookmarkEnd w:id="18"/>
    </w:p>
    <w:p w:rsidR="00D26F41" w:rsidRPr="001D4750" w:rsidRDefault="00D26F41" w:rsidP="00E0126A">
      <w:pPr>
        <w:spacing w:after="60"/>
        <w:jc w:val="both"/>
        <w:rPr>
          <w:rFonts w:asciiTheme="minorBidi" w:hAnsiTheme="minorBidi" w:cstheme="minorBidi"/>
        </w:rPr>
      </w:pPr>
      <w:r w:rsidRPr="001D4750">
        <w:rPr>
          <w:rFonts w:asciiTheme="minorBidi" w:hAnsiTheme="minorBidi" w:cstheme="minorBidi"/>
          <w:b/>
          <w:bCs/>
        </w:rPr>
        <w:t>19</w:t>
      </w:r>
      <w:r w:rsidR="005F3C5D" w:rsidRPr="001D4750">
        <w:rPr>
          <w:rFonts w:asciiTheme="minorBidi" w:hAnsiTheme="minorBidi" w:cstheme="minorBidi"/>
          <w:b/>
          <w:bCs/>
        </w:rPr>
        <w:t>.</w:t>
      </w:r>
      <w:r w:rsidR="005F3C5D" w:rsidRPr="001D4750">
        <w:rPr>
          <w:rFonts w:asciiTheme="minorBidi" w:hAnsiTheme="minorBidi" w:cstheme="minorBidi"/>
          <w:b/>
          <w:bCs/>
        </w:rPr>
        <w:tab/>
        <w:t>Appointment of Inspectors</w:t>
      </w:r>
      <w:proofErr w:type="gramStart"/>
      <w:r w:rsidR="005D0E15" w:rsidRPr="001D4750">
        <w:rPr>
          <w:rFonts w:asciiTheme="minorBidi" w:hAnsiTheme="minorBidi" w:cstheme="minorBidi"/>
          <w:bCs/>
        </w:rPr>
        <w:t>.–</w:t>
      </w:r>
      <w:proofErr w:type="gramEnd"/>
      <w:r w:rsidR="005F3C5D" w:rsidRPr="001D4750">
        <w:rPr>
          <w:rFonts w:asciiTheme="minorBidi" w:hAnsiTheme="minorBidi" w:cstheme="minorBidi"/>
        </w:rPr>
        <w:t xml:space="preserve"> </w:t>
      </w:r>
      <w:r w:rsidRPr="001D4750">
        <w:rPr>
          <w:rFonts w:asciiTheme="minorBidi" w:hAnsiTheme="minorBidi" w:cstheme="minorBidi"/>
        </w:rPr>
        <w:t xml:space="preserve">(1) </w:t>
      </w:r>
      <w:r w:rsidR="005F3C5D" w:rsidRPr="001D4750">
        <w:rPr>
          <w:rFonts w:asciiTheme="minorBidi" w:hAnsiTheme="minorBidi" w:cstheme="minorBidi"/>
        </w:rPr>
        <w:t>The Government may appo</w:t>
      </w:r>
      <w:r w:rsidR="004D2774" w:rsidRPr="001D4750">
        <w:rPr>
          <w:rFonts w:asciiTheme="minorBidi" w:hAnsiTheme="minorBidi" w:cstheme="minorBidi"/>
        </w:rPr>
        <w:t>int Inspectors for</w:t>
      </w:r>
      <w:r w:rsidR="005F3C5D" w:rsidRPr="001D4750">
        <w:rPr>
          <w:rFonts w:asciiTheme="minorBidi" w:hAnsiTheme="minorBidi" w:cstheme="minorBidi"/>
        </w:rPr>
        <w:t xml:space="preserve"> purpose</w:t>
      </w:r>
      <w:r w:rsidR="004D2774" w:rsidRPr="001D4750">
        <w:rPr>
          <w:rFonts w:asciiTheme="minorBidi" w:hAnsiTheme="minorBidi" w:cstheme="minorBidi"/>
        </w:rPr>
        <w:t>s</w:t>
      </w:r>
      <w:r w:rsidR="005F3C5D" w:rsidRPr="001D4750">
        <w:rPr>
          <w:rFonts w:asciiTheme="minorBidi" w:hAnsiTheme="minorBidi" w:cstheme="minorBidi"/>
        </w:rPr>
        <w:t xml:space="preserve"> of securing compliance with the provisions of this </w:t>
      </w:r>
      <w:r w:rsidR="008934CB">
        <w:rPr>
          <w:rFonts w:asciiTheme="minorBidi" w:hAnsiTheme="minorBidi" w:cstheme="minorBidi"/>
        </w:rPr>
        <w:t>Act</w:t>
      </w:r>
      <w:r w:rsidRPr="001D4750">
        <w:rPr>
          <w:rFonts w:asciiTheme="minorBidi" w:hAnsiTheme="minorBidi" w:cstheme="minorBidi"/>
        </w:rPr>
        <w:t>.</w:t>
      </w:r>
    </w:p>
    <w:p w:rsidR="00D9667F" w:rsidRPr="001D4750" w:rsidRDefault="00D26F41" w:rsidP="00D26F41">
      <w:pPr>
        <w:spacing w:after="6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The</w:t>
      </w:r>
      <w:r w:rsidR="005F3C5D" w:rsidRPr="001D4750">
        <w:rPr>
          <w:rFonts w:asciiTheme="minorBidi" w:hAnsiTheme="minorBidi" w:cstheme="minorBidi"/>
        </w:rPr>
        <w:t xml:space="preserve"> Inspector shall be deemed to be a public servant within the meaning of the Pakistan Penal Code</w:t>
      </w:r>
      <w:r w:rsidR="00620610" w:rsidRPr="001D4750">
        <w:rPr>
          <w:rFonts w:asciiTheme="minorBidi" w:hAnsiTheme="minorBidi" w:cstheme="minorBidi"/>
        </w:rPr>
        <w:t>, 1860 (XLV of 1860)</w:t>
      </w:r>
      <w:r w:rsidR="005F3C5D" w:rsidRPr="001D4750">
        <w:rPr>
          <w:rFonts w:asciiTheme="minorBidi" w:hAnsiTheme="minorBidi" w:cstheme="minorBidi"/>
        </w:rPr>
        <w:t>.</w:t>
      </w:r>
    </w:p>
    <w:p w:rsidR="00E94FD7" w:rsidRDefault="00E94FD7" w:rsidP="0059717B">
      <w:pPr>
        <w:spacing w:after="60"/>
        <w:jc w:val="both"/>
        <w:rPr>
          <w:rFonts w:asciiTheme="minorBidi" w:hAnsiTheme="minorBidi" w:cstheme="minorBidi"/>
          <w:b/>
          <w:bCs/>
        </w:rPr>
      </w:pPr>
      <w:bookmarkStart w:id="19" w:name="C2"/>
      <w:bookmarkEnd w:id="19"/>
    </w:p>
    <w:p w:rsidR="002642ED" w:rsidRPr="001D4750" w:rsidRDefault="003A6569" w:rsidP="0059717B">
      <w:pPr>
        <w:spacing w:after="60"/>
        <w:jc w:val="both"/>
        <w:rPr>
          <w:rFonts w:asciiTheme="minorBidi" w:hAnsiTheme="minorBidi" w:cstheme="minorBidi"/>
          <w:strike/>
        </w:rPr>
      </w:pPr>
      <w:r w:rsidRPr="001D4750">
        <w:rPr>
          <w:rFonts w:asciiTheme="minorBidi" w:hAnsiTheme="minorBidi" w:cstheme="minorBidi"/>
          <w:b/>
          <w:bCs/>
        </w:rPr>
        <w:t>2</w:t>
      </w:r>
      <w:r w:rsidR="00D26F41" w:rsidRPr="001D4750">
        <w:rPr>
          <w:rFonts w:asciiTheme="minorBidi" w:hAnsiTheme="minorBidi" w:cstheme="minorBidi"/>
          <w:b/>
          <w:bCs/>
        </w:rPr>
        <w:t>0</w:t>
      </w:r>
      <w:r w:rsidR="002642ED" w:rsidRPr="001D4750">
        <w:rPr>
          <w:rFonts w:asciiTheme="minorBidi" w:hAnsiTheme="minorBidi" w:cstheme="minorBidi"/>
          <w:b/>
          <w:bCs/>
        </w:rPr>
        <w:t>.</w:t>
      </w:r>
      <w:r w:rsidR="002642ED" w:rsidRPr="001D4750">
        <w:rPr>
          <w:rFonts w:asciiTheme="minorBidi" w:hAnsiTheme="minorBidi" w:cstheme="minorBidi"/>
          <w:b/>
          <w:bCs/>
        </w:rPr>
        <w:tab/>
        <w:t>Amendment of Schedule</w:t>
      </w:r>
      <w:r w:rsidR="002642ED" w:rsidRPr="001D4750">
        <w:rPr>
          <w:rFonts w:asciiTheme="minorBidi" w:hAnsiTheme="minorBidi" w:cstheme="minorBidi"/>
          <w:bCs/>
        </w:rPr>
        <w:t>.–</w:t>
      </w:r>
      <w:r w:rsidR="00620610" w:rsidRPr="001D4750">
        <w:rPr>
          <w:rFonts w:asciiTheme="minorBidi" w:hAnsiTheme="minorBidi" w:cstheme="minorBidi"/>
        </w:rPr>
        <w:t xml:space="preserve">(1) </w:t>
      </w:r>
      <w:r w:rsidR="002642ED" w:rsidRPr="001D4750">
        <w:rPr>
          <w:rFonts w:asciiTheme="minorBidi" w:hAnsiTheme="minorBidi" w:cstheme="minorBidi"/>
        </w:rPr>
        <w:t xml:space="preserve">The Government may, by notification in the official Gazette, </w:t>
      </w:r>
      <w:r w:rsidR="00620610" w:rsidRPr="001D4750">
        <w:rPr>
          <w:rFonts w:asciiTheme="minorBidi" w:hAnsiTheme="minorBidi" w:cstheme="minorBidi"/>
        </w:rPr>
        <w:t>amend the Schedule</w:t>
      </w:r>
      <w:r w:rsidR="008C0DB3" w:rsidRPr="001D4750">
        <w:rPr>
          <w:rFonts w:asciiTheme="minorBidi" w:hAnsiTheme="minorBidi" w:cstheme="minorBidi"/>
        </w:rPr>
        <w:t>.</w:t>
      </w:r>
    </w:p>
    <w:p w:rsidR="00620610" w:rsidRPr="001D4750" w:rsidRDefault="00620610" w:rsidP="0059717B">
      <w:pPr>
        <w:spacing w:after="6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 xml:space="preserve">An amendment in the Schedule under subsection (1) shall come into force </w:t>
      </w:r>
      <w:r w:rsidR="00C26DAB" w:rsidRPr="001D4750">
        <w:rPr>
          <w:rFonts w:asciiTheme="minorBidi" w:hAnsiTheme="minorBidi" w:cstheme="minorBidi"/>
        </w:rPr>
        <w:t xml:space="preserve">on </w:t>
      </w:r>
      <w:r w:rsidR="00D26F41" w:rsidRPr="001D4750">
        <w:rPr>
          <w:rFonts w:asciiTheme="minorBidi" w:hAnsiTheme="minorBidi" w:cstheme="minorBidi"/>
        </w:rPr>
        <w:t xml:space="preserve">the </w:t>
      </w:r>
      <w:r w:rsidR="00C26DAB" w:rsidRPr="001D4750">
        <w:rPr>
          <w:rFonts w:asciiTheme="minorBidi" w:hAnsiTheme="minorBidi" w:cstheme="minorBidi"/>
        </w:rPr>
        <w:t xml:space="preserve">expiry of </w:t>
      </w:r>
      <w:r w:rsidR="00EF2A7F" w:rsidRPr="001D4750">
        <w:rPr>
          <w:rFonts w:asciiTheme="minorBidi" w:hAnsiTheme="minorBidi" w:cstheme="minorBidi"/>
        </w:rPr>
        <w:t>thirty</w:t>
      </w:r>
      <w:r w:rsidR="00C26DAB" w:rsidRPr="001D4750">
        <w:rPr>
          <w:rFonts w:asciiTheme="minorBidi" w:hAnsiTheme="minorBidi" w:cstheme="minorBidi"/>
        </w:rPr>
        <w:t xml:space="preserve"> days from the date of </w:t>
      </w:r>
      <w:r w:rsidR="00D26F41" w:rsidRPr="001D4750">
        <w:rPr>
          <w:rFonts w:asciiTheme="minorBidi" w:hAnsiTheme="minorBidi" w:cstheme="minorBidi"/>
        </w:rPr>
        <w:t xml:space="preserve">publication of the </w:t>
      </w:r>
      <w:r w:rsidR="00C26DAB" w:rsidRPr="001D4750">
        <w:rPr>
          <w:rFonts w:asciiTheme="minorBidi" w:hAnsiTheme="minorBidi" w:cstheme="minorBidi"/>
        </w:rPr>
        <w:t>notification in the official Gazette.</w:t>
      </w:r>
    </w:p>
    <w:p w:rsidR="00E94FD7" w:rsidRDefault="00E94FD7" w:rsidP="00E0126A">
      <w:pPr>
        <w:spacing w:after="60"/>
        <w:jc w:val="both"/>
        <w:rPr>
          <w:rFonts w:asciiTheme="minorBidi" w:hAnsiTheme="minorBidi" w:cstheme="minorBidi"/>
          <w:b/>
          <w:bCs/>
        </w:rPr>
      </w:pPr>
      <w:bookmarkStart w:id="20" w:name="C3"/>
      <w:bookmarkEnd w:id="20"/>
    </w:p>
    <w:p w:rsidR="00A07EEE" w:rsidRPr="001D4750" w:rsidRDefault="005D0E15" w:rsidP="00E0126A">
      <w:pPr>
        <w:spacing w:after="60"/>
        <w:jc w:val="both"/>
        <w:rPr>
          <w:rFonts w:asciiTheme="minorBidi" w:hAnsiTheme="minorBidi" w:cstheme="minorBidi"/>
        </w:rPr>
      </w:pPr>
      <w:r w:rsidRPr="001D4750">
        <w:rPr>
          <w:rFonts w:asciiTheme="minorBidi" w:hAnsiTheme="minorBidi" w:cstheme="minorBidi"/>
          <w:b/>
          <w:bCs/>
        </w:rPr>
        <w:lastRenderedPageBreak/>
        <w:t>2</w:t>
      </w:r>
      <w:r w:rsidR="00D26F41" w:rsidRPr="001D4750">
        <w:rPr>
          <w:rFonts w:asciiTheme="minorBidi" w:hAnsiTheme="minorBidi" w:cstheme="minorBidi"/>
          <w:b/>
          <w:bCs/>
        </w:rPr>
        <w:t>1</w:t>
      </w:r>
      <w:r w:rsidRPr="001D4750">
        <w:rPr>
          <w:rFonts w:asciiTheme="minorBidi" w:hAnsiTheme="minorBidi" w:cstheme="minorBidi"/>
          <w:b/>
          <w:bCs/>
        </w:rPr>
        <w:t>.</w:t>
      </w:r>
      <w:r w:rsidRPr="001D4750">
        <w:rPr>
          <w:rFonts w:asciiTheme="minorBidi" w:hAnsiTheme="minorBidi" w:cstheme="minorBidi"/>
          <w:b/>
          <w:bCs/>
        </w:rPr>
        <w:tab/>
      </w:r>
      <w:r w:rsidR="00D26F41" w:rsidRPr="001D4750">
        <w:rPr>
          <w:rFonts w:asciiTheme="minorBidi" w:hAnsiTheme="minorBidi" w:cstheme="minorBidi"/>
          <w:b/>
          <w:bCs/>
        </w:rPr>
        <w:t>R</w:t>
      </w:r>
      <w:r w:rsidR="004A63E8" w:rsidRPr="001D4750">
        <w:rPr>
          <w:rFonts w:asciiTheme="minorBidi" w:hAnsiTheme="minorBidi" w:cstheme="minorBidi"/>
          <w:b/>
          <w:bCs/>
        </w:rPr>
        <w:t>ules</w:t>
      </w:r>
      <w:proofErr w:type="gramStart"/>
      <w:r w:rsidRPr="001D4750">
        <w:rPr>
          <w:rFonts w:asciiTheme="minorBidi" w:hAnsiTheme="minorBidi" w:cstheme="minorBidi"/>
          <w:bCs/>
        </w:rPr>
        <w:t>.–</w:t>
      </w:r>
      <w:proofErr w:type="gramEnd"/>
      <w:r w:rsidR="004A63E8" w:rsidRPr="001D4750">
        <w:rPr>
          <w:rFonts w:asciiTheme="minorBidi" w:hAnsiTheme="minorBidi" w:cstheme="minorBidi"/>
        </w:rPr>
        <w:t xml:space="preserve"> The Governme</w:t>
      </w:r>
      <w:r w:rsidRPr="001D4750">
        <w:rPr>
          <w:rFonts w:asciiTheme="minorBidi" w:hAnsiTheme="minorBidi" w:cstheme="minorBidi"/>
        </w:rPr>
        <w:t>nt may, by notification</w:t>
      </w:r>
      <w:r w:rsidR="00D26F41" w:rsidRPr="001D4750">
        <w:rPr>
          <w:rFonts w:asciiTheme="minorBidi" w:hAnsiTheme="minorBidi" w:cstheme="minorBidi"/>
        </w:rPr>
        <w:t>,</w:t>
      </w:r>
      <w:r w:rsidR="004A63E8" w:rsidRPr="001D4750">
        <w:rPr>
          <w:rFonts w:asciiTheme="minorBidi" w:hAnsiTheme="minorBidi" w:cstheme="minorBidi"/>
        </w:rPr>
        <w:t xml:space="preserve"> and subject to the condition of previous publication, make rules for carrying into effect the provisions of this </w:t>
      </w:r>
      <w:r w:rsidR="008934CB">
        <w:rPr>
          <w:rFonts w:asciiTheme="minorBidi" w:hAnsiTheme="minorBidi" w:cstheme="minorBidi"/>
        </w:rPr>
        <w:t>Act</w:t>
      </w:r>
      <w:r w:rsidR="009C6AAC" w:rsidRPr="001D4750">
        <w:rPr>
          <w:rFonts w:asciiTheme="minorBidi" w:hAnsiTheme="minorBidi" w:cstheme="minorBidi"/>
        </w:rPr>
        <w:t>,</w:t>
      </w:r>
      <w:r w:rsidR="00D26F41" w:rsidRPr="001D4750">
        <w:rPr>
          <w:rFonts w:asciiTheme="minorBidi" w:hAnsiTheme="minorBidi" w:cstheme="minorBidi"/>
        </w:rPr>
        <w:t xml:space="preserve"> including the rules for health and safety of adolescents employed or permitted to work in an establishment.</w:t>
      </w:r>
    </w:p>
    <w:p w:rsidR="00E94FD7" w:rsidRDefault="00E94FD7" w:rsidP="00E0126A">
      <w:pPr>
        <w:spacing w:after="60"/>
        <w:jc w:val="both"/>
        <w:rPr>
          <w:rFonts w:asciiTheme="minorBidi" w:hAnsiTheme="minorBidi" w:cstheme="minorBidi"/>
          <w:b/>
          <w:bCs/>
        </w:rPr>
      </w:pPr>
      <w:bookmarkStart w:id="21" w:name="C4"/>
      <w:bookmarkEnd w:id="21"/>
    </w:p>
    <w:p w:rsidR="00E24B85" w:rsidRPr="001D4750" w:rsidRDefault="00E24B85" w:rsidP="00E0126A">
      <w:pPr>
        <w:spacing w:after="60"/>
        <w:jc w:val="both"/>
        <w:rPr>
          <w:rFonts w:asciiTheme="minorBidi" w:hAnsiTheme="minorBidi" w:cstheme="minorBidi"/>
        </w:rPr>
      </w:pPr>
      <w:r w:rsidRPr="001D4750">
        <w:rPr>
          <w:rFonts w:asciiTheme="minorBidi" w:hAnsiTheme="minorBidi" w:cstheme="minorBidi"/>
          <w:b/>
          <w:bCs/>
        </w:rPr>
        <w:t>2</w:t>
      </w:r>
      <w:r w:rsidR="00D26F41" w:rsidRPr="001D4750">
        <w:rPr>
          <w:rFonts w:asciiTheme="minorBidi" w:hAnsiTheme="minorBidi" w:cstheme="minorBidi"/>
          <w:b/>
          <w:bCs/>
        </w:rPr>
        <w:t>2</w:t>
      </w:r>
      <w:r w:rsidRPr="001D4750">
        <w:rPr>
          <w:rFonts w:asciiTheme="minorBidi" w:hAnsiTheme="minorBidi" w:cstheme="minorBidi"/>
          <w:b/>
          <w:bCs/>
        </w:rPr>
        <w:t>.</w:t>
      </w:r>
      <w:r w:rsidRPr="001D4750">
        <w:rPr>
          <w:rFonts w:asciiTheme="minorBidi" w:hAnsiTheme="minorBidi" w:cstheme="minorBidi"/>
          <w:b/>
          <w:bCs/>
        </w:rPr>
        <w:tab/>
      </w:r>
      <w:r w:rsidR="00C26DAB" w:rsidRPr="001D4750">
        <w:rPr>
          <w:rFonts w:asciiTheme="minorBidi" w:hAnsiTheme="minorBidi" w:cstheme="minorBidi"/>
          <w:b/>
          <w:bCs/>
        </w:rPr>
        <w:t>Application of</w:t>
      </w:r>
      <w:r w:rsidRPr="001D4750">
        <w:rPr>
          <w:rFonts w:asciiTheme="minorBidi" w:hAnsiTheme="minorBidi" w:cstheme="minorBidi"/>
          <w:b/>
          <w:bCs/>
        </w:rPr>
        <w:t xml:space="preserve"> other law</w:t>
      </w:r>
      <w:r w:rsidR="00C26DAB" w:rsidRPr="001D4750">
        <w:rPr>
          <w:rFonts w:asciiTheme="minorBidi" w:hAnsiTheme="minorBidi" w:cstheme="minorBidi"/>
          <w:b/>
          <w:bCs/>
        </w:rPr>
        <w:t>s</w:t>
      </w:r>
      <w:proofErr w:type="gramStart"/>
      <w:r w:rsidR="005D0E15" w:rsidRPr="001D4750">
        <w:rPr>
          <w:rFonts w:asciiTheme="minorBidi" w:hAnsiTheme="minorBidi" w:cstheme="minorBidi"/>
          <w:bCs/>
        </w:rPr>
        <w:t>.–</w:t>
      </w:r>
      <w:proofErr w:type="gramEnd"/>
      <w:r w:rsidRPr="001D4750">
        <w:rPr>
          <w:rFonts w:asciiTheme="minorBidi" w:hAnsiTheme="minorBidi" w:cstheme="minorBidi"/>
        </w:rPr>
        <w:t xml:space="preserve"> Subject to the provisions contained in section</w:t>
      </w:r>
      <w:r w:rsidR="00C26DAB" w:rsidRPr="001D4750">
        <w:rPr>
          <w:rFonts w:asciiTheme="minorBidi" w:hAnsiTheme="minorBidi" w:cstheme="minorBidi"/>
        </w:rPr>
        <w:t>s</w:t>
      </w:r>
      <w:r w:rsidRPr="001D4750">
        <w:rPr>
          <w:rFonts w:asciiTheme="minorBidi" w:hAnsiTheme="minorBidi" w:cstheme="minorBidi"/>
        </w:rPr>
        <w:t xml:space="preserve"> 1</w:t>
      </w:r>
      <w:r w:rsidR="00D26F41" w:rsidRPr="001D4750">
        <w:rPr>
          <w:rFonts w:asciiTheme="minorBidi" w:hAnsiTheme="minorBidi" w:cstheme="minorBidi"/>
        </w:rPr>
        <w:t>1</w:t>
      </w:r>
      <w:r w:rsidR="00C26DAB" w:rsidRPr="001D4750">
        <w:rPr>
          <w:rFonts w:asciiTheme="minorBidi" w:hAnsiTheme="minorBidi" w:cstheme="minorBidi"/>
        </w:rPr>
        <w:t xml:space="preserve"> and</w:t>
      </w:r>
      <w:r w:rsidR="00C922CA" w:rsidRPr="001D4750">
        <w:rPr>
          <w:rFonts w:asciiTheme="minorBidi" w:hAnsiTheme="minorBidi" w:cstheme="minorBidi"/>
        </w:rPr>
        <w:t xml:space="preserve"> 1</w:t>
      </w:r>
      <w:r w:rsidR="00D26F41" w:rsidRPr="001D4750">
        <w:rPr>
          <w:rFonts w:asciiTheme="minorBidi" w:hAnsiTheme="minorBidi" w:cstheme="minorBidi"/>
        </w:rPr>
        <w:t>8</w:t>
      </w:r>
      <w:r w:rsidRPr="001D4750">
        <w:rPr>
          <w:rFonts w:asciiTheme="minorBidi" w:hAnsiTheme="minorBidi" w:cstheme="minorBidi"/>
        </w:rPr>
        <w:t>, the provisions of this</w:t>
      </w:r>
      <w:r w:rsidR="006A313C" w:rsidRPr="001D4750">
        <w:rPr>
          <w:rFonts w:asciiTheme="minorBidi" w:hAnsiTheme="minorBidi" w:cstheme="minorBidi"/>
        </w:rPr>
        <w:t xml:space="preserve"> </w:t>
      </w:r>
      <w:r w:rsidR="008934CB">
        <w:rPr>
          <w:rFonts w:asciiTheme="minorBidi" w:hAnsiTheme="minorBidi" w:cstheme="minorBidi"/>
        </w:rPr>
        <w:t>Act</w:t>
      </w:r>
      <w:r w:rsidRPr="001D4750">
        <w:rPr>
          <w:rFonts w:asciiTheme="minorBidi" w:hAnsiTheme="minorBidi" w:cstheme="minorBidi"/>
        </w:rPr>
        <w:t xml:space="preserve"> and the rules shall be in addition to, and not in derogation of, the provisions of any other law. </w:t>
      </w:r>
    </w:p>
    <w:p w:rsidR="00E94FD7" w:rsidRDefault="00E94FD7" w:rsidP="00E0126A">
      <w:pPr>
        <w:spacing w:after="60"/>
        <w:jc w:val="both"/>
        <w:rPr>
          <w:rFonts w:asciiTheme="minorBidi" w:hAnsiTheme="minorBidi" w:cstheme="minorBidi"/>
          <w:b/>
          <w:bCs/>
        </w:rPr>
      </w:pPr>
      <w:bookmarkStart w:id="22" w:name="C5"/>
      <w:bookmarkEnd w:id="22"/>
    </w:p>
    <w:p w:rsidR="00823660" w:rsidRPr="001D4750" w:rsidRDefault="003A6569" w:rsidP="00E0126A">
      <w:pPr>
        <w:spacing w:after="60"/>
        <w:jc w:val="both"/>
        <w:rPr>
          <w:rFonts w:asciiTheme="minorBidi" w:hAnsiTheme="minorBidi" w:cstheme="minorBidi"/>
        </w:rPr>
      </w:pPr>
      <w:r w:rsidRPr="001D4750">
        <w:rPr>
          <w:rFonts w:asciiTheme="minorBidi" w:hAnsiTheme="minorBidi" w:cstheme="minorBidi"/>
          <w:b/>
          <w:bCs/>
        </w:rPr>
        <w:t>2</w:t>
      </w:r>
      <w:r w:rsidR="00D26F41" w:rsidRPr="001D4750">
        <w:rPr>
          <w:rFonts w:asciiTheme="minorBidi" w:hAnsiTheme="minorBidi" w:cstheme="minorBidi"/>
          <w:b/>
          <w:bCs/>
        </w:rPr>
        <w:t>3</w:t>
      </w:r>
      <w:r w:rsidR="00823660" w:rsidRPr="001D4750">
        <w:rPr>
          <w:rFonts w:asciiTheme="minorBidi" w:hAnsiTheme="minorBidi" w:cstheme="minorBidi"/>
          <w:b/>
          <w:bCs/>
        </w:rPr>
        <w:t>.</w:t>
      </w:r>
      <w:r w:rsidR="00823660" w:rsidRPr="001D4750">
        <w:rPr>
          <w:rFonts w:asciiTheme="minorBidi" w:hAnsiTheme="minorBidi" w:cstheme="minorBidi"/>
          <w:b/>
          <w:bCs/>
        </w:rPr>
        <w:tab/>
        <w:t>Power to remove difficulties</w:t>
      </w:r>
      <w:proofErr w:type="gramStart"/>
      <w:r w:rsidR="005D0E15" w:rsidRPr="001D4750">
        <w:rPr>
          <w:rFonts w:asciiTheme="minorBidi" w:hAnsiTheme="minorBidi" w:cstheme="minorBidi"/>
          <w:bCs/>
        </w:rPr>
        <w:t>.–</w:t>
      </w:r>
      <w:proofErr w:type="gramEnd"/>
      <w:r w:rsidR="00823660" w:rsidRPr="001D4750">
        <w:rPr>
          <w:rFonts w:asciiTheme="minorBidi" w:hAnsiTheme="minorBidi" w:cstheme="minorBidi"/>
        </w:rPr>
        <w:t xml:space="preserve"> (1) If any difficulty arises in giving effect to the provisions of this </w:t>
      </w:r>
      <w:r w:rsidR="008934CB">
        <w:rPr>
          <w:rFonts w:asciiTheme="minorBidi" w:hAnsiTheme="minorBidi" w:cstheme="minorBidi"/>
        </w:rPr>
        <w:t>Act</w:t>
      </w:r>
      <w:r w:rsidR="00823660" w:rsidRPr="001D4750">
        <w:rPr>
          <w:rFonts w:asciiTheme="minorBidi" w:hAnsiTheme="minorBidi" w:cstheme="minorBidi"/>
        </w:rPr>
        <w:t>, the Government may</w:t>
      </w:r>
      <w:r w:rsidR="00C26DAB" w:rsidRPr="001D4750">
        <w:rPr>
          <w:rFonts w:asciiTheme="minorBidi" w:hAnsiTheme="minorBidi" w:cstheme="minorBidi"/>
        </w:rPr>
        <w:t>,</w:t>
      </w:r>
      <w:r w:rsidR="00823660" w:rsidRPr="001D4750">
        <w:rPr>
          <w:rFonts w:asciiTheme="minorBidi" w:hAnsiTheme="minorBidi" w:cstheme="minorBidi"/>
        </w:rPr>
        <w:t xml:space="preserve"> by order published in the official Gazette, make such provisions not inconsistent with the provisions of this </w:t>
      </w:r>
      <w:r w:rsidR="008934CB">
        <w:rPr>
          <w:rFonts w:asciiTheme="minorBidi" w:hAnsiTheme="minorBidi" w:cstheme="minorBidi"/>
        </w:rPr>
        <w:t>Act</w:t>
      </w:r>
      <w:r w:rsidR="00823660" w:rsidRPr="001D4750">
        <w:rPr>
          <w:rFonts w:asciiTheme="minorBidi" w:hAnsiTheme="minorBidi" w:cstheme="minorBidi"/>
        </w:rPr>
        <w:t xml:space="preserve"> as appear to it to be necessary or expedient for removal of the difficulty</w:t>
      </w:r>
      <w:r w:rsidR="009028F3" w:rsidRPr="001D4750">
        <w:rPr>
          <w:rFonts w:asciiTheme="minorBidi" w:hAnsiTheme="minorBidi" w:cstheme="minorBidi"/>
        </w:rPr>
        <w:t>.</w:t>
      </w:r>
    </w:p>
    <w:p w:rsidR="00823660" w:rsidRPr="001D4750" w:rsidRDefault="00C26DAB" w:rsidP="00E0126A">
      <w:pPr>
        <w:pStyle w:val="NormalWeb"/>
        <w:spacing w:before="0" w:beforeAutospacing="0" w:after="60" w:afterAutospacing="0"/>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 xml:space="preserve">An </w:t>
      </w:r>
      <w:r w:rsidR="00823660" w:rsidRPr="001D4750">
        <w:rPr>
          <w:rFonts w:asciiTheme="minorBidi" w:hAnsiTheme="minorBidi" w:cstheme="minorBidi"/>
        </w:rPr>
        <w:t xml:space="preserve">order </w:t>
      </w:r>
      <w:r w:rsidRPr="001D4750">
        <w:rPr>
          <w:rFonts w:asciiTheme="minorBidi" w:hAnsiTheme="minorBidi" w:cstheme="minorBidi"/>
        </w:rPr>
        <w:t xml:space="preserve">under subsection (1) </w:t>
      </w:r>
      <w:r w:rsidR="00823660" w:rsidRPr="001D4750">
        <w:rPr>
          <w:rFonts w:asciiTheme="minorBidi" w:hAnsiTheme="minorBidi" w:cstheme="minorBidi"/>
        </w:rPr>
        <w:t>shall</w:t>
      </w:r>
      <w:r w:rsidRPr="001D4750">
        <w:rPr>
          <w:rFonts w:asciiTheme="minorBidi" w:hAnsiTheme="minorBidi" w:cstheme="minorBidi"/>
        </w:rPr>
        <w:t xml:space="preserve"> not</w:t>
      </w:r>
      <w:r w:rsidR="00823660" w:rsidRPr="001D4750">
        <w:rPr>
          <w:rFonts w:asciiTheme="minorBidi" w:hAnsiTheme="minorBidi" w:cstheme="minorBidi"/>
        </w:rPr>
        <w:t xml:space="preserve"> be made after the expiry of a period of two years from the date </w:t>
      </w:r>
      <w:r w:rsidRPr="001D4750">
        <w:rPr>
          <w:rFonts w:asciiTheme="minorBidi" w:hAnsiTheme="minorBidi" w:cstheme="minorBidi"/>
        </w:rPr>
        <w:t xml:space="preserve">of commencement of </w:t>
      </w:r>
      <w:r w:rsidR="00BA4894" w:rsidRPr="001D4750">
        <w:rPr>
          <w:rFonts w:asciiTheme="minorBidi" w:hAnsiTheme="minorBidi" w:cstheme="minorBidi"/>
        </w:rPr>
        <w:t xml:space="preserve">this </w:t>
      </w:r>
      <w:r w:rsidR="008934CB">
        <w:rPr>
          <w:rFonts w:asciiTheme="minorBidi" w:hAnsiTheme="minorBidi" w:cstheme="minorBidi"/>
        </w:rPr>
        <w:t>Act</w:t>
      </w:r>
      <w:r w:rsidR="00823660" w:rsidRPr="001D4750">
        <w:rPr>
          <w:rFonts w:asciiTheme="minorBidi" w:hAnsiTheme="minorBidi" w:cstheme="minorBidi"/>
        </w:rPr>
        <w:t>.</w:t>
      </w:r>
    </w:p>
    <w:p w:rsidR="00E43B0D" w:rsidRPr="001D4750" w:rsidRDefault="00823660" w:rsidP="0059717B">
      <w:pPr>
        <w:spacing w:after="60"/>
        <w:ind w:firstLine="720"/>
        <w:jc w:val="both"/>
        <w:rPr>
          <w:rFonts w:asciiTheme="minorBidi" w:hAnsiTheme="minorBidi" w:cstheme="minorBidi"/>
        </w:rPr>
      </w:pPr>
      <w:r w:rsidRPr="001D4750">
        <w:rPr>
          <w:rFonts w:asciiTheme="minorBidi" w:hAnsiTheme="minorBidi" w:cstheme="minorBidi"/>
        </w:rPr>
        <w:t>(</w:t>
      </w:r>
      <w:r w:rsidR="00C26DAB" w:rsidRPr="001D4750">
        <w:rPr>
          <w:rFonts w:asciiTheme="minorBidi" w:hAnsiTheme="minorBidi" w:cstheme="minorBidi"/>
        </w:rPr>
        <w:t>3</w:t>
      </w:r>
      <w:r w:rsidRPr="001D4750">
        <w:rPr>
          <w:rFonts w:asciiTheme="minorBidi" w:hAnsiTheme="minorBidi" w:cstheme="minorBidi"/>
        </w:rPr>
        <w:t>)</w:t>
      </w:r>
      <w:r w:rsidRPr="001D4750">
        <w:rPr>
          <w:rFonts w:asciiTheme="minorBidi" w:hAnsiTheme="minorBidi" w:cstheme="minorBidi"/>
        </w:rPr>
        <w:tab/>
        <w:t>Every order made under this section shall, as soon as may be after it is made, be laid before Provincial Assembly</w:t>
      </w:r>
      <w:r w:rsidR="00C26DAB" w:rsidRPr="001D4750">
        <w:rPr>
          <w:rFonts w:asciiTheme="minorBidi" w:hAnsiTheme="minorBidi" w:cstheme="minorBidi"/>
        </w:rPr>
        <w:t xml:space="preserve"> of the Punjab</w:t>
      </w:r>
      <w:r w:rsidR="004D2774" w:rsidRPr="001D4750">
        <w:rPr>
          <w:rFonts w:asciiTheme="minorBidi" w:hAnsiTheme="minorBidi" w:cstheme="minorBidi"/>
        </w:rPr>
        <w:t>.</w:t>
      </w:r>
    </w:p>
    <w:p w:rsidR="00E94FD7" w:rsidRDefault="00E94FD7" w:rsidP="0059717B">
      <w:pPr>
        <w:spacing w:after="60"/>
        <w:jc w:val="both"/>
        <w:rPr>
          <w:rFonts w:asciiTheme="minorBidi" w:hAnsiTheme="minorBidi" w:cstheme="minorBidi"/>
          <w:b/>
          <w:bCs/>
        </w:rPr>
      </w:pPr>
      <w:bookmarkStart w:id="23" w:name="C6"/>
      <w:bookmarkEnd w:id="23"/>
    </w:p>
    <w:p w:rsidR="00DC6869" w:rsidRPr="001D4750" w:rsidRDefault="003A6569" w:rsidP="0059717B">
      <w:pPr>
        <w:spacing w:after="60"/>
        <w:jc w:val="both"/>
        <w:rPr>
          <w:rFonts w:asciiTheme="minorBidi" w:hAnsiTheme="minorBidi" w:cstheme="minorBidi"/>
        </w:rPr>
      </w:pPr>
      <w:r w:rsidRPr="001D4750">
        <w:rPr>
          <w:rFonts w:asciiTheme="minorBidi" w:hAnsiTheme="minorBidi" w:cstheme="minorBidi"/>
          <w:b/>
          <w:bCs/>
        </w:rPr>
        <w:t>2</w:t>
      </w:r>
      <w:r w:rsidR="00D26F41" w:rsidRPr="001D4750">
        <w:rPr>
          <w:rFonts w:asciiTheme="minorBidi" w:hAnsiTheme="minorBidi" w:cstheme="minorBidi"/>
          <w:b/>
          <w:bCs/>
        </w:rPr>
        <w:t>4</w:t>
      </w:r>
      <w:r w:rsidR="005D0E15" w:rsidRPr="001D4750">
        <w:rPr>
          <w:rFonts w:asciiTheme="minorBidi" w:hAnsiTheme="minorBidi" w:cstheme="minorBidi"/>
          <w:b/>
          <w:bCs/>
        </w:rPr>
        <w:t>.</w:t>
      </w:r>
      <w:r w:rsidR="005D0E15" w:rsidRPr="001D4750">
        <w:rPr>
          <w:rFonts w:asciiTheme="minorBidi" w:hAnsiTheme="minorBidi" w:cstheme="minorBidi"/>
          <w:b/>
          <w:bCs/>
        </w:rPr>
        <w:tab/>
        <w:t>Repeal and s</w:t>
      </w:r>
      <w:r w:rsidR="00DC6869" w:rsidRPr="001D4750">
        <w:rPr>
          <w:rFonts w:asciiTheme="minorBidi" w:hAnsiTheme="minorBidi" w:cstheme="minorBidi"/>
          <w:b/>
          <w:bCs/>
        </w:rPr>
        <w:t>avings</w:t>
      </w:r>
      <w:proofErr w:type="gramStart"/>
      <w:r w:rsidR="005D0E15" w:rsidRPr="001D4750">
        <w:rPr>
          <w:rFonts w:asciiTheme="minorBidi" w:hAnsiTheme="minorBidi" w:cstheme="minorBidi"/>
          <w:bCs/>
        </w:rPr>
        <w:t>.–</w:t>
      </w:r>
      <w:proofErr w:type="gramEnd"/>
      <w:r w:rsidR="00BA4894" w:rsidRPr="001D4750">
        <w:rPr>
          <w:rFonts w:asciiTheme="minorBidi" w:hAnsiTheme="minorBidi" w:cstheme="minorBidi"/>
        </w:rPr>
        <w:t xml:space="preserve"> </w:t>
      </w:r>
      <w:r w:rsidR="00DC6869" w:rsidRPr="001D4750">
        <w:rPr>
          <w:rFonts w:asciiTheme="minorBidi" w:hAnsiTheme="minorBidi" w:cstheme="minorBidi"/>
        </w:rPr>
        <w:t>(1) The Employment of Childr</w:t>
      </w:r>
      <w:r w:rsidR="00D73F2E" w:rsidRPr="001D4750">
        <w:rPr>
          <w:rFonts w:asciiTheme="minorBidi" w:hAnsiTheme="minorBidi" w:cstheme="minorBidi"/>
        </w:rPr>
        <w:t xml:space="preserve">en Act, 1991 </w:t>
      </w:r>
      <w:r w:rsidR="001660D3" w:rsidRPr="001D4750">
        <w:rPr>
          <w:rFonts w:asciiTheme="minorBidi" w:hAnsiTheme="minorBidi" w:cstheme="minorBidi"/>
        </w:rPr>
        <w:t>(</w:t>
      </w:r>
      <w:r w:rsidR="007119EB" w:rsidRPr="001D4750">
        <w:rPr>
          <w:rFonts w:asciiTheme="minorBidi" w:hAnsiTheme="minorBidi" w:cstheme="minorBidi"/>
        </w:rPr>
        <w:t xml:space="preserve">V </w:t>
      </w:r>
      <w:r w:rsidR="001660D3" w:rsidRPr="001D4750">
        <w:rPr>
          <w:rFonts w:asciiTheme="minorBidi" w:hAnsiTheme="minorBidi" w:cstheme="minorBidi"/>
        </w:rPr>
        <w:t xml:space="preserve">of 1991) </w:t>
      </w:r>
      <w:r w:rsidR="00D73F2E" w:rsidRPr="001D4750">
        <w:rPr>
          <w:rFonts w:asciiTheme="minorBidi" w:hAnsiTheme="minorBidi" w:cstheme="minorBidi"/>
        </w:rPr>
        <w:t>is hereby repealed.</w:t>
      </w:r>
    </w:p>
    <w:p w:rsidR="00DC6869" w:rsidRPr="001D4750" w:rsidRDefault="00DC6869" w:rsidP="006427A7">
      <w:pPr>
        <w:ind w:firstLine="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t xml:space="preserve">Notwithstanding </w:t>
      </w:r>
      <w:r w:rsidR="00D26F41" w:rsidRPr="001D4750">
        <w:rPr>
          <w:rFonts w:asciiTheme="minorBidi" w:hAnsiTheme="minorBidi" w:cstheme="minorBidi"/>
        </w:rPr>
        <w:t xml:space="preserve">the </w:t>
      </w:r>
      <w:r w:rsidRPr="001D4750">
        <w:rPr>
          <w:rFonts w:asciiTheme="minorBidi" w:hAnsiTheme="minorBidi" w:cstheme="minorBidi"/>
        </w:rPr>
        <w:t>repeal</w:t>
      </w:r>
      <w:r w:rsidR="00621651" w:rsidRPr="001D4750">
        <w:rPr>
          <w:rFonts w:asciiTheme="minorBidi" w:hAnsiTheme="minorBidi" w:cstheme="minorBidi"/>
        </w:rPr>
        <w:t xml:space="preserve"> of the Employment of Children Act, 1991 (V of 1991)</w:t>
      </w:r>
      <w:r w:rsidRPr="001D4750">
        <w:rPr>
          <w:rFonts w:asciiTheme="minorBidi" w:hAnsiTheme="minorBidi" w:cstheme="minorBidi"/>
        </w:rPr>
        <w:t>, anything done or any action taken or purported to have been done or taken under th</w:t>
      </w:r>
      <w:r w:rsidR="00621651" w:rsidRPr="001D4750">
        <w:rPr>
          <w:rFonts w:asciiTheme="minorBidi" w:hAnsiTheme="minorBidi" w:cstheme="minorBidi"/>
        </w:rPr>
        <w:t>at</w:t>
      </w:r>
      <w:r w:rsidRPr="001D4750">
        <w:rPr>
          <w:rFonts w:asciiTheme="minorBidi" w:hAnsiTheme="minorBidi" w:cstheme="minorBidi"/>
        </w:rPr>
        <w:t xml:space="preserve"> Act shall, in so far as it is not inconsistent with the provisions of this </w:t>
      </w:r>
      <w:r w:rsidR="008934CB">
        <w:rPr>
          <w:rFonts w:asciiTheme="minorBidi" w:hAnsiTheme="minorBidi" w:cstheme="minorBidi"/>
        </w:rPr>
        <w:t>Act</w:t>
      </w:r>
      <w:r w:rsidRPr="001D4750">
        <w:rPr>
          <w:rFonts w:asciiTheme="minorBidi" w:hAnsiTheme="minorBidi" w:cstheme="minorBidi"/>
        </w:rPr>
        <w:t>, be deemed to have been done or taken under the co</w:t>
      </w:r>
      <w:bookmarkStart w:id="24" w:name="_GoBack"/>
      <w:bookmarkEnd w:id="24"/>
      <w:r w:rsidRPr="001D4750">
        <w:rPr>
          <w:rFonts w:asciiTheme="minorBidi" w:hAnsiTheme="minorBidi" w:cstheme="minorBidi"/>
        </w:rPr>
        <w:t xml:space="preserve">rresponding provisions of this </w:t>
      </w:r>
      <w:r w:rsidR="008934CB">
        <w:rPr>
          <w:rFonts w:asciiTheme="minorBidi" w:hAnsiTheme="minorBidi" w:cstheme="minorBidi"/>
        </w:rPr>
        <w:t>Act</w:t>
      </w:r>
      <w:r w:rsidR="00910105" w:rsidRPr="001D4750">
        <w:rPr>
          <w:rFonts w:asciiTheme="minorBidi" w:hAnsiTheme="minorBidi" w:cstheme="minorBidi"/>
        </w:rPr>
        <w:t>.</w:t>
      </w:r>
    </w:p>
    <w:p w:rsidR="001D4750" w:rsidRPr="001D4750" w:rsidRDefault="001D4750" w:rsidP="001D4750">
      <w:pPr>
        <w:jc w:val="both"/>
        <w:rPr>
          <w:rFonts w:asciiTheme="minorBidi" w:hAnsiTheme="minorBidi" w:cstheme="minorBidi"/>
          <w:b/>
          <w:bCs/>
          <w:color w:val="000000"/>
        </w:rPr>
      </w:pPr>
      <w:bookmarkStart w:id="25" w:name="SCHEDULE"/>
      <w:bookmarkEnd w:id="25"/>
    </w:p>
    <w:p w:rsidR="001D4750" w:rsidRPr="001D4750" w:rsidRDefault="001D4750" w:rsidP="00CC1E1F">
      <w:pPr>
        <w:jc w:val="both"/>
        <w:rPr>
          <w:rFonts w:asciiTheme="minorBidi" w:hAnsiTheme="minorBidi" w:cstheme="minorBidi"/>
          <w:color w:val="000000"/>
          <w:lang w:eastAsia="en-GB"/>
        </w:rPr>
      </w:pPr>
      <w:r w:rsidRPr="001D4750">
        <w:rPr>
          <w:rFonts w:asciiTheme="minorBidi" w:hAnsiTheme="minorBidi" w:cstheme="minorBidi"/>
          <w:b/>
          <w:bCs/>
          <w:color w:val="000000"/>
        </w:rPr>
        <w:t>25.</w:t>
      </w:r>
      <w:r w:rsidRPr="001D4750">
        <w:rPr>
          <w:rFonts w:asciiTheme="minorBidi" w:hAnsiTheme="minorBidi" w:cstheme="minorBidi"/>
          <w:b/>
          <w:bCs/>
          <w:color w:val="000000"/>
        </w:rPr>
        <w:tab/>
        <w:t>Repeal</w:t>
      </w:r>
      <w:proofErr w:type="gramStart"/>
      <w:r w:rsidRPr="001D4750">
        <w:rPr>
          <w:rFonts w:asciiTheme="minorBidi" w:hAnsiTheme="minorBidi" w:cstheme="minorBidi"/>
          <w:b/>
          <w:bCs/>
          <w:color w:val="000000"/>
        </w:rPr>
        <w:t>.–</w:t>
      </w:r>
      <w:proofErr w:type="gramEnd"/>
      <w:r w:rsidRPr="001D4750">
        <w:rPr>
          <w:rFonts w:asciiTheme="minorBidi" w:hAnsiTheme="minorBidi" w:cstheme="minorBidi"/>
          <w:b/>
          <w:bCs/>
          <w:color w:val="000000"/>
        </w:rPr>
        <w:t xml:space="preserve"> </w:t>
      </w:r>
      <w:r w:rsidRPr="001D4750">
        <w:rPr>
          <w:rFonts w:asciiTheme="minorBidi" w:hAnsiTheme="minorBidi" w:cstheme="minorBidi"/>
          <w:color w:val="000000"/>
        </w:rPr>
        <w:t xml:space="preserve">The </w:t>
      </w:r>
      <w:r w:rsidR="00CC1E1F" w:rsidRPr="001D4750">
        <w:rPr>
          <w:rFonts w:asciiTheme="minorBidi" w:hAnsiTheme="minorBidi" w:cstheme="minorBidi"/>
        </w:rPr>
        <w:t>Punjab Restriction</w:t>
      </w:r>
      <w:r w:rsidR="00CC1E1F" w:rsidRPr="001D4750">
        <w:rPr>
          <w:rFonts w:asciiTheme="minorBidi" w:hAnsiTheme="minorBidi" w:cstheme="minorBidi"/>
          <w:color w:val="C0504D" w:themeColor="accent2"/>
        </w:rPr>
        <w:t xml:space="preserve"> </w:t>
      </w:r>
      <w:r w:rsidR="00CC1E1F" w:rsidRPr="001D4750">
        <w:rPr>
          <w:rFonts w:asciiTheme="minorBidi" w:hAnsiTheme="minorBidi" w:cstheme="minorBidi"/>
        </w:rPr>
        <w:t>on Employment of Children</w:t>
      </w:r>
      <w:r w:rsidRPr="001D4750">
        <w:rPr>
          <w:rFonts w:asciiTheme="minorBidi" w:hAnsiTheme="minorBidi" w:cstheme="minorBidi"/>
          <w:spacing w:val="-4"/>
        </w:rPr>
        <w:t xml:space="preserve"> </w:t>
      </w:r>
      <w:r w:rsidRPr="001D4750">
        <w:rPr>
          <w:rFonts w:asciiTheme="minorBidi" w:hAnsiTheme="minorBidi" w:cstheme="minorBidi"/>
          <w:color w:val="000000"/>
        </w:rPr>
        <w:t>Ordinance, 2016 (XI</w:t>
      </w:r>
      <w:r w:rsidR="00CC1E1F">
        <w:rPr>
          <w:rFonts w:asciiTheme="minorBidi" w:hAnsiTheme="minorBidi" w:cstheme="minorBidi"/>
          <w:color w:val="000000"/>
        </w:rPr>
        <w:t>II</w:t>
      </w:r>
      <w:r w:rsidRPr="001D4750">
        <w:rPr>
          <w:rFonts w:asciiTheme="minorBidi" w:hAnsiTheme="minorBidi" w:cstheme="minorBidi"/>
          <w:color w:val="000000"/>
        </w:rPr>
        <w:t xml:space="preserve"> of 2016) is </w:t>
      </w:r>
      <w:r w:rsidRPr="001D4750">
        <w:rPr>
          <w:rFonts w:asciiTheme="minorBidi" w:hAnsiTheme="minorBidi" w:cstheme="minorBidi"/>
          <w:color w:val="000000"/>
          <w:lang w:eastAsia="en-GB"/>
        </w:rPr>
        <w:t>hereby repealed.</w:t>
      </w:r>
    </w:p>
    <w:p w:rsidR="006241AA" w:rsidRPr="001D4750" w:rsidRDefault="00EF4D7A" w:rsidP="00D26F41">
      <w:pPr>
        <w:spacing w:before="240"/>
        <w:jc w:val="center"/>
        <w:rPr>
          <w:rFonts w:asciiTheme="minorBidi" w:hAnsiTheme="minorBidi" w:cstheme="minorBidi"/>
          <w:b/>
          <w:bCs/>
        </w:rPr>
      </w:pPr>
      <w:r w:rsidRPr="001D4750">
        <w:rPr>
          <w:rFonts w:asciiTheme="minorBidi" w:hAnsiTheme="minorBidi" w:cstheme="minorBidi"/>
          <w:b/>
          <w:bCs/>
        </w:rPr>
        <w:t>SCHEDULE</w:t>
      </w:r>
    </w:p>
    <w:p w:rsidR="001F2F36" w:rsidRPr="001D4750" w:rsidRDefault="001F2F36" w:rsidP="00821164">
      <w:pPr>
        <w:jc w:val="center"/>
        <w:rPr>
          <w:rFonts w:asciiTheme="minorBidi" w:hAnsiTheme="minorBidi" w:cstheme="minorBidi"/>
          <w:bCs/>
          <w:i/>
        </w:rPr>
      </w:pPr>
      <w:r w:rsidRPr="001D4750">
        <w:rPr>
          <w:rFonts w:asciiTheme="minorBidi" w:hAnsiTheme="minorBidi" w:cstheme="minorBidi"/>
          <w:bCs/>
          <w:i/>
        </w:rPr>
        <w:t>[</w:t>
      </w:r>
      <w:proofErr w:type="gramStart"/>
      <w:r w:rsidR="00D26F41" w:rsidRPr="001D4750">
        <w:rPr>
          <w:rFonts w:asciiTheme="minorBidi" w:hAnsiTheme="minorBidi" w:cstheme="minorBidi"/>
          <w:bCs/>
          <w:i/>
        </w:rPr>
        <w:t>s</w:t>
      </w:r>
      <w:r w:rsidRPr="001D4750">
        <w:rPr>
          <w:rFonts w:asciiTheme="minorBidi" w:hAnsiTheme="minorBidi" w:cstheme="minorBidi"/>
          <w:bCs/>
          <w:i/>
        </w:rPr>
        <w:t>ee</w:t>
      </w:r>
      <w:proofErr w:type="gramEnd"/>
      <w:r w:rsidRPr="001D4750">
        <w:rPr>
          <w:rFonts w:asciiTheme="minorBidi" w:hAnsiTheme="minorBidi" w:cstheme="minorBidi"/>
          <w:bCs/>
          <w:i/>
        </w:rPr>
        <w:t xml:space="preserve"> section </w:t>
      </w:r>
      <w:r w:rsidR="003846F1" w:rsidRPr="001D4750">
        <w:rPr>
          <w:rFonts w:asciiTheme="minorBidi" w:hAnsiTheme="minorBidi" w:cstheme="minorBidi"/>
          <w:bCs/>
          <w:i/>
        </w:rPr>
        <w:t>2(i)</w:t>
      </w:r>
      <w:r w:rsidRPr="001D4750">
        <w:rPr>
          <w:rFonts w:asciiTheme="minorBidi" w:hAnsiTheme="minorBidi" w:cstheme="minorBidi"/>
          <w:bCs/>
          <w:i/>
        </w:rPr>
        <w:t>]</w:t>
      </w:r>
    </w:p>
    <w:p w:rsidR="00EF4D7A" w:rsidRPr="001D4750" w:rsidRDefault="00EF4D7A" w:rsidP="00F23F89">
      <w:pPr>
        <w:jc w:val="center"/>
        <w:rPr>
          <w:rFonts w:asciiTheme="minorBidi" w:hAnsiTheme="minorBidi" w:cstheme="minorBidi"/>
          <w:b/>
          <w:bCs/>
        </w:rPr>
      </w:pPr>
    </w:p>
    <w:p w:rsidR="00EF4D7A" w:rsidRPr="001D4750" w:rsidRDefault="00CE55BF" w:rsidP="00F23F89">
      <w:pPr>
        <w:jc w:val="center"/>
        <w:rPr>
          <w:rFonts w:asciiTheme="minorBidi" w:hAnsiTheme="minorBidi" w:cstheme="minorBidi"/>
          <w:b/>
          <w:bCs/>
        </w:rPr>
      </w:pPr>
      <w:r w:rsidRPr="001D4750">
        <w:rPr>
          <w:rFonts w:asciiTheme="minorBidi" w:hAnsiTheme="minorBidi" w:cstheme="minorBidi"/>
          <w:b/>
          <w:bCs/>
        </w:rPr>
        <w:t>HAZARDOUS WORKS</w:t>
      </w:r>
    </w:p>
    <w:p w:rsidR="00EF4D7A" w:rsidRPr="001D4750" w:rsidRDefault="00EF4D7A" w:rsidP="00B169EF">
      <w:pPr>
        <w:spacing w:before="120" w:after="120"/>
        <w:jc w:val="both"/>
        <w:rPr>
          <w:rFonts w:asciiTheme="minorBidi" w:hAnsiTheme="minorBidi" w:cstheme="minorBidi"/>
        </w:rPr>
      </w:pPr>
      <w:r w:rsidRPr="001D4750">
        <w:rPr>
          <w:rFonts w:asciiTheme="minorBidi" w:hAnsiTheme="minorBidi" w:cstheme="minorBidi"/>
        </w:rPr>
        <w:t xml:space="preserve">Any occupation </w:t>
      </w:r>
      <w:r w:rsidR="001C690F" w:rsidRPr="001D4750">
        <w:rPr>
          <w:rFonts w:asciiTheme="minorBidi" w:hAnsiTheme="minorBidi" w:cstheme="minorBidi"/>
        </w:rPr>
        <w:t xml:space="preserve">or work </w:t>
      </w:r>
      <w:r w:rsidRPr="001D4750">
        <w:rPr>
          <w:rFonts w:asciiTheme="minorBidi" w:hAnsiTheme="minorBidi" w:cstheme="minorBidi"/>
        </w:rPr>
        <w:t>connected with</w:t>
      </w:r>
      <w:r w:rsidR="00D26F41" w:rsidRPr="001D4750">
        <w:rPr>
          <w:rFonts w:asciiTheme="minorBidi" w:hAnsiTheme="minorBidi" w:cstheme="minorBidi"/>
        </w:rPr>
        <w:t xml:space="preserve"> </w:t>
      </w:r>
      <w:r w:rsidRPr="001D4750">
        <w:rPr>
          <w:rFonts w:asciiTheme="minorBidi" w:hAnsiTheme="minorBidi" w:cstheme="minorBidi"/>
        </w:rPr>
        <w:t>-</w:t>
      </w:r>
    </w:p>
    <w:p w:rsidR="00D66ACA" w:rsidRPr="001D4750" w:rsidRDefault="00EF4D7A" w:rsidP="007209D2">
      <w:pPr>
        <w:spacing w:after="60"/>
        <w:ind w:left="1440" w:hanging="720"/>
        <w:jc w:val="both"/>
        <w:rPr>
          <w:rFonts w:asciiTheme="minorBidi" w:hAnsiTheme="minorBidi" w:cstheme="minorBidi"/>
        </w:rPr>
      </w:pPr>
      <w:r w:rsidRPr="001D4750">
        <w:rPr>
          <w:rFonts w:asciiTheme="minorBidi" w:hAnsiTheme="minorBidi" w:cstheme="minorBidi"/>
        </w:rPr>
        <w:t>(1)</w:t>
      </w:r>
      <w:r w:rsidRPr="001D4750">
        <w:rPr>
          <w:rFonts w:asciiTheme="minorBidi" w:hAnsiTheme="minorBidi" w:cstheme="minorBidi"/>
        </w:rPr>
        <w:tab/>
      </w:r>
      <w:proofErr w:type="gramStart"/>
      <w:r w:rsidRPr="001D4750">
        <w:rPr>
          <w:rFonts w:asciiTheme="minorBidi" w:hAnsiTheme="minorBidi" w:cstheme="minorBidi"/>
        </w:rPr>
        <w:t>transport</w:t>
      </w:r>
      <w:proofErr w:type="gramEnd"/>
      <w:r w:rsidRPr="001D4750">
        <w:rPr>
          <w:rFonts w:asciiTheme="minorBidi" w:hAnsiTheme="minorBidi" w:cstheme="minorBidi"/>
        </w:rPr>
        <w:t xml:space="preserve"> of passengers, goods </w:t>
      </w:r>
      <w:r w:rsidR="00D66ACA" w:rsidRPr="001D4750">
        <w:rPr>
          <w:rFonts w:asciiTheme="minorBidi" w:hAnsiTheme="minorBidi" w:cstheme="minorBidi"/>
        </w:rPr>
        <w:t>or mail;</w:t>
      </w:r>
    </w:p>
    <w:p w:rsidR="003A2C4A" w:rsidRPr="001D4750" w:rsidRDefault="00D66ACA" w:rsidP="007209D2">
      <w:pPr>
        <w:spacing w:after="60"/>
        <w:ind w:left="1440" w:hanging="720"/>
        <w:jc w:val="both"/>
        <w:rPr>
          <w:rFonts w:asciiTheme="minorBidi" w:hAnsiTheme="minorBidi" w:cstheme="minorBidi"/>
        </w:rPr>
      </w:pPr>
      <w:r w:rsidRPr="001D4750">
        <w:rPr>
          <w:rFonts w:asciiTheme="minorBidi" w:hAnsiTheme="minorBidi" w:cstheme="minorBidi"/>
        </w:rPr>
        <w:t>(2)</w:t>
      </w:r>
      <w:r w:rsidRPr="001D4750">
        <w:rPr>
          <w:rFonts w:asciiTheme="minorBidi" w:hAnsiTheme="minorBidi" w:cstheme="minorBidi"/>
        </w:rPr>
        <w:tab/>
      </w:r>
      <w:proofErr w:type="gramStart"/>
      <w:r w:rsidR="00C22D4D" w:rsidRPr="001D4750">
        <w:rPr>
          <w:rFonts w:asciiTheme="minorBidi" w:hAnsiTheme="minorBidi" w:cstheme="minorBidi"/>
        </w:rPr>
        <w:t>catering</w:t>
      </w:r>
      <w:proofErr w:type="gramEnd"/>
      <w:r w:rsidR="00C22D4D" w:rsidRPr="001D4750">
        <w:rPr>
          <w:rFonts w:asciiTheme="minorBidi" w:hAnsiTheme="minorBidi" w:cstheme="minorBidi"/>
        </w:rPr>
        <w:t xml:space="preserve"> establishment at a railway station, involving the movement of a vendor or any other employee of the establishment from one platform to another or into or out of a moving train;</w:t>
      </w:r>
      <w:r w:rsidR="00EF4D7A" w:rsidRPr="001D4750">
        <w:rPr>
          <w:rFonts w:asciiTheme="minorBidi" w:hAnsiTheme="minorBidi" w:cstheme="minorBidi"/>
        </w:rPr>
        <w:t xml:space="preserve"> </w:t>
      </w:r>
    </w:p>
    <w:p w:rsidR="003A2C4A" w:rsidRPr="001D4750" w:rsidRDefault="00EF4D7A" w:rsidP="007209D2">
      <w:pPr>
        <w:spacing w:after="60"/>
        <w:ind w:left="1440" w:hanging="720"/>
        <w:jc w:val="both"/>
        <w:rPr>
          <w:rFonts w:asciiTheme="minorBidi" w:hAnsiTheme="minorBidi" w:cstheme="minorBidi"/>
        </w:rPr>
      </w:pPr>
      <w:r w:rsidRPr="001D4750">
        <w:rPr>
          <w:rFonts w:asciiTheme="minorBidi" w:hAnsiTheme="minorBidi" w:cstheme="minorBidi"/>
        </w:rPr>
        <w:t>(3)</w:t>
      </w:r>
      <w:r w:rsidRPr="001D4750">
        <w:rPr>
          <w:rFonts w:asciiTheme="minorBidi" w:hAnsiTheme="minorBidi" w:cstheme="minorBidi"/>
        </w:rPr>
        <w:tab/>
      </w:r>
      <w:proofErr w:type="gramStart"/>
      <w:r w:rsidRPr="001D4750">
        <w:rPr>
          <w:rFonts w:asciiTheme="minorBidi" w:hAnsiTheme="minorBidi" w:cstheme="minorBidi"/>
        </w:rPr>
        <w:t>construction</w:t>
      </w:r>
      <w:proofErr w:type="gramEnd"/>
      <w:r w:rsidRPr="001D4750">
        <w:rPr>
          <w:rFonts w:asciiTheme="minorBidi" w:hAnsiTheme="minorBidi" w:cstheme="minorBidi"/>
        </w:rPr>
        <w:t xml:space="preserve"> of a railway station or with any other work where such work is done in close proximity to o</w:t>
      </w:r>
      <w:r w:rsidR="00F41E9C" w:rsidRPr="001D4750">
        <w:rPr>
          <w:rFonts w:asciiTheme="minorBidi" w:hAnsiTheme="minorBidi" w:cstheme="minorBidi"/>
        </w:rPr>
        <w:t>r between the railway lines;</w:t>
      </w:r>
    </w:p>
    <w:p w:rsidR="00EF4D7A" w:rsidRPr="001D4750" w:rsidRDefault="00C22D4D" w:rsidP="007209D2">
      <w:pPr>
        <w:spacing w:after="60"/>
        <w:ind w:left="1440" w:hanging="720"/>
        <w:jc w:val="both"/>
        <w:rPr>
          <w:rFonts w:asciiTheme="minorBidi" w:hAnsiTheme="minorBidi" w:cstheme="minorBidi"/>
        </w:rPr>
      </w:pPr>
      <w:r w:rsidRPr="001D4750">
        <w:rPr>
          <w:rFonts w:asciiTheme="minorBidi" w:hAnsiTheme="minorBidi" w:cstheme="minorBidi"/>
        </w:rPr>
        <w:t>(4)</w:t>
      </w:r>
      <w:r w:rsidR="00EF4D7A" w:rsidRPr="001D4750">
        <w:rPr>
          <w:rFonts w:asciiTheme="minorBidi" w:hAnsiTheme="minorBidi" w:cstheme="minorBidi"/>
        </w:rPr>
        <w:tab/>
      </w:r>
      <w:proofErr w:type="gramStart"/>
      <w:r w:rsidR="00EF4D7A" w:rsidRPr="001D4750">
        <w:rPr>
          <w:rFonts w:asciiTheme="minorBidi" w:hAnsiTheme="minorBidi" w:cstheme="minorBidi"/>
        </w:rPr>
        <w:t>a</w:t>
      </w:r>
      <w:proofErr w:type="gramEnd"/>
      <w:r w:rsidR="00EF4D7A" w:rsidRPr="001D4750">
        <w:rPr>
          <w:rFonts w:asciiTheme="minorBidi" w:hAnsiTheme="minorBidi" w:cstheme="minorBidi"/>
        </w:rPr>
        <w:t xml:space="preserve"> port authorit</w:t>
      </w:r>
      <w:r w:rsidR="00F41E9C" w:rsidRPr="001D4750">
        <w:rPr>
          <w:rFonts w:asciiTheme="minorBidi" w:hAnsiTheme="minorBidi" w:cstheme="minorBidi"/>
        </w:rPr>
        <w:t>y within the limits of any port;</w:t>
      </w:r>
    </w:p>
    <w:p w:rsidR="00D23952"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(5</w:t>
      </w:r>
      <w:r w:rsidR="00D23952" w:rsidRPr="001D4750">
        <w:rPr>
          <w:rFonts w:asciiTheme="minorBidi" w:hAnsiTheme="minorBidi" w:cstheme="minorBidi"/>
        </w:rPr>
        <w:t>)</w:t>
      </w:r>
      <w:r w:rsidR="00D23952" w:rsidRPr="001D4750">
        <w:rPr>
          <w:rFonts w:asciiTheme="minorBidi" w:hAnsiTheme="minorBidi" w:cstheme="minorBidi"/>
        </w:rPr>
        <w:tab/>
      </w:r>
      <w:proofErr w:type="gramStart"/>
      <w:r w:rsidR="00D23952" w:rsidRPr="001D4750">
        <w:rPr>
          <w:rFonts w:asciiTheme="minorBidi" w:hAnsiTheme="minorBidi" w:cstheme="minorBidi"/>
        </w:rPr>
        <w:t>underground</w:t>
      </w:r>
      <w:proofErr w:type="gramEnd"/>
      <w:r w:rsidR="00D23952" w:rsidRPr="001D4750">
        <w:rPr>
          <w:rFonts w:asciiTheme="minorBidi" w:hAnsiTheme="minorBidi" w:cstheme="minorBidi"/>
        </w:rPr>
        <w:t xml:space="preserve"> mines and </w:t>
      </w:r>
      <w:r w:rsidR="00EF2A7F" w:rsidRPr="001D4750">
        <w:rPr>
          <w:rFonts w:asciiTheme="minorBidi" w:hAnsiTheme="minorBidi" w:cstheme="minorBidi"/>
        </w:rPr>
        <w:t xml:space="preserve">on </w:t>
      </w:r>
      <w:r w:rsidR="00D23952" w:rsidRPr="001D4750">
        <w:rPr>
          <w:rFonts w:asciiTheme="minorBidi" w:hAnsiTheme="minorBidi" w:cstheme="minorBidi"/>
        </w:rPr>
        <w:t>ground quarries including blasting</w:t>
      </w:r>
      <w:r w:rsidR="00F41E9C" w:rsidRPr="001D4750">
        <w:rPr>
          <w:rFonts w:asciiTheme="minorBidi" w:hAnsiTheme="minorBidi" w:cstheme="minorBidi"/>
        </w:rPr>
        <w:t>;</w:t>
      </w:r>
    </w:p>
    <w:p w:rsidR="00D23952"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(6</w:t>
      </w:r>
      <w:r w:rsidR="00D23952" w:rsidRPr="001D4750">
        <w:rPr>
          <w:rFonts w:asciiTheme="minorBidi" w:hAnsiTheme="minorBidi" w:cstheme="minorBidi"/>
        </w:rPr>
        <w:t>)</w:t>
      </w:r>
      <w:r w:rsidR="00D23952" w:rsidRPr="001D4750">
        <w:rPr>
          <w:rFonts w:asciiTheme="minorBidi" w:hAnsiTheme="minorBidi" w:cstheme="minorBidi"/>
        </w:rPr>
        <w:tab/>
      </w:r>
      <w:proofErr w:type="gramStart"/>
      <w:r w:rsidR="00D23952" w:rsidRPr="001D4750">
        <w:rPr>
          <w:rFonts w:asciiTheme="minorBidi" w:hAnsiTheme="minorBidi" w:cstheme="minorBidi"/>
        </w:rPr>
        <w:t>power</w:t>
      </w:r>
      <w:proofErr w:type="gramEnd"/>
      <w:r w:rsidR="00D23952" w:rsidRPr="001D4750">
        <w:rPr>
          <w:rFonts w:asciiTheme="minorBidi" w:hAnsiTheme="minorBidi" w:cstheme="minorBidi"/>
        </w:rPr>
        <w:t xml:space="preserve"> driven cutting machinery like saws, shears, guillotines</w:t>
      </w:r>
      <w:r w:rsidR="005171C0" w:rsidRPr="001D4750">
        <w:rPr>
          <w:rFonts w:asciiTheme="minorBidi" w:hAnsiTheme="minorBidi" w:cstheme="minorBidi"/>
        </w:rPr>
        <w:t>,</w:t>
      </w:r>
      <w:r w:rsidR="00D23952" w:rsidRPr="001D4750">
        <w:rPr>
          <w:rFonts w:asciiTheme="minorBidi" w:hAnsiTheme="minorBidi" w:cstheme="minorBidi"/>
        </w:rPr>
        <w:t xml:space="preserve"> agricultural machines, thr</w:t>
      </w:r>
      <w:r w:rsidR="00F41E9C" w:rsidRPr="001D4750">
        <w:rPr>
          <w:rFonts w:asciiTheme="minorBidi" w:hAnsiTheme="minorBidi" w:cstheme="minorBidi"/>
        </w:rPr>
        <w:t>ashers, fodder cutting machines;</w:t>
      </w:r>
    </w:p>
    <w:p w:rsidR="00D23952"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(7</w:t>
      </w:r>
      <w:r w:rsidR="00D23952" w:rsidRPr="001D4750">
        <w:rPr>
          <w:rFonts w:asciiTheme="minorBidi" w:hAnsiTheme="minorBidi" w:cstheme="minorBidi"/>
        </w:rPr>
        <w:t>)</w:t>
      </w:r>
      <w:r w:rsidR="00D23952" w:rsidRPr="001D4750">
        <w:rPr>
          <w:rFonts w:asciiTheme="minorBidi" w:hAnsiTheme="minorBidi" w:cstheme="minorBidi"/>
        </w:rPr>
        <w:tab/>
        <w:t>live</w:t>
      </w:r>
      <w:r w:rsidR="00F41E9C" w:rsidRPr="001D4750">
        <w:rPr>
          <w:rFonts w:asciiTheme="minorBidi" w:hAnsiTheme="minorBidi" w:cstheme="minorBidi"/>
        </w:rPr>
        <w:t xml:space="preserve"> electrical wires over 50 volts;</w:t>
      </w:r>
    </w:p>
    <w:p w:rsidR="00D23952"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(8)</w:t>
      </w:r>
      <w:r w:rsidRPr="001D4750">
        <w:rPr>
          <w:rFonts w:asciiTheme="minorBidi" w:hAnsiTheme="minorBidi" w:cstheme="minorBidi"/>
        </w:rPr>
        <w:tab/>
        <w:t>a</w:t>
      </w:r>
      <w:r w:rsidR="00D23952" w:rsidRPr="001D4750">
        <w:rPr>
          <w:rFonts w:asciiTheme="minorBidi" w:hAnsiTheme="minorBidi" w:cstheme="minorBidi"/>
        </w:rPr>
        <w:t>ll operations related to leather tanning process</w:t>
      </w:r>
      <w:r w:rsidR="005171C0" w:rsidRPr="001D4750">
        <w:rPr>
          <w:rFonts w:asciiTheme="minorBidi" w:hAnsiTheme="minorBidi" w:cstheme="minorBidi"/>
        </w:rPr>
        <w:t>es</w:t>
      </w:r>
      <w:r w:rsidR="00D23952" w:rsidRPr="001D4750">
        <w:rPr>
          <w:rFonts w:asciiTheme="minorBidi" w:hAnsiTheme="minorBidi" w:cstheme="minorBidi"/>
        </w:rPr>
        <w:t xml:space="preserve"> </w:t>
      </w:r>
      <w:r w:rsidR="005171C0" w:rsidRPr="001D4750">
        <w:rPr>
          <w:rFonts w:asciiTheme="minorBidi" w:hAnsiTheme="minorBidi" w:cstheme="minorBidi"/>
        </w:rPr>
        <w:t>such as</w:t>
      </w:r>
      <w:r w:rsidR="00D23952" w:rsidRPr="001D4750">
        <w:rPr>
          <w:rFonts w:asciiTheme="minorBidi" w:hAnsiTheme="minorBidi" w:cstheme="minorBidi"/>
        </w:rPr>
        <w:t xml:space="preserve"> soaking, </w:t>
      </w:r>
      <w:proofErr w:type="spellStart"/>
      <w:r w:rsidR="00D23952" w:rsidRPr="001D4750">
        <w:rPr>
          <w:rFonts w:asciiTheme="minorBidi" w:hAnsiTheme="minorBidi" w:cstheme="minorBidi"/>
        </w:rPr>
        <w:t>dehairing</w:t>
      </w:r>
      <w:proofErr w:type="spellEnd"/>
      <w:r w:rsidR="00D23952" w:rsidRPr="001D4750">
        <w:rPr>
          <w:rFonts w:asciiTheme="minorBidi" w:hAnsiTheme="minorBidi" w:cstheme="minorBidi"/>
        </w:rPr>
        <w:t xml:space="preserve">, liming, chrome tanning, </w:t>
      </w:r>
      <w:proofErr w:type="spellStart"/>
      <w:r w:rsidR="00D23952" w:rsidRPr="001D4750">
        <w:rPr>
          <w:rFonts w:asciiTheme="minorBidi" w:hAnsiTheme="minorBidi" w:cstheme="minorBidi"/>
        </w:rPr>
        <w:t>deliming</w:t>
      </w:r>
      <w:proofErr w:type="spellEnd"/>
      <w:r w:rsidR="00D23952" w:rsidRPr="001D4750">
        <w:rPr>
          <w:rFonts w:asciiTheme="minorBidi" w:hAnsiTheme="minorBidi" w:cstheme="minorBidi"/>
        </w:rPr>
        <w:t>, pickli</w:t>
      </w:r>
      <w:r w:rsidR="00F41E9C" w:rsidRPr="001D4750">
        <w:rPr>
          <w:rFonts w:asciiTheme="minorBidi" w:hAnsiTheme="minorBidi" w:cstheme="minorBidi"/>
        </w:rPr>
        <w:t xml:space="preserve">ng, </w:t>
      </w:r>
      <w:proofErr w:type="spellStart"/>
      <w:r w:rsidR="00F41E9C" w:rsidRPr="001D4750">
        <w:rPr>
          <w:rFonts w:asciiTheme="minorBidi" w:hAnsiTheme="minorBidi" w:cstheme="minorBidi"/>
        </w:rPr>
        <w:t>defleshing</w:t>
      </w:r>
      <w:proofErr w:type="spellEnd"/>
      <w:r w:rsidR="00F41E9C" w:rsidRPr="001D4750">
        <w:rPr>
          <w:rFonts w:asciiTheme="minorBidi" w:hAnsiTheme="minorBidi" w:cstheme="minorBidi"/>
        </w:rPr>
        <w:t>, ink application;</w:t>
      </w:r>
    </w:p>
    <w:p w:rsidR="00D23952"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lastRenderedPageBreak/>
        <w:t>(9</w:t>
      </w:r>
      <w:r w:rsidR="00D23952" w:rsidRPr="001D4750">
        <w:rPr>
          <w:rFonts w:asciiTheme="minorBidi" w:hAnsiTheme="minorBidi" w:cstheme="minorBidi"/>
        </w:rPr>
        <w:t>)</w:t>
      </w:r>
      <w:r w:rsidR="00D23952" w:rsidRPr="001D4750">
        <w:rPr>
          <w:rFonts w:asciiTheme="minorBidi" w:hAnsiTheme="minorBidi" w:cstheme="minorBidi"/>
        </w:rPr>
        <w:tab/>
      </w:r>
      <w:proofErr w:type="gramStart"/>
      <w:r w:rsidRPr="001D4750">
        <w:rPr>
          <w:rFonts w:asciiTheme="minorBidi" w:hAnsiTheme="minorBidi" w:cstheme="minorBidi"/>
        </w:rPr>
        <w:t>m</w:t>
      </w:r>
      <w:r w:rsidR="00FE0980" w:rsidRPr="001D4750">
        <w:rPr>
          <w:rFonts w:asciiTheme="minorBidi" w:hAnsiTheme="minorBidi" w:cstheme="minorBidi"/>
        </w:rPr>
        <w:t>ixing</w:t>
      </w:r>
      <w:proofErr w:type="gramEnd"/>
      <w:r w:rsidR="00FE0980" w:rsidRPr="001D4750">
        <w:rPr>
          <w:rFonts w:asciiTheme="minorBidi" w:hAnsiTheme="minorBidi" w:cstheme="minorBidi"/>
        </w:rPr>
        <w:t xml:space="preserve"> and manufacture of pesticides a</w:t>
      </w:r>
      <w:r w:rsidR="00F41E9C" w:rsidRPr="001D4750">
        <w:rPr>
          <w:rFonts w:asciiTheme="minorBidi" w:hAnsiTheme="minorBidi" w:cstheme="minorBidi"/>
        </w:rPr>
        <w:t>nd insecticides and fumigation;</w:t>
      </w:r>
    </w:p>
    <w:p w:rsidR="00FE0980"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(10</w:t>
      </w:r>
      <w:r w:rsidR="00FE0980" w:rsidRPr="001D4750">
        <w:rPr>
          <w:rFonts w:asciiTheme="minorBidi" w:hAnsiTheme="minorBidi" w:cstheme="minorBidi"/>
        </w:rPr>
        <w:t>)</w:t>
      </w:r>
      <w:r w:rsidR="00FE0980" w:rsidRPr="001D4750">
        <w:rPr>
          <w:rFonts w:asciiTheme="minorBidi" w:hAnsiTheme="minorBidi" w:cstheme="minorBidi"/>
        </w:rPr>
        <w:tab/>
      </w:r>
      <w:proofErr w:type="gramStart"/>
      <w:r w:rsidR="00FE0980" w:rsidRPr="001D4750">
        <w:rPr>
          <w:rFonts w:asciiTheme="minorBidi" w:hAnsiTheme="minorBidi" w:cstheme="minorBidi"/>
        </w:rPr>
        <w:t>sandblasting</w:t>
      </w:r>
      <w:proofErr w:type="gramEnd"/>
      <w:r w:rsidR="00FE0980" w:rsidRPr="001D4750">
        <w:rPr>
          <w:rFonts w:asciiTheme="minorBidi" w:hAnsiTheme="minorBidi" w:cstheme="minorBidi"/>
        </w:rPr>
        <w:t xml:space="preserve"> and other </w:t>
      </w:r>
      <w:r w:rsidR="00C22D4D" w:rsidRPr="001D4750">
        <w:rPr>
          <w:rFonts w:asciiTheme="minorBidi" w:hAnsiTheme="minorBidi" w:cstheme="minorBidi"/>
        </w:rPr>
        <w:t xml:space="preserve">such </w:t>
      </w:r>
      <w:r w:rsidR="00FE0980" w:rsidRPr="001D4750">
        <w:rPr>
          <w:rFonts w:asciiTheme="minorBidi" w:hAnsiTheme="minorBidi" w:cstheme="minorBidi"/>
        </w:rPr>
        <w:t>work in</w:t>
      </w:r>
      <w:r w:rsidR="00F41E9C" w:rsidRPr="001D4750">
        <w:rPr>
          <w:rFonts w:asciiTheme="minorBidi" w:hAnsiTheme="minorBidi" w:cstheme="minorBidi"/>
        </w:rPr>
        <w:t>volving exposure to free silica;</w:t>
      </w:r>
    </w:p>
    <w:p w:rsidR="00FE0980"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(11</w:t>
      </w:r>
      <w:r w:rsidR="00FE0980" w:rsidRPr="001D4750">
        <w:rPr>
          <w:rFonts w:asciiTheme="minorBidi" w:hAnsiTheme="minorBidi" w:cstheme="minorBidi"/>
        </w:rPr>
        <w:t>)</w:t>
      </w:r>
      <w:r w:rsidR="00FE0980" w:rsidRPr="001D4750">
        <w:rPr>
          <w:rFonts w:asciiTheme="minorBidi" w:hAnsiTheme="minorBidi" w:cstheme="minorBidi"/>
        </w:rPr>
        <w:tab/>
        <w:t>exposure to all toxic, explosive and carcinogenic chemicals e.g., asbestos, benzene, ammonia, chl</w:t>
      </w:r>
      <w:r w:rsidR="00E04DF2" w:rsidRPr="001D4750">
        <w:rPr>
          <w:rFonts w:asciiTheme="minorBidi" w:hAnsiTheme="minorBidi" w:cstheme="minorBidi"/>
        </w:rPr>
        <w:t>o</w:t>
      </w:r>
      <w:r w:rsidR="00FE0980" w:rsidRPr="001D4750">
        <w:rPr>
          <w:rFonts w:asciiTheme="minorBidi" w:hAnsiTheme="minorBidi" w:cstheme="minorBidi"/>
        </w:rPr>
        <w:t xml:space="preserve">rine, manganese, cadmium, </w:t>
      </w:r>
      <w:proofErr w:type="spellStart"/>
      <w:r w:rsidR="00FE0980" w:rsidRPr="001D4750">
        <w:rPr>
          <w:rFonts w:asciiTheme="minorBidi" w:hAnsiTheme="minorBidi" w:cstheme="minorBidi"/>
        </w:rPr>
        <w:t>Sulphur</w:t>
      </w:r>
      <w:proofErr w:type="spellEnd"/>
      <w:r w:rsidR="00FE0980" w:rsidRPr="001D4750">
        <w:rPr>
          <w:rFonts w:asciiTheme="minorBidi" w:hAnsiTheme="minorBidi" w:cstheme="minorBidi"/>
        </w:rPr>
        <w:t xml:space="preserve"> dioxide, phosphorus, </w:t>
      </w:r>
      <w:proofErr w:type="spellStart"/>
      <w:r w:rsidR="00FE0980" w:rsidRPr="001D4750">
        <w:rPr>
          <w:rFonts w:asciiTheme="minorBidi" w:hAnsiTheme="minorBidi" w:cstheme="minorBidi"/>
        </w:rPr>
        <w:t>benzidenedyes</w:t>
      </w:r>
      <w:proofErr w:type="spellEnd"/>
      <w:r w:rsidR="00FE0980" w:rsidRPr="001D4750">
        <w:rPr>
          <w:rFonts w:asciiTheme="minorBidi" w:hAnsiTheme="minorBidi" w:cstheme="minorBidi"/>
        </w:rPr>
        <w:t xml:space="preserve">, </w:t>
      </w:r>
      <w:proofErr w:type="spellStart"/>
      <w:r w:rsidR="00FE0980" w:rsidRPr="001D4750">
        <w:rPr>
          <w:rFonts w:asciiTheme="minorBidi" w:hAnsiTheme="minorBidi" w:cstheme="minorBidi"/>
        </w:rPr>
        <w:t>isocyanates</w:t>
      </w:r>
      <w:proofErr w:type="spellEnd"/>
      <w:r w:rsidR="00FE0980" w:rsidRPr="001D4750">
        <w:rPr>
          <w:rFonts w:asciiTheme="minorBidi" w:hAnsiTheme="minorBidi" w:cstheme="minorBidi"/>
        </w:rPr>
        <w:t>, carbon tetra</w:t>
      </w:r>
      <w:r w:rsidR="00E04DF2" w:rsidRPr="001D4750">
        <w:rPr>
          <w:rFonts w:asciiTheme="minorBidi" w:hAnsiTheme="minorBidi" w:cstheme="minorBidi"/>
        </w:rPr>
        <w:t>c</w:t>
      </w:r>
      <w:r w:rsidR="00FE0980" w:rsidRPr="001D4750">
        <w:rPr>
          <w:rFonts w:asciiTheme="minorBidi" w:hAnsiTheme="minorBidi" w:cstheme="minorBidi"/>
        </w:rPr>
        <w:t>hl</w:t>
      </w:r>
      <w:r w:rsidR="00E04DF2" w:rsidRPr="001D4750">
        <w:rPr>
          <w:rFonts w:asciiTheme="minorBidi" w:hAnsiTheme="minorBidi" w:cstheme="minorBidi"/>
        </w:rPr>
        <w:t>o</w:t>
      </w:r>
      <w:r w:rsidR="00FE0980" w:rsidRPr="001D4750">
        <w:rPr>
          <w:rFonts w:asciiTheme="minorBidi" w:hAnsiTheme="minorBidi" w:cstheme="minorBidi"/>
        </w:rPr>
        <w:t xml:space="preserve">ride, carbon </w:t>
      </w:r>
      <w:proofErr w:type="spellStart"/>
      <w:r w:rsidR="00FE0980" w:rsidRPr="001D4750">
        <w:rPr>
          <w:rFonts w:asciiTheme="minorBidi" w:hAnsiTheme="minorBidi" w:cstheme="minorBidi"/>
        </w:rPr>
        <w:t>disulphide</w:t>
      </w:r>
      <w:proofErr w:type="spellEnd"/>
      <w:r w:rsidR="00FE0980" w:rsidRPr="001D4750">
        <w:rPr>
          <w:rFonts w:asciiTheme="minorBidi" w:hAnsiTheme="minorBidi" w:cstheme="minorBidi"/>
        </w:rPr>
        <w:t xml:space="preserve">, epoxy resins, formaldehyde, metal fumes, heavy metals like nickel, mercury chromium, lead </w:t>
      </w:r>
      <w:r w:rsidR="00F41E9C" w:rsidRPr="001D4750">
        <w:rPr>
          <w:rFonts w:asciiTheme="minorBidi" w:hAnsiTheme="minorBidi" w:cstheme="minorBidi"/>
        </w:rPr>
        <w:t>arsenic, beryllium, fiber glass;</w:t>
      </w:r>
    </w:p>
    <w:p w:rsidR="00EF4D7A"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(12</w:t>
      </w:r>
      <w:r w:rsidR="00E04DF2" w:rsidRPr="001D4750">
        <w:rPr>
          <w:rFonts w:asciiTheme="minorBidi" w:hAnsiTheme="minorBidi" w:cstheme="minorBidi"/>
        </w:rPr>
        <w:t>)</w:t>
      </w:r>
      <w:r w:rsidRPr="001D4750">
        <w:rPr>
          <w:rFonts w:asciiTheme="minorBidi" w:hAnsiTheme="minorBidi" w:cstheme="minorBidi"/>
        </w:rPr>
        <w:tab/>
      </w:r>
      <w:proofErr w:type="gramStart"/>
      <w:r w:rsidR="00E6201F" w:rsidRPr="001D4750">
        <w:rPr>
          <w:rFonts w:asciiTheme="minorBidi" w:hAnsiTheme="minorBidi" w:cstheme="minorBidi"/>
        </w:rPr>
        <w:t>exposure</w:t>
      </w:r>
      <w:proofErr w:type="gramEnd"/>
      <w:r w:rsidR="00E6201F" w:rsidRPr="001D4750">
        <w:rPr>
          <w:rFonts w:asciiTheme="minorBidi" w:hAnsiTheme="minorBidi" w:cstheme="minorBidi"/>
        </w:rPr>
        <w:t xml:space="preserve"> to</w:t>
      </w:r>
      <w:r w:rsidR="00F41E9C" w:rsidRPr="001D4750">
        <w:rPr>
          <w:rFonts w:asciiTheme="minorBidi" w:hAnsiTheme="minorBidi" w:cstheme="minorBidi"/>
        </w:rPr>
        <w:t xml:space="preserve"> cement dust in cement industry;</w:t>
      </w:r>
    </w:p>
    <w:p w:rsidR="00E6201F"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(13</w:t>
      </w:r>
      <w:r w:rsidR="00E6201F" w:rsidRPr="001D4750">
        <w:rPr>
          <w:rFonts w:asciiTheme="minorBidi" w:hAnsiTheme="minorBidi" w:cstheme="minorBidi"/>
        </w:rPr>
        <w:t>)</w:t>
      </w:r>
      <w:r w:rsidR="00E6201F" w:rsidRPr="001D4750">
        <w:rPr>
          <w:rFonts w:asciiTheme="minorBidi" w:hAnsiTheme="minorBidi" w:cstheme="minorBidi"/>
        </w:rPr>
        <w:tab/>
      </w:r>
      <w:proofErr w:type="gramStart"/>
      <w:r w:rsidR="00F41E9C" w:rsidRPr="001D4750">
        <w:rPr>
          <w:rFonts w:asciiTheme="minorBidi" w:hAnsiTheme="minorBidi" w:cstheme="minorBidi"/>
        </w:rPr>
        <w:t>exposure</w:t>
      </w:r>
      <w:proofErr w:type="gramEnd"/>
      <w:r w:rsidR="00F41E9C" w:rsidRPr="001D4750">
        <w:rPr>
          <w:rFonts w:asciiTheme="minorBidi" w:hAnsiTheme="minorBidi" w:cstheme="minorBidi"/>
        </w:rPr>
        <w:t xml:space="preserve"> to coal dust;</w:t>
      </w:r>
    </w:p>
    <w:p w:rsidR="00E6201F" w:rsidRPr="001D4750" w:rsidRDefault="005F2257" w:rsidP="007209D2">
      <w:pPr>
        <w:spacing w:after="60"/>
        <w:ind w:left="1440" w:hanging="720"/>
        <w:jc w:val="both"/>
        <w:rPr>
          <w:rFonts w:asciiTheme="minorBidi" w:hAnsiTheme="minorBidi" w:cstheme="minorBidi"/>
        </w:rPr>
      </w:pPr>
      <w:r w:rsidRPr="001D4750">
        <w:rPr>
          <w:rFonts w:asciiTheme="minorBidi" w:hAnsiTheme="minorBidi" w:cstheme="minorBidi"/>
        </w:rPr>
        <w:t>(14)</w:t>
      </w:r>
      <w:r w:rsidRPr="001D4750">
        <w:rPr>
          <w:rFonts w:asciiTheme="minorBidi" w:hAnsiTheme="minorBidi" w:cstheme="minorBidi"/>
        </w:rPr>
        <w:tab/>
      </w:r>
      <w:proofErr w:type="gramStart"/>
      <w:r w:rsidR="00C22D4D" w:rsidRPr="001D4750">
        <w:rPr>
          <w:rFonts w:asciiTheme="minorBidi" w:hAnsiTheme="minorBidi" w:cstheme="minorBidi"/>
        </w:rPr>
        <w:t>m</w:t>
      </w:r>
      <w:r w:rsidR="00E6201F" w:rsidRPr="001D4750">
        <w:rPr>
          <w:rFonts w:asciiTheme="minorBidi" w:hAnsiTheme="minorBidi" w:cstheme="minorBidi"/>
        </w:rPr>
        <w:t>anufactur</w:t>
      </w:r>
      <w:r w:rsidR="00C22D4D" w:rsidRPr="001D4750">
        <w:rPr>
          <w:rFonts w:asciiTheme="minorBidi" w:hAnsiTheme="minorBidi" w:cstheme="minorBidi"/>
        </w:rPr>
        <w:t>ing</w:t>
      </w:r>
      <w:proofErr w:type="gramEnd"/>
      <w:r w:rsidR="00E6201F" w:rsidRPr="001D4750">
        <w:rPr>
          <w:rFonts w:asciiTheme="minorBidi" w:hAnsiTheme="minorBidi" w:cstheme="minorBidi"/>
        </w:rPr>
        <w:t xml:space="preserve"> and s</w:t>
      </w:r>
      <w:r w:rsidR="00F41E9C" w:rsidRPr="001D4750">
        <w:rPr>
          <w:rFonts w:asciiTheme="minorBidi" w:hAnsiTheme="minorBidi" w:cstheme="minorBidi"/>
        </w:rPr>
        <w:t>ale of fireworks and explosives;</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(15)</w:t>
      </w:r>
      <w:r w:rsidRPr="001D4750">
        <w:rPr>
          <w:rFonts w:asciiTheme="minorBidi" w:hAnsiTheme="minorBidi" w:cstheme="minorBidi"/>
        </w:rPr>
        <w:tab/>
      </w:r>
      <w:proofErr w:type="gramStart"/>
      <w:r w:rsidR="00E6201F" w:rsidRPr="001D4750">
        <w:rPr>
          <w:rFonts w:asciiTheme="minorBidi" w:hAnsiTheme="minorBidi" w:cstheme="minorBidi"/>
        </w:rPr>
        <w:t>the</w:t>
      </w:r>
      <w:proofErr w:type="gramEnd"/>
      <w:r w:rsidR="00E6201F" w:rsidRPr="001D4750">
        <w:rPr>
          <w:rFonts w:asciiTheme="minorBidi" w:hAnsiTheme="minorBidi" w:cstheme="minorBidi"/>
        </w:rPr>
        <w:t xml:space="preserve"> sites where liquid petroleum gas (LPG) </w:t>
      </w:r>
      <w:r w:rsidR="005171C0" w:rsidRPr="001D4750">
        <w:rPr>
          <w:rFonts w:asciiTheme="minorBidi" w:hAnsiTheme="minorBidi" w:cstheme="minorBidi"/>
        </w:rPr>
        <w:t>or</w:t>
      </w:r>
      <w:r w:rsidR="00E6201F" w:rsidRPr="001D4750">
        <w:rPr>
          <w:rFonts w:asciiTheme="minorBidi" w:hAnsiTheme="minorBidi" w:cstheme="minorBidi"/>
        </w:rPr>
        <w:t xml:space="preserve"> compressed natural gas (CNG) is filled in cylinders</w:t>
      </w:r>
      <w:r w:rsidRPr="001D4750">
        <w:rPr>
          <w:rFonts w:asciiTheme="minorBidi" w:hAnsiTheme="minorBidi" w:cstheme="minorBidi"/>
        </w:rPr>
        <w:t>;</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(16)</w:t>
      </w:r>
      <w:r w:rsidRPr="001D4750">
        <w:rPr>
          <w:rFonts w:asciiTheme="minorBidi" w:hAnsiTheme="minorBidi" w:cstheme="minorBidi"/>
        </w:rPr>
        <w:tab/>
      </w:r>
      <w:proofErr w:type="gramStart"/>
      <w:r w:rsidR="00E6201F" w:rsidRPr="001D4750">
        <w:rPr>
          <w:rFonts w:asciiTheme="minorBidi" w:hAnsiTheme="minorBidi" w:cstheme="minorBidi"/>
        </w:rPr>
        <w:t>glass</w:t>
      </w:r>
      <w:proofErr w:type="gramEnd"/>
      <w:r w:rsidR="00E6201F" w:rsidRPr="001D4750">
        <w:rPr>
          <w:rFonts w:asciiTheme="minorBidi" w:hAnsiTheme="minorBidi" w:cstheme="minorBidi"/>
        </w:rPr>
        <w:t xml:space="preserve"> and metal furnaces </w:t>
      </w:r>
      <w:r w:rsidRPr="001D4750">
        <w:rPr>
          <w:rFonts w:asciiTheme="minorBidi" w:hAnsiTheme="minorBidi" w:cstheme="minorBidi"/>
        </w:rPr>
        <w:t>and glass bangles manufacturing;</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(17)</w:t>
      </w:r>
      <w:r w:rsidRPr="001D4750">
        <w:rPr>
          <w:rFonts w:asciiTheme="minorBidi" w:hAnsiTheme="minorBidi" w:cstheme="minorBidi"/>
        </w:rPr>
        <w:tab/>
      </w:r>
      <w:proofErr w:type="gramStart"/>
      <w:r w:rsidR="00E6201F" w:rsidRPr="001D4750">
        <w:rPr>
          <w:rFonts w:asciiTheme="minorBidi" w:hAnsiTheme="minorBidi" w:cstheme="minorBidi"/>
        </w:rPr>
        <w:t>cloth</w:t>
      </w:r>
      <w:proofErr w:type="gramEnd"/>
      <w:r w:rsidR="00E6201F" w:rsidRPr="001D4750">
        <w:rPr>
          <w:rFonts w:asciiTheme="minorBidi" w:hAnsiTheme="minorBidi" w:cstheme="minorBidi"/>
        </w:rPr>
        <w:t xml:space="preserve"> weaving, printi</w:t>
      </w:r>
      <w:r w:rsidR="0023785C" w:rsidRPr="001D4750">
        <w:rPr>
          <w:rFonts w:asciiTheme="minorBidi" w:hAnsiTheme="minorBidi" w:cstheme="minorBidi"/>
        </w:rPr>
        <w:t>ng, dyeing and fishing sections;</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(18</w:t>
      </w:r>
      <w:r w:rsidR="00E6201F" w:rsidRPr="001D4750">
        <w:rPr>
          <w:rFonts w:asciiTheme="minorBidi" w:hAnsiTheme="minorBidi" w:cstheme="minorBidi"/>
        </w:rPr>
        <w:t>)</w:t>
      </w:r>
      <w:r w:rsidR="00E6201F" w:rsidRPr="001D4750">
        <w:rPr>
          <w:rFonts w:asciiTheme="minorBidi" w:hAnsiTheme="minorBidi" w:cstheme="minorBidi"/>
        </w:rPr>
        <w:tab/>
      </w:r>
      <w:proofErr w:type="gramStart"/>
      <w:r w:rsidR="00E6201F" w:rsidRPr="001D4750">
        <w:rPr>
          <w:rFonts w:asciiTheme="minorBidi" w:hAnsiTheme="minorBidi" w:cstheme="minorBidi"/>
        </w:rPr>
        <w:t>sewer</w:t>
      </w:r>
      <w:proofErr w:type="gramEnd"/>
      <w:r w:rsidR="00E6201F" w:rsidRPr="001D4750">
        <w:rPr>
          <w:rFonts w:asciiTheme="minorBidi" w:hAnsiTheme="minorBidi" w:cstheme="minorBidi"/>
        </w:rPr>
        <w:t xml:space="preserve"> pipelines, pits and storage tanks</w:t>
      </w:r>
      <w:r w:rsidR="0023785C" w:rsidRPr="001D4750">
        <w:rPr>
          <w:rFonts w:asciiTheme="minorBidi" w:hAnsiTheme="minorBidi" w:cstheme="minorBidi"/>
        </w:rPr>
        <w:t>;</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(19</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stone</w:t>
      </w:r>
      <w:proofErr w:type="gramEnd"/>
      <w:r w:rsidR="0023785C" w:rsidRPr="001D4750">
        <w:rPr>
          <w:rFonts w:asciiTheme="minorBidi" w:hAnsiTheme="minorBidi" w:cstheme="minorBidi"/>
        </w:rPr>
        <w:t xml:space="preserve"> crushing;</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(20</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l</w:t>
      </w:r>
      <w:r w:rsidR="00E6201F" w:rsidRPr="001D4750">
        <w:rPr>
          <w:rFonts w:asciiTheme="minorBidi" w:hAnsiTheme="minorBidi" w:cstheme="minorBidi"/>
        </w:rPr>
        <w:t>ifting</w:t>
      </w:r>
      <w:proofErr w:type="gramEnd"/>
      <w:r w:rsidR="00E6201F" w:rsidRPr="001D4750">
        <w:rPr>
          <w:rFonts w:asciiTheme="minorBidi" w:hAnsiTheme="minorBidi" w:cstheme="minorBidi"/>
        </w:rPr>
        <w:t xml:space="preserve"> and carrying of heavy weight (15kg and above) </w:t>
      </w:r>
      <w:r w:rsidR="00663D5D" w:rsidRPr="001D4750">
        <w:rPr>
          <w:rFonts w:asciiTheme="minorBidi" w:hAnsiTheme="minorBidi" w:cstheme="minorBidi"/>
        </w:rPr>
        <w:t>specially in transport industry;</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(21</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carpet</w:t>
      </w:r>
      <w:proofErr w:type="gramEnd"/>
      <w:r w:rsidR="0023785C" w:rsidRPr="001D4750">
        <w:rPr>
          <w:rFonts w:asciiTheme="minorBidi" w:hAnsiTheme="minorBidi" w:cstheme="minorBidi"/>
        </w:rPr>
        <w:t xml:space="preserve"> weaving;</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(22</w:t>
      </w:r>
      <w:r w:rsidR="00E6201F" w:rsidRPr="001D4750">
        <w:rPr>
          <w:rFonts w:asciiTheme="minorBidi" w:hAnsiTheme="minorBidi" w:cstheme="minorBidi"/>
        </w:rPr>
        <w:t>)</w:t>
      </w:r>
      <w:r w:rsidR="00E6201F" w:rsidRPr="001D4750">
        <w:rPr>
          <w:rFonts w:asciiTheme="minorBidi" w:hAnsiTheme="minorBidi" w:cstheme="minorBidi"/>
        </w:rPr>
        <w:tab/>
      </w:r>
      <w:proofErr w:type="gramStart"/>
      <w:r w:rsidR="005171C0" w:rsidRPr="001D4750">
        <w:rPr>
          <w:rFonts w:asciiTheme="minorBidi" w:hAnsiTheme="minorBidi" w:cstheme="minorBidi"/>
        </w:rPr>
        <w:t>the</w:t>
      </w:r>
      <w:proofErr w:type="gramEnd"/>
      <w:r w:rsidR="005171C0" w:rsidRPr="001D4750">
        <w:rPr>
          <w:rFonts w:asciiTheme="minorBidi" w:hAnsiTheme="minorBidi" w:cstheme="minorBidi"/>
        </w:rPr>
        <w:t xml:space="preserve"> </w:t>
      </w:r>
      <w:r w:rsidR="00C22D4D" w:rsidRPr="001D4750">
        <w:rPr>
          <w:rFonts w:asciiTheme="minorBidi" w:hAnsiTheme="minorBidi" w:cstheme="minorBidi"/>
        </w:rPr>
        <w:t xml:space="preserve">height of </w:t>
      </w:r>
      <w:r w:rsidR="00E6201F" w:rsidRPr="001D4750">
        <w:rPr>
          <w:rFonts w:asciiTheme="minorBidi" w:hAnsiTheme="minorBidi" w:cstheme="minorBidi"/>
        </w:rPr>
        <w:t>two</w:t>
      </w:r>
      <w:r w:rsidR="00663D5D" w:rsidRPr="001D4750">
        <w:rPr>
          <w:rFonts w:asciiTheme="minorBidi" w:hAnsiTheme="minorBidi" w:cstheme="minorBidi"/>
        </w:rPr>
        <w:t xml:space="preserve"> meters or more</w:t>
      </w:r>
      <w:r w:rsidR="005171C0" w:rsidRPr="001D4750">
        <w:rPr>
          <w:rFonts w:asciiTheme="minorBidi" w:hAnsiTheme="minorBidi" w:cstheme="minorBidi"/>
        </w:rPr>
        <w:t xml:space="preserve"> </w:t>
      </w:r>
      <w:r w:rsidR="00663D5D" w:rsidRPr="001D4750">
        <w:rPr>
          <w:rFonts w:asciiTheme="minorBidi" w:hAnsiTheme="minorBidi" w:cstheme="minorBidi"/>
        </w:rPr>
        <w:t>above the floor;</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(23</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a</w:t>
      </w:r>
      <w:r w:rsidR="00E6201F" w:rsidRPr="001D4750">
        <w:rPr>
          <w:rFonts w:asciiTheme="minorBidi" w:hAnsiTheme="minorBidi" w:cstheme="minorBidi"/>
        </w:rPr>
        <w:t>ll</w:t>
      </w:r>
      <w:proofErr w:type="gramEnd"/>
      <w:r w:rsidR="00E6201F" w:rsidRPr="001D4750">
        <w:rPr>
          <w:rFonts w:asciiTheme="minorBidi" w:hAnsiTheme="minorBidi" w:cstheme="minorBidi"/>
        </w:rPr>
        <w:t xml:space="preserve"> scavenging </w:t>
      </w:r>
      <w:r w:rsidR="0023785C" w:rsidRPr="001D4750">
        <w:rPr>
          <w:rFonts w:asciiTheme="minorBidi" w:hAnsiTheme="minorBidi" w:cstheme="minorBidi"/>
        </w:rPr>
        <w:t>including hospital waste;</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(24</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t</w:t>
      </w:r>
      <w:r w:rsidR="00E6201F" w:rsidRPr="001D4750">
        <w:rPr>
          <w:rFonts w:asciiTheme="minorBidi" w:hAnsiTheme="minorBidi" w:cstheme="minorBidi"/>
        </w:rPr>
        <w:t>obacco</w:t>
      </w:r>
      <w:proofErr w:type="gramEnd"/>
      <w:r w:rsidR="00E6201F" w:rsidRPr="001D4750">
        <w:rPr>
          <w:rFonts w:asciiTheme="minorBidi" w:hAnsiTheme="minorBidi" w:cstheme="minorBidi"/>
        </w:rPr>
        <w:t xml:space="preserve"> processing and manufacturing i</w:t>
      </w:r>
      <w:r w:rsidR="0023785C" w:rsidRPr="001D4750">
        <w:rPr>
          <w:rFonts w:asciiTheme="minorBidi" w:hAnsiTheme="minorBidi" w:cstheme="minorBidi"/>
        </w:rPr>
        <w:t xml:space="preserve">ncluding </w:t>
      </w:r>
      <w:proofErr w:type="spellStart"/>
      <w:r w:rsidR="0023785C" w:rsidRPr="001D4750">
        <w:rPr>
          <w:rFonts w:asciiTheme="minorBidi" w:hAnsiTheme="minorBidi" w:cstheme="minorBidi"/>
        </w:rPr>
        <w:t>niswar</w:t>
      </w:r>
      <w:proofErr w:type="spellEnd"/>
      <w:r w:rsidR="0023785C" w:rsidRPr="001D4750">
        <w:rPr>
          <w:rFonts w:asciiTheme="minorBidi" w:hAnsiTheme="minorBidi" w:cstheme="minorBidi"/>
        </w:rPr>
        <w:t xml:space="preserve"> and </w:t>
      </w:r>
      <w:proofErr w:type="spellStart"/>
      <w:r w:rsidR="0023785C" w:rsidRPr="001D4750">
        <w:rPr>
          <w:rFonts w:asciiTheme="minorBidi" w:hAnsiTheme="minorBidi" w:cstheme="minorBidi"/>
        </w:rPr>
        <w:t>biri</w:t>
      </w:r>
      <w:proofErr w:type="spellEnd"/>
      <w:r w:rsidR="0023785C" w:rsidRPr="001D4750">
        <w:rPr>
          <w:rFonts w:asciiTheme="minorBidi" w:hAnsiTheme="minorBidi" w:cstheme="minorBidi"/>
        </w:rPr>
        <w:t xml:space="preserve"> making;</w:t>
      </w:r>
    </w:p>
    <w:p w:rsidR="00E6201F"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(25</w:t>
      </w:r>
      <w:r w:rsidR="00E6201F" w:rsidRPr="001D4750">
        <w:rPr>
          <w:rFonts w:asciiTheme="minorBidi" w:hAnsiTheme="minorBidi" w:cstheme="minorBidi"/>
        </w:rPr>
        <w:t>)</w:t>
      </w:r>
      <w:r w:rsidR="00E6201F" w:rsidRPr="001D4750">
        <w:rPr>
          <w:rFonts w:asciiTheme="minorBidi" w:hAnsiTheme="minorBidi" w:cstheme="minorBidi"/>
        </w:rPr>
        <w:tab/>
      </w:r>
      <w:proofErr w:type="gramStart"/>
      <w:r w:rsidR="0023785C" w:rsidRPr="001D4750">
        <w:rPr>
          <w:rFonts w:asciiTheme="minorBidi" w:hAnsiTheme="minorBidi" w:cstheme="minorBidi"/>
        </w:rPr>
        <w:t>d</w:t>
      </w:r>
      <w:r w:rsidR="00B264C7" w:rsidRPr="001D4750">
        <w:rPr>
          <w:rFonts w:asciiTheme="minorBidi" w:hAnsiTheme="minorBidi" w:cstheme="minorBidi"/>
        </w:rPr>
        <w:t>eep-sea</w:t>
      </w:r>
      <w:proofErr w:type="gramEnd"/>
      <w:r w:rsidR="00B264C7" w:rsidRPr="001D4750">
        <w:rPr>
          <w:rFonts w:asciiTheme="minorBidi" w:hAnsiTheme="minorBidi" w:cstheme="minorBidi"/>
        </w:rPr>
        <w:t xml:space="preserve"> fishing, commercial fishing and </w:t>
      </w:r>
      <w:r w:rsidR="0023785C" w:rsidRPr="001D4750">
        <w:rPr>
          <w:rFonts w:asciiTheme="minorBidi" w:hAnsiTheme="minorBidi" w:cstheme="minorBidi"/>
        </w:rPr>
        <w:t>processing of fish and sea-food;</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(26</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sheep</w:t>
      </w:r>
      <w:proofErr w:type="gramEnd"/>
      <w:r w:rsidR="0023785C" w:rsidRPr="001D4750">
        <w:rPr>
          <w:rFonts w:asciiTheme="minorBidi" w:hAnsiTheme="minorBidi" w:cstheme="minorBidi"/>
        </w:rPr>
        <w:t xml:space="preserve"> casing and wool industry;</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(27</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ship</w:t>
      </w:r>
      <w:proofErr w:type="gramEnd"/>
      <w:r w:rsidR="0023785C" w:rsidRPr="001D4750">
        <w:rPr>
          <w:rFonts w:asciiTheme="minorBidi" w:hAnsiTheme="minorBidi" w:cstheme="minorBidi"/>
        </w:rPr>
        <w:t xml:space="preserve"> breaking;</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(28</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s</w:t>
      </w:r>
      <w:r w:rsidR="00B264C7" w:rsidRPr="001D4750">
        <w:rPr>
          <w:rFonts w:asciiTheme="minorBidi" w:hAnsiTheme="minorBidi" w:cstheme="minorBidi"/>
        </w:rPr>
        <w:t>urgical</w:t>
      </w:r>
      <w:proofErr w:type="gramEnd"/>
      <w:r w:rsidR="00B264C7" w:rsidRPr="001D4750">
        <w:rPr>
          <w:rFonts w:asciiTheme="minorBidi" w:hAnsiTheme="minorBidi" w:cstheme="minorBidi"/>
        </w:rPr>
        <w:t xml:space="preserve"> instruments </w:t>
      </w:r>
      <w:r w:rsidR="00C22D4D" w:rsidRPr="001D4750">
        <w:rPr>
          <w:rFonts w:asciiTheme="minorBidi" w:hAnsiTheme="minorBidi" w:cstheme="minorBidi"/>
        </w:rPr>
        <w:t xml:space="preserve">and </w:t>
      </w:r>
      <w:r w:rsidR="00B264C7" w:rsidRPr="001D4750">
        <w:rPr>
          <w:rFonts w:asciiTheme="minorBidi" w:hAnsiTheme="minorBidi" w:cstheme="minorBidi"/>
        </w:rPr>
        <w:t xml:space="preserve">manufacturing </w:t>
      </w:r>
      <w:r w:rsidR="0023785C" w:rsidRPr="001D4750">
        <w:rPr>
          <w:rFonts w:asciiTheme="minorBidi" w:hAnsiTheme="minorBidi" w:cstheme="minorBidi"/>
        </w:rPr>
        <w:t>specially in vendors’ workshops;</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(29</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spice</w:t>
      </w:r>
      <w:proofErr w:type="gramEnd"/>
      <w:r w:rsidR="0023785C" w:rsidRPr="001D4750">
        <w:rPr>
          <w:rFonts w:asciiTheme="minorBidi" w:hAnsiTheme="minorBidi" w:cstheme="minorBidi"/>
        </w:rPr>
        <w:t xml:space="preserve"> grinding;</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(30</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boiler</w:t>
      </w:r>
      <w:proofErr w:type="gramEnd"/>
      <w:r w:rsidR="0023785C" w:rsidRPr="001D4750">
        <w:rPr>
          <w:rFonts w:asciiTheme="minorBidi" w:hAnsiTheme="minorBidi" w:cstheme="minorBidi"/>
        </w:rPr>
        <w:t xml:space="preserve"> house;</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(31</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B264C7" w:rsidRPr="001D4750">
        <w:rPr>
          <w:rFonts w:asciiTheme="minorBidi" w:hAnsiTheme="minorBidi" w:cstheme="minorBidi"/>
        </w:rPr>
        <w:t>cinema</w:t>
      </w:r>
      <w:r w:rsidR="0023785C" w:rsidRPr="001D4750">
        <w:rPr>
          <w:rFonts w:asciiTheme="minorBidi" w:hAnsiTheme="minorBidi" w:cstheme="minorBidi"/>
        </w:rPr>
        <w:t>s</w:t>
      </w:r>
      <w:proofErr w:type="gramEnd"/>
      <w:r w:rsidR="0023785C" w:rsidRPr="001D4750">
        <w:rPr>
          <w:rFonts w:asciiTheme="minorBidi" w:hAnsiTheme="minorBidi" w:cstheme="minorBidi"/>
        </w:rPr>
        <w:t>, mini cinemas and cyber clubs;</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(32</w:t>
      </w:r>
      <w:r w:rsidR="0023785C" w:rsidRPr="001D4750">
        <w:rPr>
          <w:rFonts w:asciiTheme="minorBidi" w:hAnsiTheme="minorBidi" w:cstheme="minorBidi"/>
        </w:rPr>
        <w:t>)</w:t>
      </w:r>
      <w:r w:rsidR="0023785C" w:rsidRPr="001D4750">
        <w:rPr>
          <w:rFonts w:asciiTheme="minorBidi" w:hAnsiTheme="minorBidi" w:cstheme="minorBidi"/>
        </w:rPr>
        <w:tab/>
        <w:t>mica-cutting and splitting;</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(33</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shells</w:t>
      </w:r>
      <w:proofErr w:type="gramEnd"/>
      <w:r w:rsidR="0023785C" w:rsidRPr="001D4750">
        <w:rPr>
          <w:rFonts w:asciiTheme="minorBidi" w:hAnsiTheme="minorBidi" w:cstheme="minorBidi"/>
        </w:rPr>
        <w:t xml:space="preserve"> manufacturing;</w:t>
      </w:r>
    </w:p>
    <w:p w:rsidR="00B264C7"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(34</w:t>
      </w:r>
      <w:r w:rsidR="00B264C7"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s</w:t>
      </w:r>
      <w:r w:rsidR="00607849" w:rsidRPr="001D4750">
        <w:rPr>
          <w:rFonts w:asciiTheme="minorBidi" w:hAnsiTheme="minorBidi" w:cstheme="minorBidi"/>
        </w:rPr>
        <w:t>oap</w:t>
      </w:r>
      <w:proofErr w:type="gramEnd"/>
      <w:r w:rsidR="00607849" w:rsidRPr="001D4750">
        <w:rPr>
          <w:rFonts w:asciiTheme="minorBidi" w:hAnsiTheme="minorBidi" w:cstheme="minorBidi"/>
        </w:rPr>
        <w:t xml:space="preserve"> manufacturing</w:t>
      </w:r>
      <w:r w:rsidR="0023785C" w:rsidRPr="001D4750">
        <w:rPr>
          <w:rFonts w:asciiTheme="minorBidi" w:hAnsiTheme="minorBidi" w:cstheme="minorBidi"/>
        </w:rPr>
        <w:t>;</w:t>
      </w:r>
    </w:p>
    <w:p w:rsidR="00B264C7" w:rsidRPr="001D4750" w:rsidRDefault="00B264C7" w:rsidP="007209D2">
      <w:pPr>
        <w:spacing w:after="60"/>
        <w:ind w:left="1440" w:hanging="720"/>
        <w:jc w:val="both"/>
        <w:rPr>
          <w:rFonts w:asciiTheme="minorBidi" w:hAnsiTheme="minorBidi" w:cstheme="minorBidi"/>
        </w:rPr>
      </w:pPr>
      <w:r w:rsidRPr="001D4750">
        <w:rPr>
          <w:rFonts w:asciiTheme="minorBidi" w:hAnsiTheme="minorBidi" w:cstheme="minorBidi"/>
        </w:rPr>
        <w:t>(3</w:t>
      </w:r>
      <w:r w:rsidR="00F41E9C" w:rsidRPr="001D4750">
        <w:rPr>
          <w:rFonts w:asciiTheme="minorBidi" w:hAnsiTheme="minorBidi" w:cstheme="minorBidi"/>
        </w:rPr>
        <w:t>5</w:t>
      </w:r>
      <w:r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w</w:t>
      </w:r>
      <w:r w:rsidR="00607849" w:rsidRPr="001D4750">
        <w:rPr>
          <w:rFonts w:asciiTheme="minorBidi" w:hAnsiTheme="minorBidi" w:cstheme="minorBidi"/>
        </w:rPr>
        <w:t>ool</w:t>
      </w:r>
      <w:proofErr w:type="gramEnd"/>
      <w:r w:rsidR="00607849" w:rsidRPr="001D4750">
        <w:rPr>
          <w:rFonts w:asciiTheme="minorBidi" w:hAnsiTheme="minorBidi" w:cstheme="minorBidi"/>
        </w:rPr>
        <w:t xml:space="preserve"> cleani</w:t>
      </w:r>
      <w:r w:rsidR="0023785C" w:rsidRPr="001D4750">
        <w:rPr>
          <w:rFonts w:asciiTheme="minorBidi" w:hAnsiTheme="minorBidi" w:cstheme="minorBidi"/>
        </w:rPr>
        <w:t>ng;</w:t>
      </w:r>
    </w:p>
    <w:p w:rsidR="00607849"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(36</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b</w:t>
      </w:r>
      <w:r w:rsidR="00607849" w:rsidRPr="001D4750">
        <w:rPr>
          <w:rFonts w:asciiTheme="minorBidi" w:hAnsiTheme="minorBidi" w:cstheme="minorBidi"/>
        </w:rPr>
        <w:t>ui</w:t>
      </w:r>
      <w:r w:rsidR="0023785C" w:rsidRPr="001D4750">
        <w:rPr>
          <w:rFonts w:asciiTheme="minorBidi" w:hAnsiTheme="minorBidi" w:cstheme="minorBidi"/>
        </w:rPr>
        <w:t>lding</w:t>
      </w:r>
      <w:proofErr w:type="gramEnd"/>
      <w:r w:rsidR="0023785C" w:rsidRPr="001D4750">
        <w:rPr>
          <w:rFonts w:asciiTheme="minorBidi" w:hAnsiTheme="minorBidi" w:cstheme="minorBidi"/>
        </w:rPr>
        <w:t xml:space="preserve"> and construction industry;</w:t>
      </w:r>
    </w:p>
    <w:p w:rsidR="00607849"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(37</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m</w:t>
      </w:r>
      <w:r w:rsidR="00607849" w:rsidRPr="001D4750">
        <w:rPr>
          <w:rFonts w:asciiTheme="minorBidi" w:hAnsiTheme="minorBidi" w:cstheme="minorBidi"/>
        </w:rPr>
        <w:t>anufactur</w:t>
      </w:r>
      <w:r w:rsidR="00967E46" w:rsidRPr="001D4750">
        <w:rPr>
          <w:rFonts w:asciiTheme="minorBidi" w:hAnsiTheme="minorBidi" w:cstheme="minorBidi"/>
        </w:rPr>
        <w:t>ing</w:t>
      </w:r>
      <w:proofErr w:type="gramEnd"/>
      <w:r w:rsidR="00607849" w:rsidRPr="001D4750">
        <w:rPr>
          <w:rFonts w:asciiTheme="minorBidi" w:hAnsiTheme="minorBidi" w:cstheme="minorBidi"/>
        </w:rPr>
        <w:t xml:space="preserve"> of </w:t>
      </w:r>
      <w:r w:rsidR="0023785C" w:rsidRPr="001D4750">
        <w:rPr>
          <w:rFonts w:asciiTheme="minorBidi" w:hAnsiTheme="minorBidi" w:cstheme="minorBidi"/>
        </w:rPr>
        <w:t>slate pencils including packing; and</w:t>
      </w:r>
    </w:p>
    <w:p w:rsidR="00EF4D7A" w:rsidRPr="001D4750" w:rsidRDefault="00F41E9C" w:rsidP="007209D2">
      <w:pPr>
        <w:spacing w:after="60"/>
        <w:ind w:left="1440" w:hanging="720"/>
        <w:jc w:val="both"/>
        <w:rPr>
          <w:rFonts w:asciiTheme="minorBidi" w:hAnsiTheme="minorBidi" w:cstheme="minorBidi"/>
        </w:rPr>
      </w:pPr>
      <w:r w:rsidRPr="001D4750">
        <w:rPr>
          <w:rFonts w:asciiTheme="minorBidi" w:hAnsiTheme="minorBidi" w:cstheme="minorBidi"/>
        </w:rPr>
        <w:t>(38</w:t>
      </w:r>
      <w:r w:rsidR="0023785C" w:rsidRPr="001D4750">
        <w:rPr>
          <w:rFonts w:asciiTheme="minorBidi" w:hAnsiTheme="minorBidi" w:cstheme="minorBidi"/>
        </w:rPr>
        <w:t>)</w:t>
      </w:r>
      <w:r w:rsidR="0023785C" w:rsidRPr="001D4750">
        <w:rPr>
          <w:rFonts w:asciiTheme="minorBidi" w:hAnsiTheme="minorBidi" w:cstheme="minorBidi"/>
        </w:rPr>
        <w:tab/>
      </w:r>
      <w:proofErr w:type="gramStart"/>
      <w:r w:rsidR="0023785C" w:rsidRPr="001D4750">
        <w:rPr>
          <w:rFonts w:asciiTheme="minorBidi" w:hAnsiTheme="minorBidi" w:cstheme="minorBidi"/>
        </w:rPr>
        <w:t>m</w:t>
      </w:r>
      <w:r w:rsidR="00607849" w:rsidRPr="001D4750">
        <w:rPr>
          <w:rFonts w:asciiTheme="minorBidi" w:hAnsiTheme="minorBidi" w:cstheme="minorBidi"/>
        </w:rPr>
        <w:t>anufacture</w:t>
      </w:r>
      <w:proofErr w:type="gramEnd"/>
      <w:r w:rsidR="00607849" w:rsidRPr="001D4750">
        <w:rPr>
          <w:rFonts w:asciiTheme="minorBidi" w:hAnsiTheme="minorBidi" w:cstheme="minorBidi"/>
        </w:rPr>
        <w:t xml:space="preserve"> of products from agate.</w:t>
      </w:r>
    </w:p>
    <w:p w:rsidR="001D4750" w:rsidRPr="001D4750" w:rsidRDefault="001D4750" w:rsidP="001D4750">
      <w:pPr>
        <w:rPr>
          <w:rFonts w:asciiTheme="minorBidi" w:hAnsiTheme="minorBidi" w:cstheme="minorBidi"/>
        </w:rPr>
      </w:pPr>
    </w:p>
    <w:p w:rsidR="001D4750" w:rsidRPr="001D4750" w:rsidRDefault="001D4750" w:rsidP="001D4750">
      <w:pPr>
        <w:tabs>
          <w:tab w:val="center" w:pos="7150"/>
        </w:tabs>
        <w:jc w:val="both"/>
        <w:rPr>
          <w:rFonts w:asciiTheme="minorBidi" w:hAnsiTheme="minorBidi" w:cstheme="minorBidi"/>
          <w:bCs/>
        </w:rPr>
      </w:pPr>
    </w:p>
    <w:p w:rsidR="001D4750" w:rsidRPr="001D4750" w:rsidRDefault="001D4750" w:rsidP="001D4750">
      <w:pPr>
        <w:tabs>
          <w:tab w:val="center" w:pos="6720"/>
        </w:tabs>
        <w:jc w:val="both"/>
        <w:rPr>
          <w:rFonts w:asciiTheme="minorBidi" w:hAnsiTheme="minorBidi" w:cstheme="minorBidi"/>
          <w:b/>
          <w:bCs/>
        </w:rPr>
      </w:pPr>
      <w:r w:rsidRPr="001D4750">
        <w:rPr>
          <w:rFonts w:asciiTheme="minorBidi" w:hAnsiTheme="minorBidi" w:cstheme="minorBidi"/>
          <w:b/>
          <w:bCs/>
        </w:rPr>
        <w:tab/>
        <w:t xml:space="preserve">MINISTER </w:t>
      </w:r>
      <w:proofErr w:type="spellStart"/>
      <w:r w:rsidRPr="001D4750">
        <w:rPr>
          <w:rFonts w:asciiTheme="minorBidi" w:hAnsiTheme="minorBidi" w:cstheme="minorBidi"/>
          <w:b/>
          <w:bCs/>
        </w:rPr>
        <w:t>INCHARGE</w:t>
      </w:r>
      <w:proofErr w:type="spellEnd"/>
    </w:p>
    <w:p w:rsidR="001D4750" w:rsidRPr="001D4750" w:rsidRDefault="001D4750" w:rsidP="001D4750">
      <w:pPr>
        <w:tabs>
          <w:tab w:val="center" w:pos="6720"/>
        </w:tabs>
        <w:jc w:val="both"/>
        <w:rPr>
          <w:rFonts w:asciiTheme="minorBidi" w:hAnsiTheme="minorBidi" w:cstheme="minorBidi"/>
        </w:rPr>
      </w:pPr>
    </w:p>
    <w:p w:rsidR="001D4750" w:rsidRPr="001D4750" w:rsidRDefault="001D4750" w:rsidP="001D4750">
      <w:pPr>
        <w:pBdr>
          <w:top w:val="single" w:sz="4" w:space="1" w:color="auto"/>
        </w:pBdr>
        <w:tabs>
          <w:tab w:val="center" w:pos="6720"/>
          <w:tab w:val="center" w:pos="7930"/>
        </w:tabs>
        <w:rPr>
          <w:rFonts w:asciiTheme="minorBidi" w:hAnsiTheme="minorBidi" w:cstheme="minorBidi"/>
          <w:b/>
        </w:rPr>
      </w:pPr>
      <w:r w:rsidRPr="001D4750">
        <w:rPr>
          <w:rFonts w:asciiTheme="minorBidi" w:hAnsiTheme="minorBidi" w:cstheme="minorBidi"/>
          <w:b/>
        </w:rPr>
        <w:t>Lahore:</w:t>
      </w:r>
      <w:r w:rsidRPr="001D4750">
        <w:rPr>
          <w:rFonts w:asciiTheme="minorBidi" w:hAnsiTheme="minorBidi" w:cstheme="minorBidi"/>
          <w:b/>
        </w:rPr>
        <w:tab/>
        <w:t xml:space="preserve">RAI </w:t>
      </w:r>
      <w:r w:rsidRPr="001D4750">
        <w:rPr>
          <w:rFonts w:asciiTheme="minorBidi" w:hAnsiTheme="minorBidi" w:cstheme="minorBidi"/>
          <w:b/>
          <w:bCs/>
        </w:rPr>
        <w:t>MUMTAZ HUSSAIN BABAR</w:t>
      </w:r>
    </w:p>
    <w:p w:rsidR="003D2559" w:rsidRPr="001D4750" w:rsidRDefault="001D4750" w:rsidP="009234CF">
      <w:pPr>
        <w:pBdr>
          <w:top w:val="single" w:sz="4" w:space="1" w:color="auto"/>
        </w:pBdr>
        <w:tabs>
          <w:tab w:val="center" w:pos="6570"/>
        </w:tabs>
        <w:rPr>
          <w:rFonts w:asciiTheme="minorBidi" w:hAnsiTheme="minorBidi" w:cstheme="minorBidi"/>
        </w:rPr>
      </w:pPr>
      <w:r w:rsidRPr="001D4750">
        <w:rPr>
          <w:rFonts w:asciiTheme="minorBidi" w:hAnsiTheme="minorBidi" w:cstheme="minorBidi"/>
          <w:b/>
        </w:rPr>
        <w:t>2</w:t>
      </w:r>
      <w:r w:rsidR="00726C4D">
        <w:rPr>
          <w:rFonts w:asciiTheme="minorBidi" w:hAnsiTheme="minorBidi" w:cstheme="minorBidi"/>
          <w:b/>
        </w:rPr>
        <w:t>4</w:t>
      </w:r>
      <w:r w:rsidRPr="001D4750">
        <w:rPr>
          <w:rFonts w:asciiTheme="minorBidi" w:hAnsiTheme="minorBidi" w:cstheme="minorBidi"/>
          <w:b/>
        </w:rPr>
        <w:t xml:space="preserve"> August 2016</w:t>
      </w:r>
      <w:r w:rsidRPr="001D4750">
        <w:rPr>
          <w:rFonts w:asciiTheme="minorBidi" w:hAnsiTheme="minorBidi" w:cstheme="minorBidi"/>
          <w:b/>
        </w:rPr>
        <w:tab/>
        <w:t>Secretary</w:t>
      </w:r>
    </w:p>
    <w:sectPr w:rsidR="003D2559" w:rsidRPr="001D4750" w:rsidSect="00305255">
      <w:headerReference w:type="default" r:id="rId9"/>
      <w:headerReference w:type="first" r:id="rId10"/>
      <w:pgSz w:w="11907" w:h="16839" w:code="9"/>
      <w:pgMar w:top="1008" w:right="1296" w:bottom="1008"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B0" w:rsidRDefault="007F78B0" w:rsidP="00DA56D3">
      <w:r>
        <w:separator/>
      </w:r>
    </w:p>
  </w:endnote>
  <w:endnote w:type="continuationSeparator" w:id="0">
    <w:p w:rsidR="007F78B0" w:rsidRDefault="007F78B0" w:rsidP="00D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B0" w:rsidRDefault="007F78B0" w:rsidP="00DA56D3">
      <w:r>
        <w:separator/>
      </w:r>
    </w:p>
  </w:footnote>
  <w:footnote w:type="continuationSeparator" w:id="0">
    <w:p w:rsidR="007F78B0" w:rsidRDefault="007F78B0" w:rsidP="00DA5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94621"/>
      <w:docPartObj>
        <w:docPartGallery w:val="Page Numbers (Top of Page)"/>
        <w:docPartUnique/>
      </w:docPartObj>
    </w:sdtPr>
    <w:sdtEndPr>
      <w:rPr>
        <w:noProof/>
      </w:rPr>
    </w:sdtEndPr>
    <w:sdtContent>
      <w:p w:rsidR="00305255" w:rsidRDefault="00305255">
        <w:pPr>
          <w:pStyle w:val="Header"/>
          <w:jc w:val="center"/>
        </w:pPr>
        <w:r>
          <w:fldChar w:fldCharType="begin"/>
        </w:r>
        <w:r>
          <w:instrText xml:space="preserve"> PAGE   \* MERGEFORMAT </w:instrText>
        </w:r>
        <w:r>
          <w:fldChar w:fldCharType="separate"/>
        </w:r>
        <w:r w:rsidR="006427A7">
          <w:rPr>
            <w:noProof/>
          </w:rPr>
          <w:t>6</w:t>
        </w:r>
        <w:r>
          <w:rPr>
            <w:noProof/>
          </w:rPr>
          <w:fldChar w:fldCharType="end"/>
        </w:r>
      </w:p>
    </w:sdtContent>
  </w:sdt>
  <w:p w:rsidR="00305255" w:rsidRDefault="00305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55" w:rsidRDefault="00305255" w:rsidP="00305255">
    <w:pPr>
      <w:pStyle w:val="Header"/>
      <w:jc w:val="center"/>
    </w:pPr>
  </w:p>
  <w:p w:rsidR="00305255" w:rsidRPr="00305255" w:rsidRDefault="00305255" w:rsidP="00305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7BE"/>
    <w:multiLevelType w:val="multilevel"/>
    <w:tmpl w:val="F2A8A2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A1D64"/>
    <w:multiLevelType w:val="multilevel"/>
    <w:tmpl w:val="66DC9C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645FC"/>
    <w:multiLevelType w:val="multilevel"/>
    <w:tmpl w:val="1A6E6D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5601B"/>
    <w:multiLevelType w:val="multilevel"/>
    <w:tmpl w:val="80CEE6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90233"/>
    <w:multiLevelType w:val="multilevel"/>
    <w:tmpl w:val="2BB057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90A9F"/>
    <w:multiLevelType w:val="multilevel"/>
    <w:tmpl w:val="56D480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F2134B"/>
    <w:multiLevelType w:val="multilevel"/>
    <w:tmpl w:val="904409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C42F7"/>
    <w:multiLevelType w:val="multilevel"/>
    <w:tmpl w:val="78CED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1F1821"/>
    <w:multiLevelType w:val="multilevel"/>
    <w:tmpl w:val="AFDAC5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55A99"/>
    <w:multiLevelType w:val="multilevel"/>
    <w:tmpl w:val="B128CC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27BDB"/>
    <w:multiLevelType w:val="multilevel"/>
    <w:tmpl w:val="8CAAF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243A69"/>
    <w:multiLevelType w:val="multilevel"/>
    <w:tmpl w:val="1BF253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2295D"/>
    <w:multiLevelType w:val="multilevel"/>
    <w:tmpl w:val="27E253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DF2A8D"/>
    <w:multiLevelType w:val="multilevel"/>
    <w:tmpl w:val="1F0C5B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437433"/>
    <w:multiLevelType w:val="multilevel"/>
    <w:tmpl w:val="4A701A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A2086C"/>
    <w:multiLevelType w:val="multilevel"/>
    <w:tmpl w:val="7A965F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C471D6"/>
    <w:multiLevelType w:val="multilevel"/>
    <w:tmpl w:val="03E4C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516006"/>
    <w:multiLevelType w:val="multilevel"/>
    <w:tmpl w:val="1A3A9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3D1501"/>
    <w:multiLevelType w:val="multilevel"/>
    <w:tmpl w:val="0EE02B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B5404"/>
    <w:multiLevelType w:val="multilevel"/>
    <w:tmpl w:val="B43E2C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C80171"/>
    <w:multiLevelType w:val="multilevel"/>
    <w:tmpl w:val="DA2ED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0330859"/>
    <w:multiLevelType w:val="multilevel"/>
    <w:tmpl w:val="C804F3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057D12"/>
    <w:multiLevelType w:val="multilevel"/>
    <w:tmpl w:val="DCB6B1B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BE42D6"/>
    <w:multiLevelType w:val="multilevel"/>
    <w:tmpl w:val="AF024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C0A88"/>
    <w:multiLevelType w:val="multilevel"/>
    <w:tmpl w:val="72A6A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C45E50"/>
    <w:multiLevelType w:val="multilevel"/>
    <w:tmpl w:val="7BA04392"/>
    <w:lvl w:ilvl="0">
      <w:start w:val="1"/>
      <w:numFmt w:val="lowerLetter"/>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B1200FE"/>
    <w:multiLevelType w:val="multilevel"/>
    <w:tmpl w:val="69A4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231E72"/>
    <w:multiLevelType w:val="multilevel"/>
    <w:tmpl w:val="42ECE3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2B4C17"/>
    <w:multiLevelType w:val="multilevel"/>
    <w:tmpl w:val="DA2ED8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nsid w:val="5B7305E8"/>
    <w:multiLevelType w:val="multilevel"/>
    <w:tmpl w:val="676E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581DC0"/>
    <w:multiLevelType w:val="multilevel"/>
    <w:tmpl w:val="0CE8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C81960"/>
    <w:multiLevelType w:val="multilevel"/>
    <w:tmpl w:val="5DDE6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B659E9"/>
    <w:multiLevelType w:val="multilevel"/>
    <w:tmpl w:val="164262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4A6665"/>
    <w:multiLevelType w:val="multilevel"/>
    <w:tmpl w:val="EC7834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5A32BE"/>
    <w:multiLevelType w:val="multilevel"/>
    <w:tmpl w:val="C61EFA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C60095"/>
    <w:multiLevelType w:val="multilevel"/>
    <w:tmpl w:val="E368C3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FC700D"/>
    <w:multiLevelType w:val="multilevel"/>
    <w:tmpl w:val="C1AA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2C5B13"/>
    <w:multiLevelType w:val="multilevel"/>
    <w:tmpl w:val="4B8C90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F84789"/>
    <w:multiLevelType w:val="multilevel"/>
    <w:tmpl w:val="1F7080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267ECB"/>
    <w:multiLevelType w:val="multilevel"/>
    <w:tmpl w:val="25941D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31303A"/>
    <w:multiLevelType w:val="multilevel"/>
    <w:tmpl w:val="D88030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620D6E"/>
    <w:multiLevelType w:val="multilevel"/>
    <w:tmpl w:val="E0CA3B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B97C22"/>
    <w:multiLevelType w:val="multilevel"/>
    <w:tmpl w:val="07E67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EC0D17"/>
    <w:multiLevelType w:val="hybridMultilevel"/>
    <w:tmpl w:val="855C9284"/>
    <w:lvl w:ilvl="0" w:tplc="5DB684C6">
      <w:start w:val="1"/>
      <w:numFmt w:val="decimal"/>
      <w:lvlText w:val="%1."/>
      <w:lvlJc w:val="left"/>
      <w:pPr>
        <w:ind w:left="720" w:hanging="360"/>
      </w:pPr>
      <w:rPr>
        <w:rFonts w:ascii="Arial" w:hAnsi="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746B9A"/>
    <w:multiLevelType w:val="multilevel"/>
    <w:tmpl w:val="9948F2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A40A94"/>
    <w:multiLevelType w:val="multilevel"/>
    <w:tmpl w:val="DD06D8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A410C0"/>
    <w:multiLevelType w:val="multilevel"/>
    <w:tmpl w:val="80C8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E66253"/>
    <w:multiLevelType w:val="multilevel"/>
    <w:tmpl w:val="9ADC8F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6"/>
  </w:num>
  <w:num w:numId="3">
    <w:abstractNumId w:val="26"/>
  </w:num>
  <w:num w:numId="4">
    <w:abstractNumId w:val="7"/>
  </w:num>
  <w:num w:numId="5">
    <w:abstractNumId w:val="29"/>
  </w:num>
  <w:num w:numId="6">
    <w:abstractNumId w:val="31"/>
  </w:num>
  <w:num w:numId="7">
    <w:abstractNumId w:val="10"/>
  </w:num>
  <w:num w:numId="8">
    <w:abstractNumId w:val="17"/>
  </w:num>
  <w:num w:numId="9">
    <w:abstractNumId w:val="23"/>
  </w:num>
  <w:num w:numId="10">
    <w:abstractNumId w:val="4"/>
  </w:num>
  <w:num w:numId="11">
    <w:abstractNumId w:val="41"/>
  </w:num>
  <w:num w:numId="12">
    <w:abstractNumId w:val="16"/>
  </w:num>
  <w:num w:numId="13">
    <w:abstractNumId w:val="11"/>
  </w:num>
  <w:num w:numId="14">
    <w:abstractNumId w:val="46"/>
  </w:num>
  <w:num w:numId="15">
    <w:abstractNumId w:val="24"/>
  </w:num>
  <w:num w:numId="16">
    <w:abstractNumId w:val="37"/>
  </w:num>
  <w:num w:numId="17">
    <w:abstractNumId w:val="9"/>
  </w:num>
  <w:num w:numId="18">
    <w:abstractNumId w:val="21"/>
  </w:num>
  <w:num w:numId="19">
    <w:abstractNumId w:val="5"/>
  </w:num>
  <w:num w:numId="20">
    <w:abstractNumId w:val="32"/>
  </w:num>
  <w:num w:numId="21">
    <w:abstractNumId w:val="6"/>
  </w:num>
  <w:num w:numId="22">
    <w:abstractNumId w:val="44"/>
  </w:num>
  <w:num w:numId="23">
    <w:abstractNumId w:val="35"/>
  </w:num>
  <w:num w:numId="24">
    <w:abstractNumId w:val="3"/>
  </w:num>
  <w:num w:numId="25">
    <w:abstractNumId w:val="1"/>
  </w:num>
  <w:num w:numId="26">
    <w:abstractNumId w:val="47"/>
  </w:num>
  <w:num w:numId="27">
    <w:abstractNumId w:val="33"/>
  </w:num>
  <w:num w:numId="28">
    <w:abstractNumId w:val="40"/>
  </w:num>
  <w:num w:numId="29">
    <w:abstractNumId w:val="20"/>
  </w:num>
  <w:num w:numId="30">
    <w:abstractNumId w:val="45"/>
  </w:num>
  <w:num w:numId="31">
    <w:abstractNumId w:val="39"/>
  </w:num>
  <w:num w:numId="32">
    <w:abstractNumId w:val="18"/>
  </w:num>
  <w:num w:numId="33">
    <w:abstractNumId w:val="14"/>
  </w:num>
  <w:num w:numId="34">
    <w:abstractNumId w:val="13"/>
  </w:num>
  <w:num w:numId="35">
    <w:abstractNumId w:val="2"/>
  </w:num>
  <w:num w:numId="36">
    <w:abstractNumId w:val="22"/>
  </w:num>
  <w:num w:numId="37">
    <w:abstractNumId w:val="8"/>
  </w:num>
  <w:num w:numId="38">
    <w:abstractNumId w:val="27"/>
  </w:num>
  <w:num w:numId="39">
    <w:abstractNumId w:val="15"/>
  </w:num>
  <w:num w:numId="40">
    <w:abstractNumId w:val="34"/>
  </w:num>
  <w:num w:numId="41">
    <w:abstractNumId w:val="19"/>
  </w:num>
  <w:num w:numId="42">
    <w:abstractNumId w:val="38"/>
  </w:num>
  <w:num w:numId="43">
    <w:abstractNumId w:val="12"/>
  </w:num>
  <w:num w:numId="44">
    <w:abstractNumId w:val="0"/>
  </w:num>
  <w:num w:numId="45">
    <w:abstractNumId w:val="28"/>
  </w:num>
  <w:num w:numId="46">
    <w:abstractNumId w:val="25"/>
  </w:num>
  <w:num w:numId="47">
    <w:abstractNumId w:val="4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53"/>
    <w:rsid w:val="00004E94"/>
    <w:rsid w:val="00010C02"/>
    <w:rsid w:val="0001737E"/>
    <w:rsid w:val="0002055F"/>
    <w:rsid w:val="00024AF2"/>
    <w:rsid w:val="000272F3"/>
    <w:rsid w:val="00030669"/>
    <w:rsid w:val="00030D5C"/>
    <w:rsid w:val="00030F58"/>
    <w:rsid w:val="000313E8"/>
    <w:rsid w:val="00035D84"/>
    <w:rsid w:val="00046D30"/>
    <w:rsid w:val="000506F2"/>
    <w:rsid w:val="00052C58"/>
    <w:rsid w:val="00053424"/>
    <w:rsid w:val="000563F3"/>
    <w:rsid w:val="000608AD"/>
    <w:rsid w:val="000619F8"/>
    <w:rsid w:val="000629CE"/>
    <w:rsid w:val="00064929"/>
    <w:rsid w:val="0006680D"/>
    <w:rsid w:val="00067BFC"/>
    <w:rsid w:val="00070A65"/>
    <w:rsid w:val="00072836"/>
    <w:rsid w:val="000742EF"/>
    <w:rsid w:val="0007480E"/>
    <w:rsid w:val="00077AF9"/>
    <w:rsid w:val="00087CDE"/>
    <w:rsid w:val="0009341A"/>
    <w:rsid w:val="000978F5"/>
    <w:rsid w:val="000A6AF9"/>
    <w:rsid w:val="000B09CF"/>
    <w:rsid w:val="000C0A05"/>
    <w:rsid w:val="000C0DFF"/>
    <w:rsid w:val="000C3D5D"/>
    <w:rsid w:val="000E092D"/>
    <w:rsid w:val="000E14EB"/>
    <w:rsid w:val="000E2C70"/>
    <w:rsid w:val="000E4997"/>
    <w:rsid w:val="000E65ED"/>
    <w:rsid w:val="000F0ECD"/>
    <w:rsid w:val="000F375F"/>
    <w:rsid w:val="000F3780"/>
    <w:rsid w:val="000F3B7A"/>
    <w:rsid w:val="000F565E"/>
    <w:rsid w:val="000F7440"/>
    <w:rsid w:val="0010205F"/>
    <w:rsid w:val="00102D95"/>
    <w:rsid w:val="00104B0F"/>
    <w:rsid w:val="001051BB"/>
    <w:rsid w:val="0011336E"/>
    <w:rsid w:val="00116228"/>
    <w:rsid w:val="001167A2"/>
    <w:rsid w:val="00121D82"/>
    <w:rsid w:val="00124471"/>
    <w:rsid w:val="00126A80"/>
    <w:rsid w:val="00130FF9"/>
    <w:rsid w:val="00133125"/>
    <w:rsid w:val="00134033"/>
    <w:rsid w:val="001428DF"/>
    <w:rsid w:val="001452FC"/>
    <w:rsid w:val="00146E5D"/>
    <w:rsid w:val="00150183"/>
    <w:rsid w:val="00161F1E"/>
    <w:rsid w:val="00162A35"/>
    <w:rsid w:val="00163083"/>
    <w:rsid w:val="00163D2A"/>
    <w:rsid w:val="00164A3B"/>
    <w:rsid w:val="00165915"/>
    <w:rsid w:val="001660D3"/>
    <w:rsid w:val="001669E7"/>
    <w:rsid w:val="00173AC0"/>
    <w:rsid w:val="00173C9D"/>
    <w:rsid w:val="001747D9"/>
    <w:rsid w:val="0018437E"/>
    <w:rsid w:val="00185962"/>
    <w:rsid w:val="00187B06"/>
    <w:rsid w:val="001906D0"/>
    <w:rsid w:val="001919A2"/>
    <w:rsid w:val="001923CC"/>
    <w:rsid w:val="00195E41"/>
    <w:rsid w:val="001A388D"/>
    <w:rsid w:val="001A3E1F"/>
    <w:rsid w:val="001A44BC"/>
    <w:rsid w:val="001B124D"/>
    <w:rsid w:val="001B701C"/>
    <w:rsid w:val="001C27A2"/>
    <w:rsid w:val="001C29A2"/>
    <w:rsid w:val="001C5314"/>
    <w:rsid w:val="001C5522"/>
    <w:rsid w:val="001C67B9"/>
    <w:rsid w:val="001C690F"/>
    <w:rsid w:val="001D4750"/>
    <w:rsid w:val="001D5081"/>
    <w:rsid w:val="001D5C82"/>
    <w:rsid w:val="001E0E58"/>
    <w:rsid w:val="001E0F5A"/>
    <w:rsid w:val="001E1FF7"/>
    <w:rsid w:val="001E323D"/>
    <w:rsid w:val="001E7C99"/>
    <w:rsid w:val="001F049F"/>
    <w:rsid w:val="001F2F36"/>
    <w:rsid w:val="001F7168"/>
    <w:rsid w:val="0020363E"/>
    <w:rsid w:val="00207E50"/>
    <w:rsid w:val="00217ECC"/>
    <w:rsid w:val="002206AF"/>
    <w:rsid w:val="00220CE3"/>
    <w:rsid w:val="0022111C"/>
    <w:rsid w:val="00221E6C"/>
    <w:rsid w:val="002233C2"/>
    <w:rsid w:val="002245EB"/>
    <w:rsid w:val="00232051"/>
    <w:rsid w:val="00232B6F"/>
    <w:rsid w:val="002351DF"/>
    <w:rsid w:val="00236AE8"/>
    <w:rsid w:val="0023780F"/>
    <w:rsid w:val="0023785C"/>
    <w:rsid w:val="002642ED"/>
    <w:rsid w:val="00266644"/>
    <w:rsid w:val="00266AD3"/>
    <w:rsid w:val="00274039"/>
    <w:rsid w:val="00277FCD"/>
    <w:rsid w:val="00283F87"/>
    <w:rsid w:val="002852AB"/>
    <w:rsid w:val="00287FA7"/>
    <w:rsid w:val="00290135"/>
    <w:rsid w:val="00293768"/>
    <w:rsid w:val="002952F2"/>
    <w:rsid w:val="002A0850"/>
    <w:rsid w:val="002A19FA"/>
    <w:rsid w:val="002A1E1D"/>
    <w:rsid w:val="002A4F0C"/>
    <w:rsid w:val="002A6406"/>
    <w:rsid w:val="002A7611"/>
    <w:rsid w:val="002B031B"/>
    <w:rsid w:val="002B3B37"/>
    <w:rsid w:val="002B42A5"/>
    <w:rsid w:val="002B6380"/>
    <w:rsid w:val="002B6F66"/>
    <w:rsid w:val="002C08D8"/>
    <w:rsid w:val="002C0E39"/>
    <w:rsid w:val="002C6E6F"/>
    <w:rsid w:val="002D5388"/>
    <w:rsid w:val="002D7CF5"/>
    <w:rsid w:val="002E2298"/>
    <w:rsid w:val="002F33F5"/>
    <w:rsid w:val="00302112"/>
    <w:rsid w:val="00303B5F"/>
    <w:rsid w:val="00305255"/>
    <w:rsid w:val="00311423"/>
    <w:rsid w:val="003130CA"/>
    <w:rsid w:val="00313433"/>
    <w:rsid w:val="00314DE1"/>
    <w:rsid w:val="00315271"/>
    <w:rsid w:val="00320AEE"/>
    <w:rsid w:val="00325E79"/>
    <w:rsid w:val="00327754"/>
    <w:rsid w:val="00330943"/>
    <w:rsid w:val="0033259D"/>
    <w:rsid w:val="0033262F"/>
    <w:rsid w:val="003335A6"/>
    <w:rsid w:val="003344B6"/>
    <w:rsid w:val="00343216"/>
    <w:rsid w:val="003433A1"/>
    <w:rsid w:val="0035169D"/>
    <w:rsid w:val="00355681"/>
    <w:rsid w:val="00360AC7"/>
    <w:rsid w:val="0036459E"/>
    <w:rsid w:val="003722AE"/>
    <w:rsid w:val="00372D3F"/>
    <w:rsid w:val="00373ACB"/>
    <w:rsid w:val="00383D04"/>
    <w:rsid w:val="003846F1"/>
    <w:rsid w:val="00384BA7"/>
    <w:rsid w:val="003905CE"/>
    <w:rsid w:val="00390952"/>
    <w:rsid w:val="00390F3F"/>
    <w:rsid w:val="00393C06"/>
    <w:rsid w:val="00395516"/>
    <w:rsid w:val="00396060"/>
    <w:rsid w:val="003A19D6"/>
    <w:rsid w:val="003A2C4A"/>
    <w:rsid w:val="003A2D3D"/>
    <w:rsid w:val="003A3B6A"/>
    <w:rsid w:val="003A4B96"/>
    <w:rsid w:val="003A608A"/>
    <w:rsid w:val="003A6569"/>
    <w:rsid w:val="003B2313"/>
    <w:rsid w:val="003B3488"/>
    <w:rsid w:val="003B617B"/>
    <w:rsid w:val="003B7E17"/>
    <w:rsid w:val="003D0B02"/>
    <w:rsid w:val="003D2559"/>
    <w:rsid w:val="003D3707"/>
    <w:rsid w:val="003E1A6D"/>
    <w:rsid w:val="003E3EE1"/>
    <w:rsid w:val="003E5ED8"/>
    <w:rsid w:val="003E769D"/>
    <w:rsid w:val="003E7D05"/>
    <w:rsid w:val="003F06EB"/>
    <w:rsid w:val="003F4C5E"/>
    <w:rsid w:val="00410C83"/>
    <w:rsid w:val="00412427"/>
    <w:rsid w:val="00412C43"/>
    <w:rsid w:val="00420997"/>
    <w:rsid w:val="004212EF"/>
    <w:rsid w:val="00422171"/>
    <w:rsid w:val="0042229A"/>
    <w:rsid w:val="0042606C"/>
    <w:rsid w:val="0042624E"/>
    <w:rsid w:val="00430D3F"/>
    <w:rsid w:val="00433442"/>
    <w:rsid w:val="00433CC0"/>
    <w:rsid w:val="00436926"/>
    <w:rsid w:val="00457CF9"/>
    <w:rsid w:val="004627F5"/>
    <w:rsid w:val="004641A0"/>
    <w:rsid w:val="004651E9"/>
    <w:rsid w:val="00466BFF"/>
    <w:rsid w:val="004678AC"/>
    <w:rsid w:val="00467C4D"/>
    <w:rsid w:val="00471563"/>
    <w:rsid w:val="004723CD"/>
    <w:rsid w:val="0047277D"/>
    <w:rsid w:val="00472A6D"/>
    <w:rsid w:val="004771A7"/>
    <w:rsid w:val="00481CA1"/>
    <w:rsid w:val="00482010"/>
    <w:rsid w:val="00493467"/>
    <w:rsid w:val="004A121F"/>
    <w:rsid w:val="004A27B6"/>
    <w:rsid w:val="004A3D3E"/>
    <w:rsid w:val="004A63E8"/>
    <w:rsid w:val="004A7099"/>
    <w:rsid w:val="004B1248"/>
    <w:rsid w:val="004B3B9B"/>
    <w:rsid w:val="004B5E9C"/>
    <w:rsid w:val="004C41DE"/>
    <w:rsid w:val="004C713B"/>
    <w:rsid w:val="004D2774"/>
    <w:rsid w:val="004D4475"/>
    <w:rsid w:val="004D5521"/>
    <w:rsid w:val="004D6EC9"/>
    <w:rsid w:val="004D726C"/>
    <w:rsid w:val="004E081C"/>
    <w:rsid w:val="004E0E22"/>
    <w:rsid w:val="004E442A"/>
    <w:rsid w:val="004E5705"/>
    <w:rsid w:val="004E5C0D"/>
    <w:rsid w:val="004E6D23"/>
    <w:rsid w:val="004F140D"/>
    <w:rsid w:val="004F29AA"/>
    <w:rsid w:val="004F3DE3"/>
    <w:rsid w:val="004F4BD8"/>
    <w:rsid w:val="004F52C1"/>
    <w:rsid w:val="004F592F"/>
    <w:rsid w:val="004F6AC0"/>
    <w:rsid w:val="0050024E"/>
    <w:rsid w:val="00504C22"/>
    <w:rsid w:val="00505C8B"/>
    <w:rsid w:val="00511677"/>
    <w:rsid w:val="0051410E"/>
    <w:rsid w:val="005171C0"/>
    <w:rsid w:val="00517567"/>
    <w:rsid w:val="0052192D"/>
    <w:rsid w:val="005237F1"/>
    <w:rsid w:val="00524F67"/>
    <w:rsid w:val="0052594F"/>
    <w:rsid w:val="00526286"/>
    <w:rsid w:val="00527EDC"/>
    <w:rsid w:val="0053180A"/>
    <w:rsid w:val="0053430B"/>
    <w:rsid w:val="00534540"/>
    <w:rsid w:val="00535862"/>
    <w:rsid w:val="0053611A"/>
    <w:rsid w:val="00541E18"/>
    <w:rsid w:val="00555C06"/>
    <w:rsid w:val="00555FBE"/>
    <w:rsid w:val="0055614A"/>
    <w:rsid w:val="0055650B"/>
    <w:rsid w:val="00556C44"/>
    <w:rsid w:val="00562B61"/>
    <w:rsid w:val="00562B8F"/>
    <w:rsid w:val="005657B3"/>
    <w:rsid w:val="00566E6C"/>
    <w:rsid w:val="005715A3"/>
    <w:rsid w:val="00577225"/>
    <w:rsid w:val="005773D1"/>
    <w:rsid w:val="00577EB9"/>
    <w:rsid w:val="0058469F"/>
    <w:rsid w:val="00587BB9"/>
    <w:rsid w:val="0059424D"/>
    <w:rsid w:val="0059717B"/>
    <w:rsid w:val="005A6124"/>
    <w:rsid w:val="005B2A43"/>
    <w:rsid w:val="005B34DF"/>
    <w:rsid w:val="005C30CF"/>
    <w:rsid w:val="005C46F7"/>
    <w:rsid w:val="005D0E15"/>
    <w:rsid w:val="005D7416"/>
    <w:rsid w:val="005E4252"/>
    <w:rsid w:val="005E7F51"/>
    <w:rsid w:val="005F0465"/>
    <w:rsid w:val="005F2257"/>
    <w:rsid w:val="005F3C5D"/>
    <w:rsid w:val="00600354"/>
    <w:rsid w:val="006027E8"/>
    <w:rsid w:val="006059FC"/>
    <w:rsid w:val="00607849"/>
    <w:rsid w:val="006106D5"/>
    <w:rsid w:val="006119DE"/>
    <w:rsid w:val="00616A18"/>
    <w:rsid w:val="00617A08"/>
    <w:rsid w:val="00620610"/>
    <w:rsid w:val="00621651"/>
    <w:rsid w:val="00622B81"/>
    <w:rsid w:val="006241AA"/>
    <w:rsid w:val="00624E1C"/>
    <w:rsid w:val="0062652E"/>
    <w:rsid w:val="006337EC"/>
    <w:rsid w:val="00634602"/>
    <w:rsid w:val="006427A7"/>
    <w:rsid w:val="00643217"/>
    <w:rsid w:val="00644A8A"/>
    <w:rsid w:val="006550F1"/>
    <w:rsid w:val="0065771B"/>
    <w:rsid w:val="00657772"/>
    <w:rsid w:val="0066378E"/>
    <w:rsid w:val="00663D5D"/>
    <w:rsid w:val="00664F39"/>
    <w:rsid w:val="00665FD1"/>
    <w:rsid w:val="00666C03"/>
    <w:rsid w:val="00667A48"/>
    <w:rsid w:val="00672081"/>
    <w:rsid w:val="006721A9"/>
    <w:rsid w:val="006741FD"/>
    <w:rsid w:val="0067573E"/>
    <w:rsid w:val="0068093E"/>
    <w:rsid w:val="00680C41"/>
    <w:rsid w:val="0068101B"/>
    <w:rsid w:val="00687722"/>
    <w:rsid w:val="00690AE7"/>
    <w:rsid w:val="006915D9"/>
    <w:rsid w:val="006941D2"/>
    <w:rsid w:val="00696996"/>
    <w:rsid w:val="006A0C7F"/>
    <w:rsid w:val="006A313C"/>
    <w:rsid w:val="006A737A"/>
    <w:rsid w:val="006B2931"/>
    <w:rsid w:val="006B7A35"/>
    <w:rsid w:val="006C2665"/>
    <w:rsid w:val="006C284F"/>
    <w:rsid w:val="006C5A59"/>
    <w:rsid w:val="006D4279"/>
    <w:rsid w:val="006D795A"/>
    <w:rsid w:val="006E128A"/>
    <w:rsid w:val="006F0F11"/>
    <w:rsid w:val="006F419D"/>
    <w:rsid w:val="006F45AE"/>
    <w:rsid w:val="007017D3"/>
    <w:rsid w:val="00711057"/>
    <w:rsid w:val="007119EB"/>
    <w:rsid w:val="0071506A"/>
    <w:rsid w:val="00715BA5"/>
    <w:rsid w:val="00716521"/>
    <w:rsid w:val="00716DDD"/>
    <w:rsid w:val="0072085E"/>
    <w:rsid w:val="007209D2"/>
    <w:rsid w:val="007213BA"/>
    <w:rsid w:val="00726C4D"/>
    <w:rsid w:val="007314BC"/>
    <w:rsid w:val="00734319"/>
    <w:rsid w:val="007432B3"/>
    <w:rsid w:val="007434D0"/>
    <w:rsid w:val="00744234"/>
    <w:rsid w:val="00746FB3"/>
    <w:rsid w:val="00747054"/>
    <w:rsid w:val="00757689"/>
    <w:rsid w:val="00762790"/>
    <w:rsid w:val="00765481"/>
    <w:rsid w:val="00770666"/>
    <w:rsid w:val="007711D6"/>
    <w:rsid w:val="00771719"/>
    <w:rsid w:val="0077237E"/>
    <w:rsid w:val="00776663"/>
    <w:rsid w:val="00776695"/>
    <w:rsid w:val="00776BA4"/>
    <w:rsid w:val="007843DF"/>
    <w:rsid w:val="0078600D"/>
    <w:rsid w:val="00790B37"/>
    <w:rsid w:val="00791576"/>
    <w:rsid w:val="00792982"/>
    <w:rsid w:val="0079407F"/>
    <w:rsid w:val="007A7217"/>
    <w:rsid w:val="007B4BDD"/>
    <w:rsid w:val="007B5641"/>
    <w:rsid w:val="007B5D08"/>
    <w:rsid w:val="007C3DFB"/>
    <w:rsid w:val="007C7B0A"/>
    <w:rsid w:val="007D030B"/>
    <w:rsid w:val="007D0D68"/>
    <w:rsid w:val="007D21A2"/>
    <w:rsid w:val="007D61DD"/>
    <w:rsid w:val="007D6735"/>
    <w:rsid w:val="007E49C5"/>
    <w:rsid w:val="007E4E19"/>
    <w:rsid w:val="007E5B85"/>
    <w:rsid w:val="007E5BA9"/>
    <w:rsid w:val="007E67D2"/>
    <w:rsid w:val="007E6933"/>
    <w:rsid w:val="007F0307"/>
    <w:rsid w:val="007F0635"/>
    <w:rsid w:val="007F072A"/>
    <w:rsid w:val="007F5E5B"/>
    <w:rsid w:val="007F7186"/>
    <w:rsid w:val="007F78B0"/>
    <w:rsid w:val="00800EE8"/>
    <w:rsid w:val="00802802"/>
    <w:rsid w:val="00804273"/>
    <w:rsid w:val="00805659"/>
    <w:rsid w:val="00811481"/>
    <w:rsid w:val="00812BC8"/>
    <w:rsid w:val="0081608D"/>
    <w:rsid w:val="00816D56"/>
    <w:rsid w:val="00821164"/>
    <w:rsid w:val="00823660"/>
    <w:rsid w:val="008247CF"/>
    <w:rsid w:val="00830BD2"/>
    <w:rsid w:val="0083260B"/>
    <w:rsid w:val="008346BD"/>
    <w:rsid w:val="00837588"/>
    <w:rsid w:val="0084169C"/>
    <w:rsid w:val="00841B33"/>
    <w:rsid w:val="00841EF3"/>
    <w:rsid w:val="008438CF"/>
    <w:rsid w:val="00845CC3"/>
    <w:rsid w:val="0085298B"/>
    <w:rsid w:val="00856DEA"/>
    <w:rsid w:val="00862F55"/>
    <w:rsid w:val="008663E7"/>
    <w:rsid w:val="00867795"/>
    <w:rsid w:val="00874B52"/>
    <w:rsid w:val="00881B22"/>
    <w:rsid w:val="00881F26"/>
    <w:rsid w:val="0088720C"/>
    <w:rsid w:val="008901EB"/>
    <w:rsid w:val="00890754"/>
    <w:rsid w:val="0089201B"/>
    <w:rsid w:val="00892274"/>
    <w:rsid w:val="008934CB"/>
    <w:rsid w:val="008946B2"/>
    <w:rsid w:val="00897396"/>
    <w:rsid w:val="0089755E"/>
    <w:rsid w:val="00897751"/>
    <w:rsid w:val="008A6143"/>
    <w:rsid w:val="008B2269"/>
    <w:rsid w:val="008B39F1"/>
    <w:rsid w:val="008B5292"/>
    <w:rsid w:val="008B773A"/>
    <w:rsid w:val="008C0DB3"/>
    <w:rsid w:val="008C2165"/>
    <w:rsid w:val="008C537D"/>
    <w:rsid w:val="008D12BE"/>
    <w:rsid w:val="008D2E93"/>
    <w:rsid w:val="008D3136"/>
    <w:rsid w:val="008D34DE"/>
    <w:rsid w:val="008D7B9F"/>
    <w:rsid w:val="008E4A54"/>
    <w:rsid w:val="008F011F"/>
    <w:rsid w:val="008F3B4C"/>
    <w:rsid w:val="008F3B5B"/>
    <w:rsid w:val="008F6A8D"/>
    <w:rsid w:val="008F7084"/>
    <w:rsid w:val="008F70A1"/>
    <w:rsid w:val="008F786A"/>
    <w:rsid w:val="008F7960"/>
    <w:rsid w:val="008F7DF3"/>
    <w:rsid w:val="009028F3"/>
    <w:rsid w:val="00906D68"/>
    <w:rsid w:val="00910105"/>
    <w:rsid w:val="00913535"/>
    <w:rsid w:val="00914C54"/>
    <w:rsid w:val="009205DA"/>
    <w:rsid w:val="009234CF"/>
    <w:rsid w:val="009247BB"/>
    <w:rsid w:val="0092730B"/>
    <w:rsid w:val="0093525F"/>
    <w:rsid w:val="0093586C"/>
    <w:rsid w:val="00943595"/>
    <w:rsid w:val="009468B6"/>
    <w:rsid w:val="00946D26"/>
    <w:rsid w:val="009477BB"/>
    <w:rsid w:val="00951BEC"/>
    <w:rsid w:val="00954CA7"/>
    <w:rsid w:val="00962826"/>
    <w:rsid w:val="00963018"/>
    <w:rsid w:val="00965373"/>
    <w:rsid w:val="00967AB9"/>
    <w:rsid w:val="00967E46"/>
    <w:rsid w:val="00973F01"/>
    <w:rsid w:val="0097573D"/>
    <w:rsid w:val="00976DC3"/>
    <w:rsid w:val="00976F35"/>
    <w:rsid w:val="00981ADD"/>
    <w:rsid w:val="00983699"/>
    <w:rsid w:val="00985727"/>
    <w:rsid w:val="0099006C"/>
    <w:rsid w:val="00990895"/>
    <w:rsid w:val="009972F8"/>
    <w:rsid w:val="00997E9D"/>
    <w:rsid w:val="009A0374"/>
    <w:rsid w:val="009A3D7F"/>
    <w:rsid w:val="009A45D9"/>
    <w:rsid w:val="009A56B7"/>
    <w:rsid w:val="009B1CAD"/>
    <w:rsid w:val="009B4B64"/>
    <w:rsid w:val="009B7624"/>
    <w:rsid w:val="009B7982"/>
    <w:rsid w:val="009C603B"/>
    <w:rsid w:val="009C6AAC"/>
    <w:rsid w:val="009D08F3"/>
    <w:rsid w:val="009D2C80"/>
    <w:rsid w:val="009D399F"/>
    <w:rsid w:val="009D417B"/>
    <w:rsid w:val="009D5193"/>
    <w:rsid w:val="009E1D87"/>
    <w:rsid w:val="009E331F"/>
    <w:rsid w:val="009E5B03"/>
    <w:rsid w:val="009E6C2B"/>
    <w:rsid w:val="009F2217"/>
    <w:rsid w:val="009F70CB"/>
    <w:rsid w:val="00A013B5"/>
    <w:rsid w:val="00A0673C"/>
    <w:rsid w:val="00A07EEE"/>
    <w:rsid w:val="00A10454"/>
    <w:rsid w:val="00A23B56"/>
    <w:rsid w:val="00A2428F"/>
    <w:rsid w:val="00A32484"/>
    <w:rsid w:val="00A32B69"/>
    <w:rsid w:val="00A34856"/>
    <w:rsid w:val="00A3642F"/>
    <w:rsid w:val="00A36DE8"/>
    <w:rsid w:val="00A37D03"/>
    <w:rsid w:val="00A41B8B"/>
    <w:rsid w:val="00A43320"/>
    <w:rsid w:val="00A4494F"/>
    <w:rsid w:val="00A45773"/>
    <w:rsid w:val="00A50B2D"/>
    <w:rsid w:val="00A5138A"/>
    <w:rsid w:val="00A516E9"/>
    <w:rsid w:val="00A545C2"/>
    <w:rsid w:val="00A55DBF"/>
    <w:rsid w:val="00A62F58"/>
    <w:rsid w:val="00A64D53"/>
    <w:rsid w:val="00A67310"/>
    <w:rsid w:val="00A67D6B"/>
    <w:rsid w:val="00A738B3"/>
    <w:rsid w:val="00A74D3E"/>
    <w:rsid w:val="00A8352D"/>
    <w:rsid w:val="00A87025"/>
    <w:rsid w:val="00A912AC"/>
    <w:rsid w:val="00A9793F"/>
    <w:rsid w:val="00AA3809"/>
    <w:rsid w:val="00AB02A5"/>
    <w:rsid w:val="00AB5D90"/>
    <w:rsid w:val="00AB74DD"/>
    <w:rsid w:val="00AC2387"/>
    <w:rsid w:val="00AC2A9C"/>
    <w:rsid w:val="00AC4AA2"/>
    <w:rsid w:val="00AC75E1"/>
    <w:rsid w:val="00AD0B7E"/>
    <w:rsid w:val="00AD2CEC"/>
    <w:rsid w:val="00AD4351"/>
    <w:rsid w:val="00AD5259"/>
    <w:rsid w:val="00AE4105"/>
    <w:rsid w:val="00AE5B96"/>
    <w:rsid w:val="00AE7093"/>
    <w:rsid w:val="00AE7777"/>
    <w:rsid w:val="00AF342E"/>
    <w:rsid w:val="00AF4BD3"/>
    <w:rsid w:val="00AF57B9"/>
    <w:rsid w:val="00B06C91"/>
    <w:rsid w:val="00B07990"/>
    <w:rsid w:val="00B07E9A"/>
    <w:rsid w:val="00B113F6"/>
    <w:rsid w:val="00B169EF"/>
    <w:rsid w:val="00B244F1"/>
    <w:rsid w:val="00B26323"/>
    <w:rsid w:val="00B264C7"/>
    <w:rsid w:val="00B27BEF"/>
    <w:rsid w:val="00B30E7F"/>
    <w:rsid w:val="00B31524"/>
    <w:rsid w:val="00B34FA9"/>
    <w:rsid w:val="00B3579E"/>
    <w:rsid w:val="00B35CA4"/>
    <w:rsid w:val="00B445CE"/>
    <w:rsid w:val="00B44992"/>
    <w:rsid w:val="00B44AC5"/>
    <w:rsid w:val="00B520FE"/>
    <w:rsid w:val="00B5309C"/>
    <w:rsid w:val="00B541AA"/>
    <w:rsid w:val="00B555C0"/>
    <w:rsid w:val="00B5592B"/>
    <w:rsid w:val="00B5618B"/>
    <w:rsid w:val="00B61B5E"/>
    <w:rsid w:val="00B62738"/>
    <w:rsid w:val="00B62925"/>
    <w:rsid w:val="00B659B1"/>
    <w:rsid w:val="00B67738"/>
    <w:rsid w:val="00B718E5"/>
    <w:rsid w:val="00B7235B"/>
    <w:rsid w:val="00B73E82"/>
    <w:rsid w:val="00B75A5C"/>
    <w:rsid w:val="00B91559"/>
    <w:rsid w:val="00B91902"/>
    <w:rsid w:val="00B95096"/>
    <w:rsid w:val="00B954C2"/>
    <w:rsid w:val="00BA04D2"/>
    <w:rsid w:val="00BA10A6"/>
    <w:rsid w:val="00BA46D5"/>
    <w:rsid w:val="00BA4894"/>
    <w:rsid w:val="00BA4F98"/>
    <w:rsid w:val="00BA6D20"/>
    <w:rsid w:val="00BA7AC5"/>
    <w:rsid w:val="00BB094C"/>
    <w:rsid w:val="00BB1472"/>
    <w:rsid w:val="00BB4968"/>
    <w:rsid w:val="00BB51D6"/>
    <w:rsid w:val="00BB77A2"/>
    <w:rsid w:val="00BB77F2"/>
    <w:rsid w:val="00BC1C21"/>
    <w:rsid w:val="00BC3535"/>
    <w:rsid w:val="00BE0762"/>
    <w:rsid w:val="00BF0D88"/>
    <w:rsid w:val="00BF1BF9"/>
    <w:rsid w:val="00BF25E1"/>
    <w:rsid w:val="00BF4FBB"/>
    <w:rsid w:val="00BF65DE"/>
    <w:rsid w:val="00C055B0"/>
    <w:rsid w:val="00C11825"/>
    <w:rsid w:val="00C131A8"/>
    <w:rsid w:val="00C15BB7"/>
    <w:rsid w:val="00C15E7A"/>
    <w:rsid w:val="00C2232D"/>
    <w:rsid w:val="00C22956"/>
    <w:rsid w:val="00C22D4D"/>
    <w:rsid w:val="00C250A3"/>
    <w:rsid w:val="00C25F46"/>
    <w:rsid w:val="00C26610"/>
    <w:rsid w:val="00C26DAB"/>
    <w:rsid w:val="00C37252"/>
    <w:rsid w:val="00C409D4"/>
    <w:rsid w:val="00C44626"/>
    <w:rsid w:val="00C4540A"/>
    <w:rsid w:val="00C46592"/>
    <w:rsid w:val="00C552EB"/>
    <w:rsid w:val="00C62D9F"/>
    <w:rsid w:val="00C644AC"/>
    <w:rsid w:val="00C64DE2"/>
    <w:rsid w:val="00C66356"/>
    <w:rsid w:val="00C70D8E"/>
    <w:rsid w:val="00C741C1"/>
    <w:rsid w:val="00C82ECA"/>
    <w:rsid w:val="00C851A0"/>
    <w:rsid w:val="00C87323"/>
    <w:rsid w:val="00C87E60"/>
    <w:rsid w:val="00C91224"/>
    <w:rsid w:val="00C922CA"/>
    <w:rsid w:val="00C94BA4"/>
    <w:rsid w:val="00CA76EF"/>
    <w:rsid w:val="00CB001B"/>
    <w:rsid w:val="00CB3281"/>
    <w:rsid w:val="00CB5E93"/>
    <w:rsid w:val="00CC11DD"/>
    <w:rsid w:val="00CC1DF8"/>
    <w:rsid w:val="00CC1E1F"/>
    <w:rsid w:val="00CC3E17"/>
    <w:rsid w:val="00CC60C9"/>
    <w:rsid w:val="00CD2DE2"/>
    <w:rsid w:val="00CE12C5"/>
    <w:rsid w:val="00CE2309"/>
    <w:rsid w:val="00CE330F"/>
    <w:rsid w:val="00CE55BF"/>
    <w:rsid w:val="00CE6944"/>
    <w:rsid w:val="00CF244A"/>
    <w:rsid w:val="00CF27B4"/>
    <w:rsid w:val="00CF35A1"/>
    <w:rsid w:val="00CF5AEB"/>
    <w:rsid w:val="00CF7E4B"/>
    <w:rsid w:val="00D009D7"/>
    <w:rsid w:val="00D01ABB"/>
    <w:rsid w:val="00D03FD9"/>
    <w:rsid w:val="00D1133A"/>
    <w:rsid w:val="00D116DA"/>
    <w:rsid w:val="00D11969"/>
    <w:rsid w:val="00D1501C"/>
    <w:rsid w:val="00D15B58"/>
    <w:rsid w:val="00D163EE"/>
    <w:rsid w:val="00D16FB1"/>
    <w:rsid w:val="00D23952"/>
    <w:rsid w:val="00D24E67"/>
    <w:rsid w:val="00D26F41"/>
    <w:rsid w:val="00D27E47"/>
    <w:rsid w:val="00D27F67"/>
    <w:rsid w:val="00D3283B"/>
    <w:rsid w:val="00D342FF"/>
    <w:rsid w:val="00D3517F"/>
    <w:rsid w:val="00D44E2F"/>
    <w:rsid w:val="00D44FEE"/>
    <w:rsid w:val="00D46534"/>
    <w:rsid w:val="00D4758F"/>
    <w:rsid w:val="00D54034"/>
    <w:rsid w:val="00D56B88"/>
    <w:rsid w:val="00D57924"/>
    <w:rsid w:val="00D623F4"/>
    <w:rsid w:val="00D66ACA"/>
    <w:rsid w:val="00D70272"/>
    <w:rsid w:val="00D71F70"/>
    <w:rsid w:val="00D73F2E"/>
    <w:rsid w:val="00D761DF"/>
    <w:rsid w:val="00D81754"/>
    <w:rsid w:val="00D83DE2"/>
    <w:rsid w:val="00D85B91"/>
    <w:rsid w:val="00D93950"/>
    <w:rsid w:val="00D94F45"/>
    <w:rsid w:val="00D9667F"/>
    <w:rsid w:val="00DA56D3"/>
    <w:rsid w:val="00DB131A"/>
    <w:rsid w:val="00DB370D"/>
    <w:rsid w:val="00DB45AB"/>
    <w:rsid w:val="00DC0DBA"/>
    <w:rsid w:val="00DC2BDE"/>
    <w:rsid w:val="00DC5D34"/>
    <w:rsid w:val="00DC5D89"/>
    <w:rsid w:val="00DC6869"/>
    <w:rsid w:val="00DC7A99"/>
    <w:rsid w:val="00DD111A"/>
    <w:rsid w:val="00DD217F"/>
    <w:rsid w:val="00DD7839"/>
    <w:rsid w:val="00DE15E6"/>
    <w:rsid w:val="00DE4F88"/>
    <w:rsid w:val="00DE77F0"/>
    <w:rsid w:val="00DF60D9"/>
    <w:rsid w:val="00E0126A"/>
    <w:rsid w:val="00E04DF2"/>
    <w:rsid w:val="00E06F42"/>
    <w:rsid w:val="00E143C2"/>
    <w:rsid w:val="00E149F5"/>
    <w:rsid w:val="00E17BEB"/>
    <w:rsid w:val="00E24B85"/>
    <w:rsid w:val="00E25ECE"/>
    <w:rsid w:val="00E30232"/>
    <w:rsid w:val="00E3163E"/>
    <w:rsid w:val="00E37138"/>
    <w:rsid w:val="00E42B07"/>
    <w:rsid w:val="00E43B0D"/>
    <w:rsid w:val="00E4575B"/>
    <w:rsid w:val="00E5354D"/>
    <w:rsid w:val="00E578AE"/>
    <w:rsid w:val="00E61F1E"/>
    <w:rsid w:val="00E6201F"/>
    <w:rsid w:val="00E63FE8"/>
    <w:rsid w:val="00E642FD"/>
    <w:rsid w:val="00E679A3"/>
    <w:rsid w:val="00E75B82"/>
    <w:rsid w:val="00E77A27"/>
    <w:rsid w:val="00E83BAD"/>
    <w:rsid w:val="00E85261"/>
    <w:rsid w:val="00E85AA1"/>
    <w:rsid w:val="00E86202"/>
    <w:rsid w:val="00E86BA9"/>
    <w:rsid w:val="00E937B0"/>
    <w:rsid w:val="00E94FD7"/>
    <w:rsid w:val="00E97414"/>
    <w:rsid w:val="00EA0EED"/>
    <w:rsid w:val="00EA4A99"/>
    <w:rsid w:val="00EB04CB"/>
    <w:rsid w:val="00EB1EAA"/>
    <w:rsid w:val="00EC06D5"/>
    <w:rsid w:val="00EC4E6E"/>
    <w:rsid w:val="00ED7A78"/>
    <w:rsid w:val="00EE1FD5"/>
    <w:rsid w:val="00EE6B70"/>
    <w:rsid w:val="00EF0B6E"/>
    <w:rsid w:val="00EF2A7F"/>
    <w:rsid w:val="00EF4D7A"/>
    <w:rsid w:val="00EF61E1"/>
    <w:rsid w:val="00F00B9B"/>
    <w:rsid w:val="00F010F4"/>
    <w:rsid w:val="00F079DE"/>
    <w:rsid w:val="00F10E0C"/>
    <w:rsid w:val="00F10E16"/>
    <w:rsid w:val="00F151CD"/>
    <w:rsid w:val="00F21F8C"/>
    <w:rsid w:val="00F23F89"/>
    <w:rsid w:val="00F25EB4"/>
    <w:rsid w:val="00F267D4"/>
    <w:rsid w:val="00F31EFB"/>
    <w:rsid w:val="00F329ED"/>
    <w:rsid w:val="00F34454"/>
    <w:rsid w:val="00F40C4D"/>
    <w:rsid w:val="00F41E9C"/>
    <w:rsid w:val="00F47AD7"/>
    <w:rsid w:val="00F50157"/>
    <w:rsid w:val="00F519BA"/>
    <w:rsid w:val="00F54CE5"/>
    <w:rsid w:val="00F639F0"/>
    <w:rsid w:val="00F652B5"/>
    <w:rsid w:val="00F65A5B"/>
    <w:rsid w:val="00F67170"/>
    <w:rsid w:val="00F67E1C"/>
    <w:rsid w:val="00F724C1"/>
    <w:rsid w:val="00F77D1C"/>
    <w:rsid w:val="00F8242F"/>
    <w:rsid w:val="00F84125"/>
    <w:rsid w:val="00F85B06"/>
    <w:rsid w:val="00F8684B"/>
    <w:rsid w:val="00FA0714"/>
    <w:rsid w:val="00FA13BA"/>
    <w:rsid w:val="00FA179D"/>
    <w:rsid w:val="00FA40F8"/>
    <w:rsid w:val="00FA5FE4"/>
    <w:rsid w:val="00FA6E68"/>
    <w:rsid w:val="00FB61AF"/>
    <w:rsid w:val="00FC6B3F"/>
    <w:rsid w:val="00FD099B"/>
    <w:rsid w:val="00FD1A9E"/>
    <w:rsid w:val="00FD34D7"/>
    <w:rsid w:val="00FD48B5"/>
    <w:rsid w:val="00FD6A7C"/>
    <w:rsid w:val="00FD7664"/>
    <w:rsid w:val="00FE081E"/>
    <w:rsid w:val="00FE084A"/>
    <w:rsid w:val="00FE0980"/>
    <w:rsid w:val="00FE1127"/>
    <w:rsid w:val="00FE2F9F"/>
    <w:rsid w:val="00FE75D6"/>
    <w:rsid w:val="00FF3925"/>
    <w:rsid w:val="00FF3FA9"/>
    <w:rsid w:val="00FF7B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3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4D53"/>
    <w:rPr>
      <w:color w:val="0000FF"/>
      <w:u w:val="single"/>
    </w:rPr>
  </w:style>
  <w:style w:type="paragraph" w:styleId="NormalWeb">
    <w:name w:val="Normal (Web)"/>
    <w:basedOn w:val="Normal"/>
    <w:rsid w:val="00A64D53"/>
    <w:pPr>
      <w:spacing w:before="100" w:beforeAutospacing="1" w:after="100" w:afterAutospacing="1"/>
    </w:pPr>
  </w:style>
  <w:style w:type="character" w:styleId="Strong">
    <w:name w:val="Strong"/>
    <w:basedOn w:val="DefaultParagraphFont"/>
    <w:qFormat/>
    <w:rsid w:val="00867795"/>
    <w:rPr>
      <w:b/>
      <w:bCs/>
    </w:rPr>
  </w:style>
  <w:style w:type="paragraph" w:styleId="ListParagraph">
    <w:name w:val="List Paragraph"/>
    <w:basedOn w:val="Normal"/>
    <w:uiPriority w:val="34"/>
    <w:qFormat/>
    <w:rsid w:val="00067BFC"/>
    <w:pPr>
      <w:ind w:left="720"/>
      <w:contextualSpacing/>
    </w:pPr>
  </w:style>
  <w:style w:type="paragraph" w:styleId="BalloonText">
    <w:name w:val="Balloon Text"/>
    <w:basedOn w:val="Normal"/>
    <w:link w:val="BalloonTextChar"/>
    <w:rsid w:val="00B27BEF"/>
    <w:rPr>
      <w:rFonts w:ascii="Tahoma" w:hAnsi="Tahoma" w:cs="Tahoma"/>
      <w:sz w:val="16"/>
      <w:szCs w:val="16"/>
    </w:rPr>
  </w:style>
  <w:style w:type="character" w:customStyle="1" w:styleId="BalloonTextChar">
    <w:name w:val="Balloon Text Char"/>
    <w:basedOn w:val="DefaultParagraphFont"/>
    <w:link w:val="BalloonText"/>
    <w:rsid w:val="00B27BEF"/>
    <w:rPr>
      <w:rFonts w:ascii="Tahoma" w:hAnsi="Tahoma" w:cs="Tahoma"/>
      <w:sz w:val="16"/>
      <w:szCs w:val="16"/>
    </w:rPr>
  </w:style>
  <w:style w:type="character" w:styleId="FollowedHyperlink">
    <w:name w:val="FollowedHyperlink"/>
    <w:basedOn w:val="DefaultParagraphFont"/>
    <w:rsid w:val="00DC2BDE"/>
    <w:rPr>
      <w:color w:val="800080" w:themeColor="followedHyperlink"/>
      <w:u w:val="single"/>
    </w:rPr>
  </w:style>
  <w:style w:type="paragraph" w:styleId="FootnoteText">
    <w:name w:val="footnote text"/>
    <w:basedOn w:val="Normal"/>
    <w:link w:val="FootnoteTextChar"/>
    <w:rsid w:val="00DA56D3"/>
    <w:rPr>
      <w:sz w:val="20"/>
      <w:szCs w:val="20"/>
    </w:rPr>
  </w:style>
  <w:style w:type="character" w:customStyle="1" w:styleId="FootnoteTextChar">
    <w:name w:val="Footnote Text Char"/>
    <w:basedOn w:val="DefaultParagraphFont"/>
    <w:link w:val="FootnoteText"/>
    <w:rsid w:val="00DA56D3"/>
  </w:style>
  <w:style w:type="character" w:styleId="FootnoteReference">
    <w:name w:val="footnote reference"/>
    <w:basedOn w:val="DefaultParagraphFont"/>
    <w:rsid w:val="00DA56D3"/>
    <w:rPr>
      <w:vertAlign w:val="superscript"/>
    </w:rPr>
  </w:style>
  <w:style w:type="paragraph" w:styleId="BodyTextIndent2">
    <w:name w:val="Body Text Indent 2"/>
    <w:basedOn w:val="Normal"/>
    <w:link w:val="BodyTextIndent2Char"/>
    <w:uiPriority w:val="99"/>
    <w:unhideWhenUsed/>
    <w:rsid w:val="00535862"/>
    <w:pPr>
      <w:spacing w:after="120" w:line="480" w:lineRule="auto"/>
      <w:ind w:left="360"/>
    </w:pPr>
    <w:rPr>
      <w:rFonts w:ascii="Arial" w:hAnsi="Arial"/>
      <w:sz w:val="22"/>
      <w:szCs w:val="22"/>
      <w:lang w:val="en-GB"/>
    </w:rPr>
  </w:style>
  <w:style w:type="character" w:customStyle="1" w:styleId="BodyTextIndent2Char">
    <w:name w:val="Body Text Indent 2 Char"/>
    <w:basedOn w:val="DefaultParagraphFont"/>
    <w:link w:val="BodyTextIndent2"/>
    <w:uiPriority w:val="99"/>
    <w:rsid w:val="00535862"/>
    <w:rPr>
      <w:rFonts w:ascii="Arial" w:hAnsi="Arial"/>
      <w:sz w:val="22"/>
      <w:szCs w:val="22"/>
      <w:lang w:val="en-GB"/>
    </w:rPr>
  </w:style>
  <w:style w:type="paragraph" w:styleId="Header">
    <w:name w:val="header"/>
    <w:basedOn w:val="Normal"/>
    <w:link w:val="HeaderChar"/>
    <w:uiPriority w:val="99"/>
    <w:rsid w:val="00305255"/>
    <w:pPr>
      <w:tabs>
        <w:tab w:val="center" w:pos="4680"/>
        <w:tab w:val="right" w:pos="9360"/>
      </w:tabs>
    </w:pPr>
  </w:style>
  <w:style w:type="character" w:customStyle="1" w:styleId="HeaderChar">
    <w:name w:val="Header Char"/>
    <w:basedOn w:val="DefaultParagraphFont"/>
    <w:link w:val="Header"/>
    <w:uiPriority w:val="99"/>
    <w:rsid w:val="00305255"/>
    <w:rPr>
      <w:sz w:val="24"/>
      <w:szCs w:val="24"/>
    </w:rPr>
  </w:style>
  <w:style w:type="paragraph" w:styleId="Footer">
    <w:name w:val="footer"/>
    <w:basedOn w:val="Normal"/>
    <w:link w:val="FooterChar"/>
    <w:rsid w:val="00305255"/>
    <w:pPr>
      <w:tabs>
        <w:tab w:val="center" w:pos="4680"/>
        <w:tab w:val="right" w:pos="9360"/>
      </w:tabs>
    </w:pPr>
  </w:style>
  <w:style w:type="character" w:customStyle="1" w:styleId="FooterChar">
    <w:name w:val="Footer Char"/>
    <w:basedOn w:val="DefaultParagraphFont"/>
    <w:link w:val="Footer"/>
    <w:rsid w:val="003052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3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4D53"/>
    <w:rPr>
      <w:color w:val="0000FF"/>
      <w:u w:val="single"/>
    </w:rPr>
  </w:style>
  <w:style w:type="paragraph" w:styleId="NormalWeb">
    <w:name w:val="Normal (Web)"/>
    <w:basedOn w:val="Normal"/>
    <w:rsid w:val="00A64D53"/>
    <w:pPr>
      <w:spacing w:before="100" w:beforeAutospacing="1" w:after="100" w:afterAutospacing="1"/>
    </w:pPr>
  </w:style>
  <w:style w:type="character" w:styleId="Strong">
    <w:name w:val="Strong"/>
    <w:basedOn w:val="DefaultParagraphFont"/>
    <w:qFormat/>
    <w:rsid w:val="00867795"/>
    <w:rPr>
      <w:b/>
      <w:bCs/>
    </w:rPr>
  </w:style>
  <w:style w:type="paragraph" w:styleId="ListParagraph">
    <w:name w:val="List Paragraph"/>
    <w:basedOn w:val="Normal"/>
    <w:uiPriority w:val="34"/>
    <w:qFormat/>
    <w:rsid w:val="00067BFC"/>
    <w:pPr>
      <w:ind w:left="720"/>
      <w:contextualSpacing/>
    </w:pPr>
  </w:style>
  <w:style w:type="paragraph" w:styleId="BalloonText">
    <w:name w:val="Balloon Text"/>
    <w:basedOn w:val="Normal"/>
    <w:link w:val="BalloonTextChar"/>
    <w:rsid w:val="00B27BEF"/>
    <w:rPr>
      <w:rFonts w:ascii="Tahoma" w:hAnsi="Tahoma" w:cs="Tahoma"/>
      <w:sz w:val="16"/>
      <w:szCs w:val="16"/>
    </w:rPr>
  </w:style>
  <w:style w:type="character" w:customStyle="1" w:styleId="BalloonTextChar">
    <w:name w:val="Balloon Text Char"/>
    <w:basedOn w:val="DefaultParagraphFont"/>
    <w:link w:val="BalloonText"/>
    <w:rsid w:val="00B27BEF"/>
    <w:rPr>
      <w:rFonts w:ascii="Tahoma" w:hAnsi="Tahoma" w:cs="Tahoma"/>
      <w:sz w:val="16"/>
      <w:szCs w:val="16"/>
    </w:rPr>
  </w:style>
  <w:style w:type="character" w:styleId="FollowedHyperlink">
    <w:name w:val="FollowedHyperlink"/>
    <w:basedOn w:val="DefaultParagraphFont"/>
    <w:rsid w:val="00DC2BDE"/>
    <w:rPr>
      <w:color w:val="800080" w:themeColor="followedHyperlink"/>
      <w:u w:val="single"/>
    </w:rPr>
  </w:style>
  <w:style w:type="paragraph" w:styleId="FootnoteText">
    <w:name w:val="footnote text"/>
    <w:basedOn w:val="Normal"/>
    <w:link w:val="FootnoteTextChar"/>
    <w:rsid w:val="00DA56D3"/>
    <w:rPr>
      <w:sz w:val="20"/>
      <w:szCs w:val="20"/>
    </w:rPr>
  </w:style>
  <w:style w:type="character" w:customStyle="1" w:styleId="FootnoteTextChar">
    <w:name w:val="Footnote Text Char"/>
    <w:basedOn w:val="DefaultParagraphFont"/>
    <w:link w:val="FootnoteText"/>
    <w:rsid w:val="00DA56D3"/>
  </w:style>
  <w:style w:type="character" w:styleId="FootnoteReference">
    <w:name w:val="footnote reference"/>
    <w:basedOn w:val="DefaultParagraphFont"/>
    <w:rsid w:val="00DA56D3"/>
    <w:rPr>
      <w:vertAlign w:val="superscript"/>
    </w:rPr>
  </w:style>
  <w:style w:type="paragraph" w:styleId="BodyTextIndent2">
    <w:name w:val="Body Text Indent 2"/>
    <w:basedOn w:val="Normal"/>
    <w:link w:val="BodyTextIndent2Char"/>
    <w:uiPriority w:val="99"/>
    <w:unhideWhenUsed/>
    <w:rsid w:val="00535862"/>
    <w:pPr>
      <w:spacing w:after="120" w:line="480" w:lineRule="auto"/>
      <w:ind w:left="360"/>
    </w:pPr>
    <w:rPr>
      <w:rFonts w:ascii="Arial" w:hAnsi="Arial"/>
      <w:sz w:val="22"/>
      <w:szCs w:val="22"/>
      <w:lang w:val="en-GB"/>
    </w:rPr>
  </w:style>
  <w:style w:type="character" w:customStyle="1" w:styleId="BodyTextIndent2Char">
    <w:name w:val="Body Text Indent 2 Char"/>
    <w:basedOn w:val="DefaultParagraphFont"/>
    <w:link w:val="BodyTextIndent2"/>
    <w:uiPriority w:val="99"/>
    <w:rsid w:val="00535862"/>
    <w:rPr>
      <w:rFonts w:ascii="Arial" w:hAnsi="Arial"/>
      <w:sz w:val="22"/>
      <w:szCs w:val="22"/>
      <w:lang w:val="en-GB"/>
    </w:rPr>
  </w:style>
  <w:style w:type="paragraph" w:styleId="Header">
    <w:name w:val="header"/>
    <w:basedOn w:val="Normal"/>
    <w:link w:val="HeaderChar"/>
    <w:uiPriority w:val="99"/>
    <w:rsid w:val="00305255"/>
    <w:pPr>
      <w:tabs>
        <w:tab w:val="center" w:pos="4680"/>
        <w:tab w:val="right" w:pos="9360"/>
      </w:tabs>
    </w:pPr>
  </w:style>
  <w:style w:type="character" w:customStyle="1" w:styleId="HeaderChar">
    <w:name w:val="Header Char"/>
    <w:basedOn w:val="DefaultParagraphFont"/>
    <w:link w:val="Header"/>
    <w:uiPriority w:val="99"/>
    <w:rsid w:val="00305255"/>
    <w:rPr>
      <w:sz w:val="24"/>
      <w:szCs w:val="24"/>
    </w:rPr>
  </w:style>
  <w:style w:type="paragraph" w:styleId="Footer">
    <w:name w:val="footer"/>
    <w:basedOn w:val="Normal"/>
    <w:link w:val="FooterChar"/>
    <w:rsid w:val="00305255"/>
    <w:pPr>
      <w:tabs>
        <w:tab w:val="center" w:pos="4680"/>
        <w:tab w:val="right" w:pos="9360"/>
      </w:tabs>
    </w:pPr>
  </w:style>
  <w:style w:type="character" w:customStyle="1" w:styleId="FooterChar">
    <w:name w:val="Footer Char"/>
    <w:basedOn w:val="DefaultParagraphFont"/>
    <w:link w:val="Footer"/>
    <w:rsid w:val="003052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0925">
      <w:bodyDiv w:val="1"/>
      <w:marLeft w:val="0"/>
      <w:marRight w:val="0"/>
      <w:marTop w:val="0"/>
      <w:marBottom w:val="0"/>
      <w:divBdr>
        <w:top w:val="none" w:sz="0" w:space="0" w:color="auto"/>
        <w:left w:val="none" w:sz="0" w:space="0" w:color="auto"/>
        <w:bottom w:val="none" w:sz="0" w:space="0" w:color="auto"/>
        <w:right w:val="none" w:sz="0" w:space="0" w:color="auto"/>
      </w:divBdr>
      <w:divsChild>
        <w:div w:id="256600542">
          <w:marLeft w:val="120"/>
          <w:marRight w:val="120"/>
          <w:marTop w:val="120"/>
          <w:marBottom w:val="120"/>
          <w:divBdr>
            <w:top w:val="none" w:sz="0" w:space="0" w:color="auto"/>
            <w:left w:val="none" w:sz="0" w:space="0" w:color="auto"/>
            <w:bottom w:val="none" w:sz="0" w:space="0" w:color="auto"/>
            <w:right w:val="none" w:sz="0" w:space="0" w:color="auto"/>
          </w:divBdr>
          <w:divsChild>
            <w:div w:id="1144659990">
              <w:marLeft w:val="0"/>
              <w:marRight w:val="0"/>
              <w:marTop w:val="0"/>
              <w:marBottom w:val="0"/>
              <w:divBdr>
                <w:top w:val="none" w:sz="0" w:space="0" w:color="auto"/>
                <w:left w:val="none" w:sz="0" w:space="0" w:color="auto"/>
                <w:bottom w:val="none" w:sz="0" w:space="0" w:color="auto"/>
                <w:right w:val="none" w:sz="0" w:space="0" w:color="auto"/>
              </w:divBdr>
            </w:div>
          </w:divsChild>
        </w:div>
        <w:div w:id="345637270">
          <w:marLeft w:val="0"/>
          <w:marRight w:val="0"/>
          <w:marTop w:val="0"/>
          <w:marBottom w:val="0"/>
          <w:divBdr>
            <w:top w:val="none" w:sz="0" w:space="0" w:color="auto"/>
            <w:left w:val="none" w:sz="0" w:space="0" w:color="auto"/>
            <w:bottom w:val="none" w:sz="0" w:space="0" w:color="auto"/>
            <w:right w:val="none" w:sz="0" w:space="0" w:color="auto"/>
          </w:divBdr>
          <w:divsChild>
            <w:div w:id="168377339">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598489613">
      <w:bodyDiv w:val="1"/>
      <w:marLeft w:val="0"/>
      <w:marRight w:val="0"/>
      <w:marTop w:val="0"/>
      <w:marBottom w:val="0"/>
      <w:divBdr>
        <w:top w:val="none" w:sz="0" w:space="0" w:color="auto"/>
        <w:left w:val="none" w:sz="0" w:space="0" w:color="auto"/>
        <w:bottom w:val="none" w:sz="0" w:space="0" w:color="auto"/>
        <w:right w:val="none" w:sz="0" w:space="0" w:color="auto"/>
      </w:divBdr>
      <w:divsChild>
        <w:div w:id="220871076">
          <w:marLeft w:val="0"/>
          <w:marRight w:val="0"/>
          <w:marTop w:val="0"/>
          <w:marBottom w:val="0"/>
          <w:divBdr>
            <w:top w:val="none" w:sz="0" w:space="0" w:color="auto"/>
            <w:left w:val="none" w:sz="0" w:space="0" w:color="auto"/>
            <w:bottom w:val="none" w:sz="0" w:space="0" w:color="auto"/>
            <w:right w:val="none" w:sz="0" w:space="0" w:color="auto"/>
          </w:divBdr>
          <w:divsChild>
            <w:div w:id="1624464501">
              <w:marLeft w:val="0"/>
              <w:marRight w:val="0"/>
              <w:marTop w:val="0"/>
              <w:marBottom w:val="0"/>
              <w:divBdr>
                <w:top w:val="none" w:sz="0" w:space="0" w:color="auto"/>
                <w:left w:val="none" w:sz="0" w:space="0" w:color="auto"/>
                <w:bottom w:val="single" w:sz="6" w:space="3" w:color="EEEEEE"/>
                <w:right w:val="none" w:sz="0" w:space="0" w:color="auto"/>
              </w:divBdr>
            </w:div>
          </w:divsChild>
        </w:div>
        <w:div w:id="1816218023">
          <w:marLeft w:val="120"/>
          <w:marRight w:val="120"/>
          <w:marTop w:val="120"/>
          <w:marBottom w:val="120"/>
          <w:divBdr>
            <w:top w:val="none" w:sz="0" w:space="0" w:color="auto"/>
            <w:left w:val="none" w:sz="0" w:space="0" w:color="auto"/>
            <w:bottom w:val="none" w:sz="0" w:space="0" w:color="auto"/>
            <w:right w:val="none" w:sz="0" w:space="0" w:color="auto"/>
          </w:divBdr>
          <w:divsChild>
            <w:div w:id="3984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F04D32-D6AC-4724-8B7D-C64FED14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Employment of Children Act</vt:lpstr>
    </vt:vector>
  </TitlesOfParts>
  <Company>GUJJAR</Company>
  <LinksUpToDate>false</LinksUpToDate>
  <CharactersWithSpaces>17179</CharactersWithSpaces>
  <SharedDoc>false</SharedDoc>
  <HLinks>
    <vt:vector size="6" baseType="variant">
      <vt:variant>
        <vt:i4>7536687</vt:i4>
      </vt:variant>
      <vt:variant>
        <vt:i4>0</vt:i4>
      </vt:variant>
      <vt:variant>
        <vt:i4>0</vt:i4>
      </vt:variant>
      <vt:variant>
        <vt:i4>5</vt:i4>
      </vt:variant>
      <vt:variant>
        <vt:lpwstr>http://www.ilo.org/dyn/natlex/docs/WEBTEXT/22707/64834/E91PAK01.htm</vt:lpwstr>
      </vt:variant>
      <vt:variant>
        <vt:lpwstr>p3#p3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 Children Act</dc:title>
  <dc:creator>MUDASSIR</dc:creator>
  <cp:lastModifiedBy>User2.legis</cp:lastModifiedBy>
  <cp:revision>18</cp:revision>
  <cp:lastPrinted>2016-07-04T07:07:00Z</cp:lastPrinted>
  <dcterms:created xsi:type="dcterms:W3CDTF">2016-08-18T08:36:00Z</dcterms:created>
  <dcterms:modified xsi:type="dcterms:W3CDTF">2016-08-24T04:53:00Z</dcterms:modified>
</cp:coreProperties>
</file>