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489A1" w14:textId="77777777" w:rsidR="007160F6" w:rsidRPr="00E06EA5" w:rsidRDefault="007160F6" w:rsidP="007160F6">
      <w:pPr>
        <w:spacing w:line="240" w:lineRule="auto"/>
        <w:jc w:val="center"/>
        <w:rPr>
          <w:rFonts w:ascii="Arial" w:eastAsia="Calibri" w:hAnsi="Arial" w:cs="Arial"/>
          <w:b/>
          <w:sz w:val="40"/>
          <w:szCs w:val="40"/>
          <w:lang w:val="en-GB" w:eastAsia="en-GB"/>
        </w:rPr>
      </w:pPr>
      <w:bookmarkStart w:id="0" w:name="_gjdgxs" w:colFirst="0" w:colLast="0"/>
      <w:bookmarkEnd w:id="0"/>
      <w:r w:rsidRPr="00E06EA5">
        <w:rPr>
          <w:rFonts w:ascii="Arial" w:eastAsia="Calibri" w:hAnsi="Arial" w:cs="Arial"/>
          <w:b/>
          <w:sz w:val="40"/>
          <w:szCs w:val="40"/>
          <w:lang w:val="en-GB" w:eastAsia="en-GB"/>
        </w:rPr>
        <w:t>PROVINCIAL ASSEMBLY OF THE PUNJAB</w:t>
      </w:r>
    </w:p>
    <w:p w14:paraId="040A90A2" w14:textId="77777777" w:rsidR="00760EA4" w:rsidRDefault="00760EA4" w:rsidP="00760EA4">
      <w:pPr>
        <w:spacing w:before="120" w:after="120" w:line="240" w:lineRule="auto"/>
        <w:ind w:left="14" w:right="29" w:hanging="14"/>
        <w:jc w:val="center"/>
        <w:rPr>
          <w:rFonts w:ascii="Arial" w:eastAsia="Verdana" w:hAnsi="Arial" w:cs="Arial"/>
          <w:b/>
          <w:sz w:val="28"/>
          <w:szCs w:val="28"/>
          <w:lang w:val="en-GB" w:eastAsia="en-GB"/>
        </w:rPr>
      </w:pPr>
      <w:r w:rsidRPr="002C6E8B">
        <w:rPr>
          <w:rFonts w:ascii="Arial" w:eastAsia="Verdana" w:hAnsi="Arial" w:cs="Arial"/>
          <w:b/>
          <w:sz w:val="28"/>
          <w:szCs w:val="28"/>
          <w:lang w:val="en-GB" w:eastAsia="en-GB"/>
        </w:rPr>
        <w:t xml:space="preserve">Bill No. </w:t>
      </w:r>
      <w:r>
        <w:rPr>
          <w:rFonts w:ascii="Arial" w:eastAsia="Verdana" w:hAnsi="Arial" w:cs="Arial"/>
          <w:b/>
          <w:sz w:val="28"/>
          <w:szCs w:val="28"/>
          <w:lang w:val="en-GB" w:eastAsia="en-GB"/>
        </w:rPr>
        <w:t>43</w:t>
      </w:r>
      <w:r w:rsidRPr="002C6E8B">
        <w:rPr>
          <w:rFonts w:ascii="Arial" w:eastAsia="Verdana" w:hAnsi="Arial" w:cs="Arial"/>
          <w:b/>
          <w:sz w:val="28"/>
          <w:szCs w:val="28"/>
          <w:lang w:val="en-GB" w:eastAsia="en-GB"/>
        </w:rPr>
        <w:t xml:space="preserve"> of 2025</w:t>
      </w:r>
    </w:p>
    <w:p w14:paraId="244446AE" w14:textId="77777777" w:rsidR="007160F6" w:rsidRPr="00482717" w:rsidRDefault="007160F6" w:rsidP="007160F6">
      <w:pPr>
        <w:spacing w:before="240" w:after="120" w:line="240" w:lineRule="auto"/>
        <w:jc w:val="center"/>
        <w:rPr>
          <w:b/>
          <w:bCs/>
          <w:sz w:val="30"/>
          <w:szCs w:val="30"/>
        </w:rPr>
      </w:pPr>
      <w:bookmarkStart w:id="1" w:name="_GoBack"/>
      <w:bookmarkEnd w:id="1"/>
      <w:r w:rsidRPr="00482717">
        <w:rPr>
          <w:b/>
          <w:bCs/>
          <w:sz w:val="30"/>
          <w:szCs w:val="30"/>
        </w:rPr>
        <w:t>THE PROVINCIAL MOTOR VEHICLES (AMENDMENT) BILL 2025</w:t>
      </w:r>
    </w:p>
    <w:p w14:paraId="59DF6E15" w14:textId="283DF00A" w:rsidR="00137EA1" w:rsidRPr="00EF69C7" w:rsidRDefault="00137EA1" w:rsidP="00EF69C7">
      <w:pPr>
        <w:spacing w:after="120" w:line="240" w:lineRule="auto"/>
        <w:ind w:right="11"/>
        <w:jc w:val="center"/>
        <w:rPr>
          <w:rFonts w:asciiTheme="minorBidi" w:hAnsiTheme="minorBidi" w:cstheme="minorBidi"/>
          <w:color w:val="auto"/>
          <w:sz w:val="24"/>
          <w:szCs w:val="24"/>
        </w:rPr>
      </w:pPr>
      <w:r w:rsidRPr="00EF69C7">
        <w:rPr>
          <w:rFonts w:asciiTheme="minorBidi" w:hAnsiTheme="minorBidi" w:cstheme="minorBidi"/>
          <w:color w:val="auto"/>
          <w:sz w:val="24"/>
          <w:szCs w:val="24"/>
        </w:rPr>
        <w:t>A</w:t>
      </w:r>
    </w:p>
    <w:p w14:paraId="6A6B2039" w14:textId="036B2927" w:rsidR="00137EA1" w:rsidRPr="00EF69C7" w:rsidRDefault="00137EA1" w:rsidP="00EF69C7">
      <w:pPr>
        <w:spacing w:after="120" w:line="240" w:lineRule="auto"/>
        <w:ind w:right="11"/>
        <w:jc w:val="center"/>
        <w:rPr>
          <w:rFonts w:asciiTheme="minorBidi" w:hAnsiTheme="minorBidi" w:cstheme="minorBidi"/>
          <w:color w:val="auto"/>
          <w:sz w:val="24"/>
          <w:szCs w:val="24"/>
        </w:rPr>
      </w:pPr>
      <w:r w:rsidRPr="00EF69C7">
        <w:rPr>
          <w:rFonts w:asciiTheme="minorBidi" w:hAnsiTheme="minorBidi" w:cstheme="minorBidi"/>
          <w:color w:val="auto"/>
          <w:sz w:val="24"/>
          <w:szCs w:val="24"/>
        </w:rPr>
        <w:t>Bill</w:t>
      </w:r>
    </w:p>
    <w:p w14:paraId="2AC02152" w14:textId="5B8F32AC" w:rsidR="00137EA1" w:rsidRPr="00EF69C7" w:rsidRDefault="001424A2" w:rsidP="00EF69C7">
      <w:pPr>
        <w:spacing w:after="120" w:line="240" w:lineRule="auto"/>
        <w:ind w:right="11"/>
        <w:jc w:val="center"/>
        <w:rPr>
          <w:rFonts w:asciiTheme="minorBidi" w:hAnsiTheme="minorBidi" w:cstheme="minorBidi"/>
          <w:i/>
          <w:color w:val="auto"/>
          <w:sz w:val="24"/>
          <w:szCs w:val="24"/>
        </w:rPr>
      </w:pPr>
      <w:proofErr w:type="gramStart"/>
      <w:r w:rsidRPr="00EF69C7">
        <w:rPr>
          <w:rFonts w:asciiTheme="minorBidi" w:hAnsiTheme="minorBidi" w:cstheme="minorBidi"/>
          <w:i/>
          <w:color w:val="auto"/>
          <w:sz w:val="24"/>
          <w:szCs w:val="24"/>
        </w:rPr>
        <w:t>further</w:t>
      </w:r>
      <w:proofErr w:type="gramEnd"/>
      <w:r w:rsidRPr="00EF69C7">
        <w:rPr>
          <w:rFonts w:asciiTheme="minorBidi" w:hAnsiTheme="minorBidi" w:cstheme="minorBidi"/>
          <w:i/>
          <w:color w:val="auto"/>
          <w:sz w:val="24"/>
          <w:szCs w:val="24"/>
        </w:rPr>
        <w:t xml:space="preserve"> </w:t>
      </w:r>
      <w:r w:rsidR="00137EA1" w:rsidRPr="00EF69C7">
        <w:rPr>
          <w:rFonts w:asciiTheme="minorBidi" w:hAnsiTheme="minorBidi" w:cstheme="minorBidi"/>
          <w:i/>
          <w:color w:val="auto"/>
          <w:sz w:val="24"/>
          <w:szCs w:val="24"/>
        </w:rPr>
        <w:t xml:space="preserve">to </w:t>
      </w:r>
      <w:r w:rsidR="00200542" w:rsidRPr="00EF69C7">
        <w:rPr>
          <w:rFonts w:asciiTheme="minorBidi" w:hAnsiTheme="minorBidi" w:cstheme="minorBidi"/>
          <w:i/>
          <w:color w:val="auto"/>
          <w:sz w:val="24"/>
          <w:szCs w:val="24"/>
        </w:rPr>
        <w:t xml:space="preserve">amend </w:t>
      </w:r>
      <w:r w:rsidR="004618FD" w:rsidRPr="00EF69C7">
        <w:rPr>
          <w:rFonts w:asciiTheme="minorBidi" w:hAnsiTheme="minorBidi" w:cstheme="minorBidi"/>
          <w:i/>
          <w:color w:val="auto"/>
          <w:sz w:val="24"/>
          <w:szCs w:val="24"/>
        </w:rPr>
        <w:t>the</w:t>
      </w:r>
      <w:r w:rsidR="00CF7978" w:rsidRPr="00EF69C7">
        <w:rPr>
          <w:rFonts w:asciiTheme="minorBidi" w:hAnsiTheme="minorBidi" w:cstheme="minorBidi"/>
          <w:i/>
          <w:color w:val="auto"/>
          <w:sz w:val="24"/>
          <w:szCs w:val="24"/>
        </w:rPr>
        <w:t xml:space="preserve"> </w:t>
      </w:r>
      <w:r w:rsidR="0007152D" w:rsidRPr="00EF69C7">
        <w:rPr>
          <w:rFonts w:asciiTheme="minorBidi" w:hAnsiTheme="minorBidi" w:cstheme="minorBidi"/>
          <w:i/>
          <w:color w:val="auto"/>
          <w:sz w:val="24"/>
          <w:szCs w:val="24"/>
        </w:rPr>
        <w:t>Provincial Motor Vehicles</w:t>
      </w:r>
      <w:r w:rsidR="0062484D" w:rsidRPr="00EF69C7">
        <w:rPr>
          <w:rFonts w:asciiTheme="minorBidi" w:hAnsiTheme="minorBidi" w:cstheme="minorBidi"/>
          <w:i/>
          <w:color w:val="auto"/>
          <w:sz w:val="24"/>
          <w:szCs w:val="24"/>
        </w:rPr>
        <w:t xml:space="preserve"> Ordinance</w:t>
      </w:r>
      <w:r w:rsidR="00CF7978" w:rsidRPr="00EF69C7">
        <w:rPr>
          <w:rFonts w:asciiTheme="minorBidi" w:hAnsiTheme="minorBidi" w:cstheme="minorBidi"/>
          <w:i/>
          <w:color w:val="auto"/>
          <w:sz w:val="24"/>
          <w:szCs w:val="24"/>
        </w:rPr>
        <w:t xml:space="preserve">, </w:t>
      </w:r>
      <w:r w:rsidR="0062484D" w:rsidRPr="00EF69C7">
        <w:rPr>
          <w:rFonts w:asciiTheme="minorBidi" w:hAnsiTheme="minorBidi" w:cstheme="minorBidi"/>
          <w:i/>
          <w:color w:val="auto"/>
          <w:sz w:val="24"/>
          <w:szCs w:val="24"/>
        </w:rPr>
        <w:t>1965</w:t>
      </w:r>
      <w:r w:rsidR="004618FD" w:rsidRPr="00EF69C7">
        <w:rPr>
          <w:rFonts w:asciiTheme="minorBidi" w:hAnsiTheme="minorBidi" w:cstheme="minorBidi"/>
          <w:i/>
          <w:color w:val="auto"/>
          <w:sz w:val="24"/>
          <w:szCs w:val="24"/>
        </w:rPr>
        <w:t>.</w:t>
      </w:r>
    </w:p>
    <w:p w14:paraId="7E5C29BD" w14:textId="4515B2DE" w:rsidR="0007152D" w:rsidRPr="00EF69C7" w:rsidRDefault="0062484D" w:rsidP="00EF69C7">
      <w:pPr>
        <w:spacing w:after="120" w:line="240" w:lineRule="auto"/>
        <w:ind w:right="11"/>
        <w:jc w:val="both"/>
        <w:rPr>
          <w:rFonts w:asciiTheme="minorBidi" w:hAnsiTheme="minorBidi" w:cstheme="minorBidi"/>
          <w:iCs/>
          <w:color w:val="auto"/>
          <w:sz w:val="24"/>
          <w:szCs w:val="24"/>
        </w:rPr>
      </w:pPr>
      <w:r w:rsidRPr="00EF69C7">
        <w:rPr>
          <w:rFonts w:asciiTheme="minorBidi" w:hAnsiTheme="minorBidi" w:cstheme="minorBidi"/>
          <w:iCs/>
          <w:color w:val="auto"/>
          <w:sz w:val="24"/>
          <w:szCs w:val="24"/>
        </w:rPr>
        <w:t xml:space="preserve">It is necessary further </w:t>
      </w:r>
      <w:r w:rsidR="0007152D" w:rsidRPr="00EF69C7">
        <w:rPr>
          <w:rFonts w:asciiTheme="minorBidi" w:hAnsiTheme="minorBidi" w:cstheme="minorBidi"/>
          <w:iCs/>
          <w:color w:val="auto"/>
          <w:sz w:val="24"/>
          <w:szCs w:val="24"/>
        </w:rPr>
        <w:t>to amend the</w:t>
      </w:r>
      <w:r w:rsidRPr="00EF69C7">
        <w:rPr>
          <w:rFonts w:asciiTheme="minorBidi" w:hAnsiTheme="minorBidi" w:cstheme="minorBidi"/>
          <w:iCs/>
          <w:color w:val="auto"/>
          <w:sz w:val="24"/>
          <w:szCs w:val="24"/>
        </w:rPr>
        <w:t xml:space="preserve"> </w:t>
      </w:r>
      <w:r w:rsidRPr="00EF69C7">
        <w:rPr>
          <w:rFonts w:asciiTheme="minorBidi" w:hAnsiTheme="minorBidi" w:cstheme="minorBidi"/>
          <w:color w:val="auto"/>
          <w:sz w:val="24"/>
          <w:szCs w:val="24"/>
        </w:rPr>
        <w:t>Provincial Motor Vehicles Ordinance, 1965 (XIX of 1965)</w:t>
      </w:r>
      <w:r w:rsidR="0007152D" w:rsidRPr="00EF69C7">
        <w:rPr>
          <w:rFonts w:asciiTheme="minorBidi" w:hAnsiTheme="minorBidi" w:cstheme="minorBidi"/>
          <w:iCs/>
          <w:color w:val="auto"/>
          <w:sz w:val="24"/>
          <w:szCs w:val="24"/>
        </w:rPr>
        <w:t xml:space="preserve"> for the purposes hereinafter appearing. </w:t>
      </w:r>
    </w:p>
    <w:p w14:paraId="340650D0" w14:textId="77777777" w:rsidR="004C32E6" w:rsidRPr="00EF69C7" w:rsidRDefault="00137EA1" w:rsidP="00EF69C7">
      <w:pPr>
        <w:shd w:val="clear" w:color="auto" w:fill="FFFFFF" w:themeFill="background1"/>
        <w:autoSpaceDE w:val="0"/>
        <w:autoSpaceDN w:val="0"/>
        <w:adjustRightInd w:val="0"/>
        <w:spacing w:after="120" w:line="240" w:lineRule="auto"/>
        <w:ind w:right="11"/>
        <w:jc w:val="both"/>
        <w:rPr>
          <w:rFonts w:asciiTheme="minorBidi" w:eastAsia="Calibri" w:hAnsiTheme="minorBidi" w:cstheme="minorBidi"/>
          <w:color w:val="auto"/>
          <w:sz w:val="24"/>
          <w:szCs w:val="24"/>
        </w:rPr>
      </w:pPr>
      <w:r w:rsidRPr="00EF69C7">
        <w:rPr>
          <w:rFonts w:asciiTheme="minorBidi" w:hAnsiTheme="minorBidi" w:cstheme="minorBidi"/>
          <w:color w:val="auto"/>
          <w:sz w:val="24"/>
          <w:szCs w:val="24"/>
        </w:rPr>
        <w:t>Be it enacted by Provincial Assembly of the Punjab as follows:</w:t>
      </w:r>
    </w:p>
    <w:p w14:paraId="71570032" w14:textId="6151B167" w:rsidR="00137EA1" w:rsidRPr="00EF69C7" w:rsidRDefault="00137EA1" w:rsidP="00EF69C7">
      <w:pPr>
        <w:spacing w:after="0" w:line="240" w:lineRule="auto"/>
        <w:ind w:right="11"/>
        <w:jc w:val="both"/>
        <w:rPr>
          <w:rFonts w:asciiTheme="minorBidi" w:hAnsiTheme="minorBidi" w:cstheme="minorBidi"/>
          <w:color w:val="auto"/>
          <w:sz w:val="24"/>
          <w:szCs w:val="24"/>
        </w:rPr>
      </w:pPr>
      <w:r w:rsidRPr="00EF69C7">
        <w:rPr>
          <w:rFonts w:asciiTheme="minorBidi" w:hAnsiTheme="minorBidi" w:cstheme="minorBidi"/>
          <w:b/>
          <w:bCs/>
          <w:color w:val="auto"/>
          <w:sz w:val="24"/>
          <w:szCs w:val="24"/>
        </w:rPr>
        <w:t>1.</w:t>
      </w:r>
      <w:r w:rsidRPr="00EF69C7">
        <w:rPr>
          <w:rFonts w:asciiTheme="minorBidi" w:hAnsiTheme="minorBidi" w:cstheme="minorBidi"/>
          <w:b/>
          <w:bCs/>
          <w:color w:val="auto"/>
          <w:sz w:val="24"/>
          <w:szCs w:val="24"/>
        </w:rPr>
        <w:tab/>
        <w:t xml:space="preserve">Short title and </w:t>
      </w:r>
      <w:r w:rsidR="00721C93" w:rsidRPr="00EF69C7">
        <w:rPr>
          <w:rFonts w:asciiTheme="minorBidi" w:hAnsiTheme="minorBidi" w:cstheme="minorBidi"/>
          <w:b/>
          <w:bCs/>
          <w:color w:val="auto"/>
          <w:sz w:val="24"/>
          <w:szCs w:val="24"/>
        </w:rPr>
        <w:t>commencement</w:t>
      </w:r>
      <w:proofErr w:type="gramStart"/>
      <w:r w:rsidR="00721C93" w:rsidRPr="00EF69C7">
        <w:rPr>
          <w:rFonts w:asciiTheme="minorBidi" w:hAnsiTheme="minorBidi" w:cstheme="minorBidi"/>
          <w:color w:val="auto"/>
          <w:sz w:val="24"/>
          <w:szCs w:val="24"/>
        </w:rPr>
        <w:t>.–</w:t>
      </w:r>
      <w:proofErr w:type="gramEnd"/>
      <w:r w:rsidRPr="00EF69C7">
        <w:rPr>
          <w:rFonts w:asciiTheme="minorBidi" w:hAnsiTheme="minorBidi" w:cstheme="minorBidi"/>
          <w:color w:val="auto"/>
          <w:sz w:val="24"/>
          <w:szCs w:val="24"/>
        </w:rPr>
        <w:t xml:space="preserve"> (1) This Act may be cited as </w:t>
      </w:r>
      <w:r w:rsidR="008718CB" w:rsidRPr="00EF69C7">
        <w:rPr>
          <w:rFonts w:asciiTheme="minorBidi" w:hAnsiTheme="minorBidi" w:cstheme="minorBidi"/>
          <w:color w:val="auto"/>
          <w:sz w:val="24"/>
          <w:szCs w:val="24"/>
        </w:rPr>
        <w:t>the</w:t>
      </w:r>
      <w:r w:rsidR="00CF7978" w:rsidRPr="00EF69C7">
        <w:rPr>
          <w:rFonts w:asciiTheme="minorBidi" w:hAnsiTheme="minorBidi" w:cstheme="minorBidi"/>
          <w:color w:val="auto"/>
          <w:sz w:val="24"/>
          <w:szCs w:val="24"/>
        </w:rPr>
        <w:t xml:space="preserve"> </w:t>
      </w:r>
      <w:r w:rsidR="006A1BDD" w:rsidRPr="00EF69C7">
        <w:rPr>
          <w:rFonts w:asciiTheme="minorBidi" w:hAnsiTheme="minorBidi" w:cstheme="minorBidi"/>
          <w:color w:val="auto"/>
          <w:sz w:val="24"/>
          <w:szCs w:val="24"/>
        </w:rPr>
        <w:t>Provincial Motor Vehicles</w:t>
      </w:r>
      <w:r w:rsidR="00CF7978" w:rsidRPr="00EF69C7">
        <w:rPr>
          <w:rFonts w:asciiTheme="minorBidi" w:hAnsiTheme="minorBidi" w:cstheme="minorBidi"/>
          <w:color w:val="auto"/>
          <w:sz w:val="24"/>
          <w:szCs w:val="24"/>
        </w:rPr>
        <w:t xml:space="preserve"> (Amendment) Act 202</w:t>
      </w:r>
      <w:r w:rsidR="0062484D" w:rsidRPr="00EF69C7">
        <w:rPr>
          <w:rFonts w:asciiTheme="minorBidi" w:hAnsiTheme="minorBidi" w:cstheme="minorBidi"/>
          <w:color w:val="auto"/>
          <w:sz w:val="24"/>
          <w:szCs w:val="24"/>
        </w:rPr>
        <w:t>5</w:t>
      </w:r>
      <w:r w:rsidRPr="00EF69C7">
        <w:rPr>
          <w:rFonts w:asciiTheme="minorBidi" w:hAnsiTheme="minorBidi" w:cstheme="minorBidi"/>
          <w:color w:val="auto"/>
          <w:sz w:val="24"/>
          <w:szCs w:val="24"/>
        </w:rPr>
        <w:t>.</w:t>
      </w:r>
    </w:p>
    <w:p w14:paraId="31AF66B1" w14:textId="0C859348" w:rsidR="00137EA1" w:rsidRPr="00EF69C7" w:rsidRDefault="006973B2" w:rsidP="007160F6">
      <w:pPr>
        <w:spacing w:after="120" w:line="240" w:lineRule="auto"/>
        <w:ind w:right="11" w:firstLine="720"/>
        <w:jc w:val="both"/>
        <w:rPr>
          <w:rFonts w:asciiTheme="minorBidi" w:hAnsiTheme="minorBidi" w:cstheme="minorBidi"/>
          <w:color w:val="auto"/>
          <w:sz w:val="24"/>
          <w:szCs w:val="24"/>
        </w:rPr>
      </w:pPr>
      <w:r w:rsidRPr="00EF69C7">
        <w:rPr>
          <w:rFonts w:asciiTheme="minorBidi" w:hAnsiTheme="minorBidi" w:cstheme="minorBidi"/>
          <w:color w:val="auto"/>
          <w:sz w:val="24"/>
          <w:szCs w:val="24"/>
        </w:rPr>
        <w:t>(</w:t>
      </w:r>
      <w:r w:rsidR="0019215E" w:rsidRPr="00EF69C7">
        <w:rPr>
          <w:rFonts w:asciiTheme="minorBidi" w:hAnsiTheme="minorBidi" w:cstheme="minorBidi"/>
          <w:color w:val="auto"/>
          <w:sz w:val="24"/>
          <w:szCs w:val="24"/>
        </w:rPr>
        <w:t>2</w:t>
      </w:r>
      <w:r w:rsidRPr="00EF69C7">
        <w:rPr>
          <w:rFonts w:asciiTheme="minorBidi" w:hAnsiTheme="minorBidi" w:cstheme="minorBidi"/>
          <w:color w:val="auto"/>
          <w:sz w:val="24"/>
          <w:szCs w:val="24"/>
        </w:rPr>
        <w:t>)</w:t>
      </w:r>
      <w:r w:rsidRPr="00EF69C7">
        <w:rPr>
          <w:rFonts w:asciiTheme="minorBidi" w:hAnsiTheme="minorBidi" w:cstheme="minorBidi"/>
          <w:color w:val="auto"/>
          <w:sz w:val="24"/>
          <w:szCs w:val="24"/>
        </w:rPr>
        <w:tab/>
        <w:t xml:space="preserve">It shall come </w:t>
      </w:r>
      <w:r w:rsidR="00137EA1" w:rsidRPr="00EF69C7">
        <w:rPr>
          <w:rFonts w:asciiTheme="minorBidi" w:hAnsiTheme="minorBidi" w:cstheme="minorBidi"/>
          <w:color w:val="auto"/>
          <w:sz w:val="24"/>
          <w:szCs w:val="24"/>
        </w:rPr>
        <w:t>into force at once.</w:t>
      </w:r>
    </w:p>
    <w:p w14:paraId="3D758711" w14:textId="77777777" w:rsidR="00372951" w:rsidRPr="00EF69C7" w:rsidRDefault="000738F4" w:rsidP="00EF69C7">
      <w:pPr>
        <w:autoSpaceDE w:val="0"/>
        <w:autoSpaceDN w:val="0"/>
        <w:adjustRightInd w:val="0"/>
        <w:spacing w:after="120" w:line="240" w:lineRule="auto"/>
        <w:ind w:right="11"/>
        <w:jc w:val="both"/>
        <w:rPr>
          <w:rFonts w:asciiTheme="minorBidi" w:hAnsiTheme="minorBidi" w:cstheme="minorBidi"/>
          <w:sz w:val="24"/>
          <w:szCs w:val="24"/>
        </w:rPr>
      </w:pPr>
      <w:r w:rsidRPr="00EF69C7">
        <w:rPr>
          <w:rFonts w:asciiTheme="minorBidi" w:hAnsiTheme="minorBidi" w:cstheme="minorBidi"/>
          <w:b/>
          <w:sz w:val="24"/>
          <w:szCs w:val="24"/>
        </w:rPr>
        <w:t>2.</w:t>
      </w:r>
      <w:r w:rsidRPr="00EF69C7">
        <w:rPr>
          <w:rFonts w:asciiTheme="minorBidi" w:hAnsiTheme="minorBidi" w:cstheme="minorBidi"/>
          <w:b/>
          <w:sz w:val="24"/>
          <w:szCs w:val="24"/>
        </w:rPr>
        <w:tab/>
      </w:r>
      <w:r w:rsidR="00CF7978" w:rsidRPr="00EF69C7">
        <w:rPr>
          <w:rFonts w:asciiTheme="minorBidi" w:hAnsiTheme="minorBidi" w:cstheme="minorBidi"/>
          <w:b/>
          <w:sz w:val="24"/>
          <w:szCs w:val="24"/>
        </w:rPr>
        <w:t xml:space="preserve">Amendment </w:t>
      </w:r>
      <w:r w:rsidR="003D17B1" w:rsidRPr="00EF69C7">
        <w:rPr>
          <w:rFonts w:asciiTheme="minorBidi" w:hAnsiTheme="minorBidi" w:cstheme="minorBidi"/>
          <w:b/>
          <w:sz w:val="24"/>
          <w:szCs w:val="24"/>
          <w:shd w:val="clear" w:color="auto" w:fill="FFFFFF" w:themeFill="background1"/>
        </w:rPr>
        <w:t>of</w:t>
      </w:r>
      <w:r w:rsidR="00212C69" w:rsidRPr="00EF69C7">
        <w:rPr>
          <w:rFonts w:asciiTheme="minorBidi" w:hAnsiTheme="minorBidi" w:cstheme="minorBidi"/>
          <w:b/>
          <w:sz w:val="24"/>
          <w:szCs w:val="24"/>
        </w:rPr>
        <w:t xml:space="preserve"> section </w:t>
      </w:r>
      <w:r w:rsidR="004C0B75" w:rsidRPr="00EF69C7">
        <w:rPr>
          <w:rFonts w:asciiTheme="minorBidi" w:hAnsiTheme="minorBidi" w:cstheme="minorBidi"/>
          <w:b/>
          <w:sz w:val="24"/>
          <w:szCs w:val="24"/>
        </w:rPr>
        <w:t xml:space="preserve">107 </w:t>
      </w:r>
      <w:r w:rsidR="00212C69" w:rsidRPr="00EF69C7">
        <w:rPr>
          <w:rFonts w:asciiTheme="minorBidi" w:hAnsiTheme="minorBidi" w:cstheme="minorBidi"/>
          <w:b/>
          <w:sz w:val="24"/>
          <w:szCs w:val="24"/>
        </w:rPr>
        <w:t>of</w:t>
      </w:r>
      <w:r w:rsidR="00CF7978" w:rsidRPr="00EF69C7">
        <w:rPr>
          <w:rFonts w:asciiTheme="minorBidi" w:hAnsiTheme="minorBidi" w:cstheme="minorBidi"/>
          <w:b/>
          <w:sz w:val="24"/>
          <w:szCs w:val="24"/>
        </w:rPr>
        <w:t xml:space="preserve"> </w:t>
      </w:r>
      <w:r w:rsidR="004C0B75" w:rsidRPr="00EF69C7">
        <w:rPr>
          <w:rFonts w:asciiTheme="minorBidi" w:hAnsiTheme="minorBidi" w:cstheme="minorBidi"/>
          <w:b/>
          <w:sz w:val="24"/>
          <w:szCs w:val="24"/>
        </w:rPr>
        <w:t>Ordinance XIX of 1965</w:t>
      </w:r>
      <w:r w:rsidRPr="00EF69C7">
        <w:rPr>
          <w:rFonts w:asciiTheme="minorBidi" w:hAnsiTheme="minorBidi" w:cstheme="minorBidi"/>
          <w:sz w:val="24"/>
          <w:szCs w:val="24"/>
        </w:rPr>
        <w:t>.</w:t>
      </w:r>
      <w:r w:rsidR="0062484D" w:rsidRPr="00EF69C7">
        <w:rPr>
          <w:rFonts w:asciiTheme="minorBidi" w:hAnsiTheme="minorBidi" w:cstheme="minorBidi"/>
          <w:sz w:val="24"/>
          <w:szCs w:val="24"/>
        </w:rPr>
        <w:t xml:space="preserve">- In </w:t>
      </w:r>
      <w:r w:rsidR="004C0B75" w:rsidRPr="00EF69C7">
        <w:rPr>
          <w:rFonts w:asciiTheme="minorBidi" w:hAnsiTheme="minorBidi" w:cstheme="minorBidi"/>
          <w:sz w:val="24"/>
          <w:szCs w:val="24"/>
        </w:rPr>
        <w:t>the Provincial Motor Vehicles Ordinance, 1965 (XIX of 1965),</w:t>
      </w:r>
      <w:r w:rsidR="005739FD" w:rsidRPr="00EF69C7">
        <w:rPr>
          <w:rFonts w:asciiTheme="minorBidi" w:hAnsiTheme="minorBidi" w:cstheme="minorBidi"/>
          <w:sz w:val="24"/>
          <w:szCs w:val="24"/>
        </w:rPr>
        <w:t xml:space="preserve"> </w:t>
      </w:r>
      <w:r w:rsidR="00162A1D" w:rsidRPr="00EF69C7">
        <w:rPr>
          <w:rFonts w:asciiTheme="minorBidi" w:hAnsiTheme="minorBidi" w:cstheme="minorBidi"/>
          <w:sz w:val="24"/>
          <w:szCs w:val="24"/>
        </w:rPr>
        <w:t>for brevity referred to as ‘the Ordinance’, in section 107</w:t>
      </w:r>
      <w:r w:rsidR="00F97C8E" w:rsidRPr="00EF69C7">
        <w:rPr>
          <w:rFonts w:asciiTheme="minorBidi" w:hAnsiTheme="minorBidi" w:cstheme="minorBidi"/>
          <w:sz w:val="24"/>
          <w:szCs w:val="24"/>
        </w:rPr>
        <w:t xml:space="preserve">, for the expression “fine which may extend to one hundred rupees, and if having been previously convicted of such an offence, shall again be guilty of an offence under this section, shall be subject for every such subsequent offence to fine which may extend to five hundred rupees”, the </w:t>
      </w:r>
      <w:r w:rsidR="00372951" w:rsidRPr="00EF69C7">
        <w:rPr>
          <w:rFonts w:asciiTheme="minorBidi" w:hAnsiTheme="minorBidi" w:cstheme="minorBidi"/>
          <w:sz w:val="24"/>
          <w:szCs w:val="24"/>
        </w:rPr>
        <w:t>following shall be substituted:</w:t>
      </w:r>
    </w:p>
    <w:p w14:paraId="4A1A9082" w14:textId="0BA5003E" w:rsidR="00DC175E" w:rsidRPr="00EF69C7" w:rsidRDefault="00836C64" w:rsidP="00EF69C7">
      <w:pPr>
        <w:autoSpaceDE w:val="0"/>
        <w:autoSpaceDN w:val="0"/>
        <w:adjustRightInd w:val="0"/>
        <w:spacing w:after="120" w:line="240" w:lineRule="auto"/>
        <w:ind w:left="720" w:right="821"/>
        <w:jc w:val="both"/>
        <w:rPr>
          <w:rFonts w:asciiTheme="minorBidi" w:hAnsiTheme="minorBidi" w:cstheme="minorBidi"/>
          <w:sz w:val="24"/>
          <w:szCs w:val="24"/>
        </w:rPr>
      </w:pPr>
      <w:r w:rsidRPr="00EF69C7">
        <w:rPr>
          <w:rFonts w:asciiTheme="minorBidi" w:hAnsiTheme="minorBidi" w:cstheme="minorBidi"/>
          <w:sz w:val="24"/>
          <w:szCs w:val="24"/>
        </w:rPr>
        <w:t>“</w:t>
      </w:r>
      <w:proofErr w:type="gramStart"/>
      <w:r w:rsidRPr="00EF69C7">
        <w:rPr>
          <w:rFonts w:asciiTheme="minorBidi" w:hAnsiTheme="minorBidi" w:cstheme="minorBidi"/>
          <w:sz w:val="24"/>
          <w:szCs w:val="24"/>
        </w:rPr>
        <w:t>imprisonment</w:t>
      </w:r>
      <w:proofErr w:type="gramEnd"/>
      <w:r w:rsidRPr="00EF69C7">
        <w:rPr>
          <w:rFonts w:asciiTheme="minorBidi" w:hAnsiTheme="minorBidi" w:cstheme="minorBidi"/>
          <w:sz w:val="24"/>
          <w:szCs w:val="24"/>
        </w:rPr>
        <w:t xml:space="preserve"> for a term which may extend to one month, or with fine </w:t>
      </w:r>
      <w:r w:rsidR="0081672B" w:rsidRPr="00EF69C7">
        <w:rPr>
          <w:rFonts w:asciiTheme="minorBidi" w:hAnsiTheme="minorBidi" w:cstheme="minorBidi"/>
          <w:sz w:val="24"/>
          <w:szCs w:val="24"/>
        </w:rPr>
        <w:t xml:space="preserve">as </w:t>
      </w:r>
      <w:r w:rsidR="004E5276" w:rsidRPr="00EF69C7">
        <w:rPr>
          <w:rFonts w:asciiTheme="minorBidi" w:hAnsiTheme="minorBidi" w:cstheme="minorBidi"/>
          <w:sz w:val="24"/>
          <w:szCs w:val="24"/>
        </w:rPr>
        <w:t>given below</w:t>
      </w:r>
      <w:r w:rsidR="00FA4348" w:rsidRPr="00EF69C7">
        <w:rPr>
          <w:rFonts w:asciiTheme="minorBidi" w:hAnsiTheme="minorBidi" w:cstheme="minorBidi"/>
          <w:sz w:val="24"/>
          <w:szCs w:val="24"/>
        </w:rPr>
        <w:t xml:space="preserve"> or with both</w:t>
      </w:r>
      <w:r w:rsidR="0081672B" w:rsidRPr="00EF69C7">
        <w:rPr>
          <w:rFonts w:asciiTheme="minorBidi" w:hAnsiTheme="minorBidi" w:cstheme="minorBidi"/>
          <w:sz w:val="24"/>
          <w:szCs w:val="24"/>
        </w:rPr>
        <w:t>:</w:t>
      </w:r>
    </w:p>
    <w:tbl>
      <w:tblPr>
        <w:tblStyle w:val="TableGrid"/>
        <w:tblW w:w="8033" w:type="dxa"/>
        <w:tblInd w:w="1075" w:type="dxa"/>
        <w:tblLook w:val="04A0" w:firstRow="1" w:lastRow="0" w:firstColumn="1" w:lastColumn="0" w:noHBand="0" w:noVBand="1"/>
      </w:tblPr>
      <w:tblGrid>
        <w:gridCol w:w="1440"/>
        <w:gridCol w:w="2880"/>
        <w:gridCol w:w="3713"/>
      </w:tblGrid>
      <w:tr w:rsidR="003C3C41" w:rsidRPr="00EF69C7" w14:paraId="69218942" w14:textId="77777777" w:rsidTr="006851FA">
        <w:trPr>
          <w:trHeight w:val="926"/>
        </w:trPr>
        <w:tc>
          <w:tcPr>
            <w:tcW w:w="1440" w:type="dxa"/>
          </w:tcPr>
          <w:p w14:paraId="06A920A5" w14:textId="0754B175" w:rsidR="003C3C41" w:rsidRPr="00EF69C7" w:rsidRDefault="003C3C41" w:rsidP="00EF69C7">
            <w:pPr>
              <w:autoSpaceDE w:val="0"/>
              <w:autoSpaceDN w:val="0"/>
              <w:adjustRightInd w:val="0"/>
              <w:ind w:right="11"/>
              <w:jc w:val="both"/>
              <w:rPr>
                <w:rFonts w:asciiTheme="minorBidi" w:hAnsiTheme="minorBidi" w:cstheme="minorBidi"/>
                <w:b/>
                <w:bCs/>
                <w:sz w:val="20"/>
                <w:szCs w:val="20"/>
              </w:rPr>
            </w:pPr>
            <w:r w:rsidRPr="00EF69C7">
              <w:rPr>
                <w:rFonts w:asciiTheme="minorBidi" w:hAnsiTheme="minorBidi" w:cstheme="minorBidi"/>
                <w:b/>
                <w:bCs/>
                <w:sz w:val="20"/>
                <w:szCs w:val="20"/>
              </w:rPr>
              <w:t>Category of goods vehicle</w:t>
            </w:r>
          </w:p>
        </w:tc>
        <w:tc>
          <w:tcPr>
            <w:tcW w:w="2880" w:type="dxa"/>
          </w:tcPr>
          <w:p w14:paraId="21560A6C" w14:textId="76187266" w:rsidR="003C3C41" w:rsidRPr="00EF69C7" w:rsidRDefault="003C3C41" w:rsidP="00EF69C7">
            <w:pPr>
              <w:autoSpaceDE w:val="0"/>
              <w:autoSpaceDN w:val="0"/>
              <w:adjustRightInd w:val="0"/>
              <w:ind w:right="11"/>
              <w:jc w:val="both"/>
              <w:rPr>
                <w:rFonts w:asciiTheme="minorBidi" w:hAnsiTheme="minorBidi" w:cstheme="minorBidi"/>
                <w:sz w:val="20"/>
                <w:szCs w:val="20"/>
              </w:rPr>
            </w:pPr>
            <w:r w:rsidRPr="00EF69C7">
              <w:rPr>
                <w:rFonts w:asciiTheme="minorBidi" w:hAnsiTheme="minorBidi" w:cstheme="minorBidi"/>
                <w:b/>
                <w:sz w:val="20"/>
                <w:szCs w:val="20"/>
              </w:rPr>
              <w:t>Fine</w:t>
            </w:r>
            <w:r w:rsidR="009E4C72" w:rsidRPr="00EF69C7">
              <w:rPr>
                <w:rFonts w:asciiTheme="minorBidi" w:hAnsiTheme="minorBidi" w:cstheme="minorBidi"/>
                <w:b/>
                <w:sz w:val="20"/>
                <w:szCs w:val="20"/>
              </w:rPr>
              <w:t>,</w:t>
            </w:r>
            <w:r w:rsidRPr="00EF69C7">
              <w:rPr>
                <w:rFonts w:asciiTheme="minorBidi" w:hAnsiTheme="minorBidi" w:cstheme="minorBidi"/>
                <w:b/>
                <w:sz w:val="20"/>
                <w:szCs w:val="20"/>
              </w:rPr>
              <w:t xml:space="preserve"> in case of first offence</w:t>
            </w:r>
          </w:p>
        </w:tc>
        <w:tc>
          <w:tcPr>
            <w:tcW w:w="3713" w:type="dxa"/>
            <w:shd w:val="clear" w:color="auto" w:fill="FFFFFF" w:themeFill="background1"/>
          </w:tcPr>
          <w:p w14:paraId="7CDA98B6" w14:textId="76BE96A0" w:rsidR="003C3C41" w:rsidRPr="00EF69C7" w:rsidRDefault="003C3C41" w:rsidP="00EF69C7">
            <w:pPr>
              <w:autoSpaceDE w:val="0"/>
              <w:autoSpaceDN w:val="0"/>
              <w:adjustRightInd w:val="0"/>
              <w:ind w:right="11"/>
              <w:jc w:val="both"/>
              <w:rPr>
                <w:rFonts w:asciiTheme="minorBidi" w:hAnsiTheme="minorBidi" w:cstheme="minorBidi"/>
                <w:sz w:val="20"/>
                <w:szCs w:val="20"/>
              </w:rPr>
            </w:pPr>
            <w:r w:rsidRPr="00EF69C7">
              <w:rPr>
                <w:rFonts w:asciiTheme="minorBidi" w:hAnsiTheme="minorBidi" w:cstheme="minorBidi"/>
                <w:b/>
                <w:sz w:val="20"/>
                <w:szCs w:val="20"/>
              </w:rPr>
              <w:t>Fine, if offence is repeated within one month from the date of commission of the first offence</w:t>
            </w:r>
          </w:p>
        </w:tc>
      </w:tr>
      <w:tr w:rsidR="00823E48" w:rsidRPr="00EF69C7" w14:paraId="46417EDB" w14:textId="77777777" w:rsidTr="006851FA">
        <w:trPr>
          <w:trHeight w:val="1403"/>
        </w:trPr>
        <w:tc>
          <w:tcPr>
            <w:tcW w:w="1440" w:type="dxa"/>
          </w:tcPr>
          <w:p w14:paraId="6006935B" w14:textId="51AFC964" w:rsidR="00CB0087" w:rsidRPr="00EF69C7" w:rsidRDefault="00DC175E" w:rsidP="006851FA">
            <w:pPr>
              <w:tabs>
                <w:tab w:val="left" w:pos="365"/>
              </w:tabs>
              <w:autoSpaceDE w:val="0"/>
              <w:autoSpaceDN w:val="0"/>
              <w:adjustRightInd w:val="0"/>
              <w:ind w:left="365" w:right="11" w:hanging="365"/>
              <w:jc w:val="both"/>
              <w:rPr>
                <w:rFonts w:asciiTheme="minorBidi" w:hAnsiTheme="minorBidi" w:cstheme="minorBidi"/>
                <w:bCs/>
                <w:sz w:val="20"/>
                <w:szCs w:val="20"/>
              </w:rPr>
            </w:pPr>
            <w:r w:rsidRPr="00EF69C7">
              <w:rPr>
                <w:rFonts w:asciiTheme="minorBidi" w:hAnsiTheme="minorBidi" w:cstheme="minorBidi"/>
                <w:bCs/>
                <w:sz w:val="20"/>
                <w:szCs w:val="20"/>
              </w:rPr>
              <w:t>(a)</w:t>
            </w:r>
            <w:r w:rsidR="00F74E3F">
              <w:rPr>
                <w:rFonts w:asciiTheme="minorBidi" w:hAnsiTheme="minorBidi" w:cstheme="minorBidi"/>
                <w:bCs/>
                <w:sz w:val="20"/>
                <w:szCs w:val="20"/>
              </w:rPr>
              <w:tab/>
            </w:r>
            <w:r w:rsidRPr="00EF69C7">
              <w:rPr>
                <w:rFonts w:asciiTheme="minorBidi" w:hAnsiTheme="minorBidi" w:cstheme="minorBidi"/>
                <w:bCs/>
                <w:sz w:val="20"/>
                <w:szCs w:val="20"/>
              </w:rPr>
              <w:t>g</w:t>
            </w:r>
            <w:r w:rsidR="00CB0087" w:rsidRPr="00EF69C7">
              <w:rPr>
                <w:rFonts w:asciiTheme="minorBidi" w:hAnsiTheme="minorBidi" w:cstheme="minorBidi"/>
                <w:bCs/>
                <w:sz w:val="20"/>
                <w:szCs w:val="20"/>
              </w:rPr>
              <w:t xml:space="preserve">oods vehicle </w:t>
            </w:r>
            <w:r w:rsidR="009A0BF7" w:rsidRPr="00EF69C7">
              <w:rPr>
                <w:rFonts w:asciiTheme="minorBidi" w:hAnsiTheme="minorBidi" w:cstheme="minorBidi"/>
                <w:bCs/>
                <w:sz w:val="20"/>
                <w:szCs w:val="20"/>
              </w:rPr>
              <w:t>with</w:t>
            </w:r>
            <w:r w:rsidR="00CB0087" w:rsidRPr="00EF69C7">
              <w:rPr>
                <w:rFonts w:asciiTheme="minorBidi" w:hAnsiTheme="minorBidi" w:cstheme="minorBidi"/>
                <w:bCs/>
                <w:sz w:val="20"/>
                <w:szCs w:val="20"/>
              </w:rPr>
              <w:t xml:space="preserve"> two </w:t>
            </w:r>
            <w:r w:rsidRPr="00EF69C7">
              <w:rPr>
                <w:rFonts w:asciiTheme="minorBidi" w:hAnsiTheme="minorBidi" w:cstheme="minorBidi"/>
                <w:bCs/>
                <w:sz w:val="20"/>
                <w:szCs w:val="20"/>
              </w:rPr>
              <w:t>a</w:t>
            </w:r>
            <w:r w:rsidR="00CB0087" w:rsidRPr="00EF69C7">
              <w:rPr>
                <w:rFonts w:asciiTheme="minorBidi" w:hAnsiTheme="minorBidi" w:cstheme="minorBidi"/>
                <w:bCs/>
                <w:sz w:val="20"/>
                <w:szCs w:val="20"/>
              </w:rPr>
              <w:t>xles</w:t>
            </w:r>
          </w:p>
        </w:tc>
        <w:tc>
          <w:tcPr>
            <w:tcW w:w="2880" w:type="dxa"/>
          </w:tcPr>
          <w:p w14:paraId="77C8FD4F" w14:textId="5470D1AF" w:rsidR="00DC175E" w:rsidRPr="00EF69C7" w:rsidRDefault="00DC175E" w:rsidP="00F74E3F">
            <w:pPr>
              <w:autoSpaceDE w:val="0"/>
              <w:autoSpaceDN w:val="0"/>
              <w:adjustRightInd w:val="0"/>
              <w:ind w:left="455" w:right="11" w:hanging="455"/>
              <w:jc w:val="both"/>
              <w:rPr>
                <w:rFonts w:asciiTheme="minorBidi" w:hAnsiTheme="minorBidi" w:cstheme="minorBidi"/>
                <w:sz w:val="20"/>
                <w:szCs w:val="20"/>
              </w:rPr>
            </w:pPr>
            <w:r w:rsidRPr="00EF69C7">
              <w:rPr>
                <w:rFonts w:asciiTheme="minorBidi" w:hAnsiTheme="minorBidi" w:cstheme="minorBidi"/>
                <w:sz w:val="20"/>
                <w:szCs w:val="20"/>
              </w:rPr>
              <w:t>(i)</w:t>
            </w:r>
            <w:r w:rsidR="00372951" w:rsidRPr="00EF69C7">
              <w:rPr>
                <w:rFonts w:asciiTheme="minorBidi" w:hAnsiTheme="minorBidi" w:cstheme="minorBidi"/>
                <w:sz w:val="20"/>
                <w:szCs w:val="20"/>
              </w:rPr>
              <w:tab/>
            </w:r>
            <w:r w:rsidR="00CB0087" w:rsidRPr="00EF69C7">
              <w:rPr>
                <w:rFonts w:asciiTheme="minorBidi" w:hAnsiTheme="minorBidi" w:cstheme="minorBidi"/>
                <w:sz w:val="20"/>
                <w:szCs w:val="20"/>
              </w:rPr>
              <w:t>Rs. 2,000 for</w:t>
            </w:r>
            <w:r w:rsidRPr="00EF69C7">
              <w:rPr>
                <w:rFonts w:asciiTheme="minorBidi" w:hAnsiTheme="minorBidi" w:cstheme="minorBidi"/>
                <w:sz w:val="20"/>
                <w:szCs w:val="20"/>
              </w:rPr>
              <w:t xml:space="preserve"> </w:t>
            </w:r>
            <w:r w:rsidR="00CB0087" w:rsidRPr="00EF69C7">
              <w:rPr>
                <w:rFonts w:asciiTheme="minorBidi" w:hAnsiTheme="minorBidi" w:cstheme="minorBidi"/>
                <w:sz w:val="20"/>
                <w:szCs w:val="20"/>
              </w:rPr>
              <w:t xml:space="preserve">overloading </w:t>
            </w:r>
            <w:r w:rsidR="00524F7A" w:rsidRPr="00EF69C7">
              <w:rPr>
                <w:rFonts w:asciiTheme="minorBidi" w:hAnsiTheme="minorBidi" w:cstheme="minorBidi"/>
                <w:sz w:val="20"/>
                <w:szCs w:val="20"/>
              </w:rPr>
              <w:t>up to</w:t>
            </w:r>
            <w:r w:rsidR="005C7E78" w:rsidRPr="00EF69C7">
              <w:rPr>
                <w:rFonts w:asciiTheme="minorBidi" w:hAnsiTheme="minorBidi" w:cstheme="minorBidi"/>
                <w:sz w:val="20"/>
                <w:szCs w:val="20"/>
              </w:rPr>
              <w:t xml:space="preserve"> 10%.</w:t>
            </w:r>
          </w:p>
          <w:p w14:paraId="1D56FC11" w14:textId="5EF31A1A" w:rsidR="00DC175E" w:rsidRPr="00EF69C7" w:rsidRDefault="00DC175E" w:rsidP="00F74E3F">
            <w:pPr>
              <w:autoSpaceDE w:val="0"/>
              <w:autoSpaceDN w:val="0"/>
              <w:adjustRightInd w:val="0"/>
              <w:ind w:left="455" w:right="11" w:hanging="455"/>
              <w:jc w:val="both"/>
              <w:rPr>
                <w:rFonts w:asciiTheme="minorBidi" w:hAnsiTheme="minorBidi" w:cstheme="minorBidi"/>
                <w:sz w:val="20"/>
                <w:szCs w:val="20"/>
              </w:rPr>
            </w:pPr>
            <w:r w:rsidRPr="00EF69C7">
              <w:rPr>
                <w:rFonts w:asciiTheme="minorBidi" w:hAnsiTheme="minorBidi" w:cstheme="minorBidi"/>
                <w:sz w:val="20"/>
                <w:szCs w:val="20"/>
              </w:rPr>
              <w:t>(ii)</w:t>
            </w:r>
            <w:r w:rsidR="00372951" w:rsidRPr="00EF69C7">
              <w:rPr>
                <w:rFonts w:asciiTheme="minorBidi" w:hAnsiTheme="minorBidi" w:cstheme="minorBidi"/>
                <w:sz w:val="20"/>
                <w:szCs w:val="20"/>
              </w:rPr>
              <w:tab/>
            </w:r>
            <w:r w:rsidR="00CB0087" w:rsidRPr="00EF69C7">
              <w:rPr>
                <w:rFonts w:asciiTheme="minorBidi" w:hAnsiTheme="minorBidi" w:cstheme="minorBidi"/>
                <w:sz w:val="20"/>
                <w:szCs w:val="20"/>
              </w:rPr>
              <w:t xml:space="preserve">Rs. 5,000 </w:t>
            </w:r>
            <w:r w:rsidR="005C7E78" w:rsidRPr="00EF69C7">
              <w:rPr>
                <w:rFonts w:asciiTheme="minorBidi" w:hAnsiTheme="minorBidi" w:cstheme="minorBidi"/>
                <w:sz w:val="20"/>
                <w:szCs w:val="20"/>
              </w:rPr>
              <w:t xml:space="preserve">for overloading </w:t>
            </w:r>
            <w:r w:rsidR="00CD6976" w:rsidRPr="00EF69C7">
              <w:rPr>
                <w:rFonts w:asciiTheme="minorBidi" w:hAnsiTheme="minorBidi" w:cstheme="minorBidi"/>
                <w:sz w:val="20"/>
                <w:szCs w:val="20"/>
              </w:rPr>
              <w:t>exceeding</w:t>
            </w:r>
            <w:r w:rsidR="005C7E78" w:rsidRPr="00EF69C7">
              <w:rPr>
                <w:rFonts w:asciiTheme="minorBidi" w:hAnsiTheme="minorBidi" w:cstheme="minorBidi"/>
                <w:sz w:val="20"/>
                <w:szCs w:val="20"/>
              </w:rPr>
              <w:t xml:space="preserve"> 1</w:t>
            </w:r>
            <w:r w:rsidR="00CD6976" w:rsidRPr="00EF69C7">
              <w:rPr>
                <w:rFonts w:asciiTheme="minorBidi" w:hAnsiTheme="minorBidi" w:cstheme="minorBidi"/>
                <w:sz w:val="20"/>
                <w:szCs w:val="20"/>
              </w:rPr>
              <w:t>0</w:t>
            </w:r>
            <w:r w:rsidR="005C7E78" w:rsidRPr="00EF69C7">
              <w:rPr>
                <w:rFonts w:asciiTheme="minorBidi" w:hAnsiTheme="minorBidi" w:cstheme="minorBidi"/>
                <w:sz w:val="20"/>
                <w:szCs w:val="20"/>
              </w:rPr>
              <w:t xml:space="preserve">% </w:t>
            </w:r>
            <w:r w:rsidR="00CD6976" w:rsidRPr="00EF69C7">
              <w:rPr>
                <w:rFonts w:asciiTheme="minorBidi" w:hAnsiTheme="minorBidi" w:cstheme="minorBidi"/>
                <w:sz w:val="20"/>
                <w:szCs w:val="20"/>
              </w:rPr>
              <w:t xml:space="preserve">and up </w:t>
            </w:r>
            <w:r w:rsidR="005C7E78" w:rsidRPr="00EF69C7">
              <w:rPr>
                <w:rFonts w:asciiTheme="minorBidi" w:hAnsiTheme="minorBidi" w:cstheme="minorBidi"/>
                <w:sz w:val="20"/>
                <w:szCs w:val="20"/>
              </w:rPr>
              <w:t>to 30%.</w:t>
            </w:r>
          </w:p>
          <w:p w14:paraId="652854E8" w14:textId="5CC7D4B8" w:rsidR="00CB0087" w:rsidRPr="00EF69C7" w:rsidRDefault="00DC175E" w:rsidP="00F74E3F">
            <w:pPr>
              <w:autoSpaceDE w:val="0"/>
              <w:autoSpaceDN w:val="0"/>
              <w:adjustRightInd w:val="0"/>
              <w:ind w:left="455" w:right="11" w:hanging="455"/>
              <w:jc w:val="both"/>
              <w:rPr>
                <w:rFonts w:asciiTheme="minorBidi" w:hAnsiTheme="minorBidi" w:cstheme="minorBidi"/>
                <w:sz w:val="20"/>
                <w:szCs w:val="20"/>
              </w:rPr>
            </w:pPr>
            <w:r w:rsidRPr="00EF69C7">
              <w:rPr>
                <w:rFonts w:asciiTheme="minorBidi" w:hAnsiTheme="minorBidi" w:cstheme="minorBidi"/>
                <w:sz w:val="20"/>
                <w:szCs w:val="20"/>
              </w:rPr>
              <w:t>(iii)</w:t>
            </w:r>
            <w:r w:rsidR="00372951" w:rsidRPr="00EF69C7">
              <w:rPr>
                <w:rFonts w:asciiTheme="minorBidi" w:hAnsiTheme="minorBidi" w:cstheme="minorBidi"/>
                <w:sz w:val="20"/>
                <w:szCs w:val="20"/>
              </w:rPr>
              <w:tab/>
            </w:r>
            <w:r w:rsidR="00CB0087" w:rsidRPr="00EF69C7">
              <w:rPr>
                <w:rFonts w:asciiTheme="minorBidi" w:hAnsiTheme="minorBidi" w:cstheme="minorBidi"/>
                <w:sz w:val="20"/>
                <w:szCs w:val="20"/>
              </w:rPr>
              <w:t>Rs. 7,000 for overloading exceeding 30%</w:t>
            </w:r>
            <w:r w:rsidR="005C7E78" w:rsidRPr="00EF69C7">
              <w:rPr>
                <w:rFonts w:asciiTheme="minorBidi" w:hAnsiTheme="minorBidi" w:cstheme="minorBidi"/>
                <w:sz w:val="20"/>
                <w:szCs w:val="20"/>
              </w:rPr>
              <w:t>.</w:t>
            </w:r>
          </w:p>
        </w:tc>
        <w:tc>
          <w:tcPr>
            <w:tcW w:w="3713" w:type="dxa"/>
            <w:shd w:val="clear" w:color="auto" w:fill="FFFFFF" w:themeFill="background1"/>
          </w:tcPr>
          <w:p w14:paraId="027BD677" w14:textId="30E99605" w:rsidR="00DC175E" w:rsidRPr="00EF69C7" w:rsidRDefault="00CB0087" w:rsidP="00F74E3F">
            <w:pPr>
              <w:pStyle w:val="ListParagraph"/>
              <w:numPr>
                <w:ilvl w:val="0"/>
                <w:numId w:val="20"/>
              </w:numPr>
              <w:autoSpaceDE w:val="0"/>
              <w:autoSpaceDN w:val="0"/>
              <w:adjustRightInd w:val="0"/>
              <w:ind w:left="365" w:right="11" w:hanging="365"/>
              <w:jc w:val="both"/>
              <w:rPr>
                <w:rFonts w:asciiTheme="minorBidi" w:hAnsiTheme="minorBidi" w:cstheme="minorBidi"/>
                <w:sz w:val="20"/>
                <w:szCs w:val="20"/>
              </w:rPr>
            </w:pPr>
            <w:r w:rsidRPr="00EF69C7">
              <w:rPr>
                <w:rFonts w:asciiTheme="minorBidi" w:hAnsiTheme="minorBidi" w:cstheme="minorBidi"/>
                <w:sz w:val="20"/>
                <w:szCs w:val="20"/>
              </w:rPr>
              <w:t xml:space="preserve">Rs. 4,000 for overloading </w:t>
            </w:r>
            <w:r w:rsidR="00524F7A" w:rsidRPr="00EF69C7">
              <w:rPr>
                <w:rFonts w:asciiTheme="minorBidi" w:hAnsiTheme="minorBidi" w:cstheme="minorBidi"/>
                <w:sz w:val="20"/>
                <w:szCs w:val="20"/>
              </w:rPr>
              <w:t>up to</w:t>
            </w:r>
            <w:r w:rsidR="005C7E78" w:rsidRPr="00EF69C7">
              <w:rPr>
                <w:rFonts w:asciiTheme="minorBidi" w:hAnsiTheme="minorBidi" w:cstheme="minorBidi"/>
                <w:sz w:val="20"/>
                <w:szCs w:val="20"/>
              </w:rPr>
              <w:t xml:space="preserve"> 10%.</w:t>
            </w:r>
          </w:p>
          <w:p w14:paraId="6BBA7012" w14:textId="597B9F6A" w:rsidR="00DC175E" w:rsidRDefault="00CB0087" w:rsidP="00F74E3F">
            <w:pPr>
              <w:pStyle w:val="ListParagraph"/>
              <w:numPr>
                <w:ilvl w:val="0"/>
                <w:numId w:val="20"/>
              </w:numPr>
              <w:autoSpaceDE w:val="0"/>
              <w:autoSpaceDN w:val="0"/>
              <w:adjustRightInd w:val="0"/>
              <w:ind w:left="365" w:right="11" w:hanging="365"/>
              <w:jc w:val="both"/>
              <w:rPr>
                <w:rFonts w:asciiTheme="minorBidi" w:hAnsiTheme="minorBidi" w:cstheme="minorBidi"/>
                <w:sz w:val="20"/>
                <w:szCs w:val="20"/>
              </w:rPr>
            </w:pPr>
            <w:r w:rsidRPr="00EF69C7">
              <w:rPr>
                <w:rFonts w:asciiTheme="minorBidi" w:hAnsiTheme="minorBidi" w:cstheme="minorBidi"/>
                <w:sz w:val="20"/>
                <w:szCs w:val="20"/>
              </w:rPr>
              <w:t>Rs. 10,000 for o</w:t>
            </w:r>
            <w:r w:rsidR="005C7E78" w:rsidRPr="00EF69C7">
              <w:rPr>
                <w:rFonts w:asciiTheme="minorBidi" w:hAnsiTheme="minorBidi" w:cstheme="minorBidi"/>
                <w:sz w:val="20"/>
                <w:szCs w:val="20"/>
              </w:rPr>
              <w:t xml:space="preserve">verloading </w:t>
            </w:r>
            <w:r w:rsidR="00CD6976" w:rsidRPr="00EF69C7">
              <w:rPr>
                <w:rFonts w:asciiTheme="minorBidi" w:hAnsiTheme="minorBidi" w:cstheme="minorBidi"/>
                <w:sz w:val="20"/>
                <w:szCs w:val="20"/>
              </w:rPr>
              <w:t>exceeding 10</w:t>
            </w:r>
            <w:r w:rsidR="005C7E78" w:rsidRPr="00EF69C7">
              <w:rPr>
                <w:rFonts w:asciiTheme="minorBidi" w:hAnsiTheme="minorBidi" w:cstheme="minorBidi"/>
                <w:sz w:val="20"/>
                <w:szCs w:val="20"/>
              </w:rPr>
              <w:t xml:space="preserve">% </w:t>
            </w:r>
            <w:r w:rsidR="00CD6976" w:rsidRPr="00EF69C7">
              <w:rPr>
                <w:rFonts w:asciiTheme="minorBidi" w:hAnsiTheme="minorBidi" w:cstheme="minorBidi"/>
                <w:sz w:val="20"/>
                <w:szCs w:val="20"/>
              </w:rPr>
              <w:t>and up to</w:t>
            </w:r>
            <w:r w:rsidR="005C7E78" w:rsidRPr="00EF69C7">
              <w:rPr>
                <w:rFonts w:asciiTheme="minorBidi" w:hAnsiTheme="minorBidi" w:cstheme="minorBidi"/>
                <w:sz w:val="20"/>
                <w:szCs w:val="20"/>
              </w:rPr>
              <w:t xml:space="preserve"> 30%.</w:t>
            </w:r>
          </w:p>
          <w:p w14:paraId="0273C0C2" w14:textId="77777777" w:rsidR="006851FA" w:rsidRPr="006851FA" w:rsidRDefault="006851FA" w:rsidP="006851FA">
            <w:pPr>
              <w:autoSpaceDE w:val="0"/>
              <w:autoSpaceDN w:val="0"/>
              <w:adjustRightInd w:val="0"/>
              <w:ind w:right="11"/>
              <w:jc w:val="both"/>
              <w:rPr>
                <w:rFonts w:asciiTheme="minorBidi" w:hAnsiTheme="minorBidi" w:cstheme="minorBidi"/>
                <w:sz w:val="20"/>
                <w:szCs w:val="20"/>
              </w:rPr>
            </w:pPr>
          </w:p>
          <w:p w14:paraId="24B170CF" w14:textId="57B2D3CA" w:rsidR="00823E48" w:rsidRPr="00EF69C7" w:rsidRDefault="00CB0087" w:rsidP="006851FA">
            <w:pPr>
              <w:pStyle w:val="ListParagraph"/>
              <w:numPr>
                <w:ilvl w:val="0"/>
                <w:numId w:val="20"/>
              </w:numPr>
              <w:autoSpaceDE w:val="0"/>
              <w:autoSpaceDN w:val="0"/>
              <w:adjustRightInd w:val="0"/>
              <w:ind w:left="365" w:right="11" w:hanging="365"/>
              <w:jc w:val="both"/>
              <w:rPr>
                <w:rFonts w:asciiTheme="minorBidi" w:hAnsiTheme="minorBidi" w:cstheme="minorBidi"/>
                <w:sz w:val="20"/>
                <w:szCs w:val="20"/>
              </w:rPr>
            </w:pPr>
            <w:r w:rsidRPr="00EF69C7">
              <w:rPr>
                <w:rFonts w:asciiTheme="minorBidi" w:hAnsiTheme="minorBidi" w:cstheme="minorBidi"/>
                <w:sz w:val="20"/>
                <w:szCs w:val="20"/>
              </w:rPr>
              <w:t>Rs. 14,000 for overloading exceeding 30%</w:t>
            </w:r>
            <w:r w:rsidR="005C7E78" w:rsidRPr="00EF69C7">
              <w:rPr>
                <w:rFonts w:asciiTheme="minorBidi" w:hAnsiTheme="minorBidi" w:cstheme="minorBidi"/>
                <w:sz w:val="20"/>
                <w:szCs w:val="20"/>
              </w:rPr>
              <w:t>.</w:t>
            </w:r>
          </w:p>
        </w:tc>
      </w:tr>
      <w:tr w:rsidR="00823E48" w:rsidRPr="00EF69C7" w14:paraId="430CC41F" w14:textId="77777777" w:rsidTr="006851FA">
        <w:trPr>
          <w:trHeight w:val="2069"/>
        </w:trPr>
        <w:tc>
          <w:tcPr>
            <w:tcW w:w="1440" w:type="dxa"/>
          </w:tcPr>
          <w:p w14:paraId="44F4E558" w14:textId="5FD50DFF" w:rsidR="00CB0087" w:rsidRPr="00EF69C7" w:rsidRDefault="00823E48" w:rsidP="006851FA">
            <w:pPr>
              <w:tabs>
                <w:tab w:val="left" w:pos="365"/>
              </w:tabs>
              <w:autoSpaceDE w:val="0"/>
              <w:autoSpaceDN w:val="0"/>
              <w:adjustRightInd w:val="0"/>
              <w:ind w:left="365" w:right="11" w:hanging="365"/>
              <w:jc w:val="both"/>
              <w:rPr>
                <w:rFonts w:asciiTheme="minorBidi" w:hAnsiTheme="minorBidi" w:cstheme="minorBidi"/>
                <w:bCs/>
                <w:sz w:val="20"/>
                <w:szCs w:val="20"/>
              </w:rPr>
            </w:pPr>
            <w:r w:rsidRPr="00EF69C7">
              <w:rPr>
                <w:rFonts w:asciiTheme="minorBidi" w:hAnsiTheme="minorBidi" w:cstheme="minorBidi"/>
                <w:bCs/>
                <w:sz w:val="20"/>
                <w:szCs w:val="20"/>
              </w:rPr>
              <w:t>(b)</w:t>
            </w:r>
            <w:r w:rsidR="00041876" w:rsidRPr="00EF69C7">
              <w:rPr>
                <w:rFonts w:asciiTheme="minorBidi" w:hAnsiTheme="minorBidi" w:cstheme="minorBidi"/>
                <w:bCs/>
                <w:sz w:val="20"/>
                <w:szCs w:val="20"/>
              </w:rPr>
              <w:tab/>
            </w:r>
            <w:r w:rsidRPr="00EF69C7">
              <w:rPr>
                <w:rFonts w:asciiTheme="minorBidi" w:hAnsiTheme="minorBidi" w:cstheme="minorBidi"/>
                <w:bCs/>
                <w:sz w:val="20"/>
                <w:szCs w:val="20"/>
              </w:rPr>
              <w:t xml:space="preserve">goods vehicle </w:t>
            </w:r>
            <w:r w:rsidR="009A0BF7" w:rsidRPr="00EF69C7">
              <w:rPr>
                <w:rFonts w:asciiTheme="minorBidi" w:hAnsiTheme="minorBidi" w:cstheme="minorBidi"/>
                <w:bCs/>
                <w:sz w:val="20"/>
                <w:szCs w:val="20"/>
              </w:rPr>
              <w:t>with</w:t>
            </w:r>
            <w:r w:rsidRPr="00EF69C7">
              <w:rPr>
                <w:rFonts w:asciiTheme="minorBidi" w:hAnsiTheme="minorBidi" w:cstheme="minorBidi"/>
                <w:bCs/>
                <w:sz w:val="20"/>
                <w:szCs w:val="20"/>
              </w:rPr>
              <w:t xml:space="preserve"> three or four a</w:t>
            </w:r>
            <w:r w:rsidR="00CB0087" w:rsidRPr="00EF69C7">
              <w:rPr>
                <w:rFonts w:asciiTheme="minorBidi" w:hAnsiTheme="minorBidi" w:cstheme="minorBidi"/>
                <w:bCs/>
                <w:sz w:val="20"/>
                <w:szCs w:val="20"/>
              </w:rPr>
              <w:t>xles</w:t>
            </w:r>
          </w:p>
        </w:tc>
        <w:tc>
          <w:tcPr>
            <w:tcW w:w="2880" w:type="dxa"/>
          </w:tcPr>
          <w:p w14:paraId="020F2B01" w14:textId="067D335E" w:rsidR="00CB0087" w:rsidRPr="00EF69C7" w:rsidRDefault="00823E48" w:rsidP="00F74E3F">
            <w:pPr>
              <w:autoSpaceDE w:val="0"/>
              <w:autoSpaceDN w:val="0"/>
              <w:adjustRightInd w:val="0"/>
              <w:ind w:left="455" w:right="11" w:hanging="455"/>
              <w:jc w:val="both"/>
              <w:rPr>
                <w:rFonts w:asciiTheme="minorBidi" w:hAnsiTheme="minorBidi" w:cstheme="minorBidi"/>
                <w:sz w:val="20"/>
                <w:szCs w:val="20"/>
              </w:rPr>
            </w:pPr>
            <w:r w:rsidRPr="00EF69C7">
              <w:rPr>
                <w:rFonts w:asciiTheme="minorBidi" w:hAnsiTheme="minorBidi" w:cstheme="minorBidi"/>
                <w:sz w:val="20"/>
                <w:szCs w:val="20"/>
              </w:rPr>
              <w:t>(i)</w:t>
            </w:r>
            <w:r w:rsidR="00041876" w:rsidRPr="00EF69C7">
              <w:rPr>
                <w:rFonts w:asciiTheme="minorBidi" w:hAnsiTheme="minorBidi" w:cstheme="minorBidi"/>
                <w:sz w:val="20"/>
                <w:szCs w:val="20"/>
              </w:rPr>
              <w:tab/>
            </w:r>
            <w:r w:rsidR="00CB0087" w:rsidRPr="00EF69C7">
              <w:rPr>
                <w:rFonts w:asciiTheme="minorBidi" w:hAnsiTheme="minorBidi" w:cstheme="minorBidi"/>
                <w:sz w:val="20"/>
                <w:szCs w:val="20"/>
              </w:rPr>
              <w:t xml:space="preserve">Rs. 5,000 for overloading </w:t>
            </w:r>
            <w:r w:rsidR="00524F7A" w:rsidRPr="00EF69C7">
              <w:rPr>
                <w:rFonts w:asciiTheme="minorBidi" w:hAnsiTheme="minorBidi" w:cstheme="minorBidi"/>
                <w:sz w:val="20"/>
                <w:szCs w:val="20"/>
              </w:rPr>
              <w:t>up to</w:t>
            </w:r>
            <w:r w:rsidR="00FA4348" w:rsidRPr="00EF69C7">
              <w:rPr>
                <w:rFonts w:asciiTheme="minorBidi" w:hAnsiTheme="minorBidi" w:cstheme="minorBidi"/>
                <w:sz w:val="20"/>
                <w:szCs w:val="20"/>
              </w:rPr>
              <w:t xml:space="preserve"> 10%.</w:t>
            </w:r>
          </w:p>
          <w:p w14:paraId="5387429B" w14:textId="77777777" w:rsidR="00602D18" w:rsidRPr="00EF69C7" w:rsidRDefault="00823E48" w:rsidP="00F74E3F">
            <w:pPr>
              <w:autoSpaceDE w:val="0"/>
              <w:autoSpaceDN w:val="0"/>
              <w:adjustRightInd w:val="0"/>
              <w:ind w:left="455" w:right="11" w:hanging="455"/>
              <w:jc w:val="both"/>
              <w:rPr>
                <w:rFonts w:asciiTheme="minorBidi" w:hAnsiTheme="minorBidi" w:cstheme="minorBidi"/>
                <w:sz w:val="20"/>
                <w:szCs w:val="20"/>
              </w:rPr>
            </w:pPr>
            <w:r w:rsidRPr="00EF69C7">
              <w:rPr>
                <w:rFonts w:asciiTheme="minorBidi" w:hAnsiTheme="minorBidi" w:cstheme="minorBidi"/>
                <w:sz w:val="20"/>
                <w:szCs w:val="20"/>
              </w:rPr>
              <w:t>(ii)</w:t>
            </w:r>
            <w:r w:rsidR="00041876" w:rsidRPr="00EF69C7">
              <w:rPr>
                <w:rFonts w:asciiTheme="minorBidi" w:hAnsiTheme="minorBidi" w:cstheme="minorBidi"/>
                <w:sz w:val="20"/>
                <w:szCs w:val="20"/>
              </w:rPr>
              <w:tab/>
            </w:r>
            <w:r w:rsidR="00CB0087" w:rsidRPr="00EF69C7">
              <w:rPr>
                <w:rFonts w:asciiTheme="minorBidi" w:hAnsiTheme="minorBidi" w:cstheme="minorBidi"/>
                <w:sz w:val="20"/>
                <w:szCs w:val="20"/>
              </w:rPr>
              <w:t xml:space="preserve">Rs. 10,000 </w:t>
            </w:r>
            <w:r w:rsidR="00FA4348" w:rsidRPr="00EF69C7">
              <w:rPr>
                <w:rFonts w:asciiTheme="minorBidi" w:hAnsiTheme="minorBidi" w:cstheme="minorBidi"/>
                <w:sz w:val="20"/>
                <w:szCs w:val="20"/>
              </w:rPr>
              <w:t xml:space="preserve">for overloading </w:t>
            </w:r>
            <w:r w:rsidR="00CD6976" w:rsidRPr="00EF69C7">
              <w:rPr>
                <w:rFonts w:asciiTheme="minorBidi" w:hAnsiTheme="minorBidi" w:cstheme="minorBidi"/>
                <w:sz w:val="20"/>
                <w:szCs w:val="20"/>
              </w:rPr>
              <w:t xml:space="preserve">exceeding </w:t>
            </w:r>
            <w:r w:rsidR="00FA4348" w:rsidRPr="00EF69C7">
              <w:rPr>
                <w:rFonts w:asciiTheme="minorBidi" w:hAnsiTheme="minorBidi" w:cstheme="minorBidi"/>
                <w:sz w:val="20"/>
                <w:szCs w:val="20"/>
              </w:rPr>
              <w:t>1</w:t>
            </w:r>
            <w:r w:rsidR="00CD6976" w:rsidRPr="00EF69C7">
              <w:rPr>
                <w:rFonts w:asciiTheme="minorBidi" w:hAnsiTheme="minorBidi" w:cstheme="minorBidi"/>
                <w:sz w:val="20"/>
                <w:szCs w:val="20"/>
              </w:rPr>
              <w:t>0</w:t>
            </w:r>
            <w:r w:rsidR="00FA4348" w:rsidRPr="00EF69C7">
              <w:rPr>
                <w:rFonts w:asciiTheme="minorBidi" w:hAnsiTheme="minorBidi" w:cstheme="minorBidi"/>
                <w:sz w:val="20"/>
                <w:szCs w:val="20"/>
              </w:rPr>
              <w:t xml:space="preserve">% </w:t>
            </w:r>
            <w:r w:rsidR="00CD6976" w:rsidRPr="00EF69C7">
              <w:rPr>
                <w:rFonts w:asciiTheme="minorBidi" w:hAnsiTheme="minorBidi" w:cstheme="minorBidi"/>
                <w:sz w:val="20"/>
                <w:szCs w:val="20"/>
              </w:rPr>
              <w:t>and up to</w:t>
            </w:r>
            <w:r w:rsidR="00FA4348" w:rsidRPr="00EF69C7">
              <w:rPr>
                <w:rFonts w:asciiTheme="minorBidi" w:hAnsiTheme="minorBidi" w:cstheme="minorBidi"/>
                <w:sz w:val="20"/>
                <w:szCs w:val="20"/>
              </w:rPr>
              <w:t xml:space="preserve"> 30%.</w:t>
            </w:r>
            <w:r w:rsidR="00CB0087" w:rsidRPr="00EF69C7">
              <w:rPr>
                <w:rFonts w:asciiTheme="minorBidi" w:hAnsiTheme="minorBidi" w:cstheme="minorBidi"/>
                <w:sz w:val="20"/>
                <w:szCs w:val="20"/>
              </w:rPr>
              <w:t xml:space="preserve"> </w:t>
            </w:r>
          </w:p>
          <w:p w14:paraId="399C4579" w14:textId="0294A90D" w:rsidR="00CB0087" w:rsidRPr="00EF69C7" w:rsidRDefault="00602D18" w:rsidP="00F74E3F">
            <w:pPr>
              <w:autoSpaceDE w:val="0"/>
              <w:autoSpaceDN w:val="0"/>
              <w:adjustRightInd w:val="0"/>
              <w:ind w:left="455" w:right="11" w:hanging="455"/>
              <w:jc w:val="both"/>
              <w:rPr>
                <w:rFonts w:asciiTheme="minorBidi" w:hAnsiTheme="minorBidi" w:cstheme="minorBidi"/>
                <w:sz w:val="20"/>
                <w:szCs w:val="20"/>
              </w:rPr>
            </w:pPr>
            <w:r w:rsidRPr="00EF69C7">
              <w:rPr>
                <w:rFonts w:asciiTheme="minorBidi" w:hAnsiTheme="minorBidi" w:cstheme="minorBidi"/>
                <w:sz w:val="20"/>
                <w:szCs w:val="20"/>
              </w:rPr>
              <w:t>(iii)</w:t>
            </w:r>
            <w:r w:rsidRPr="00EF69C7">
              <w:rPr>
                <w:rFonts w:asciiTheme="minorBidi" w:hAnsiTheme="minorBidi" w:cstheme="minorBidi"/>
                <w:sz w:val="20"/>
                <w:szCs w:val="20"/>
              </w:rPr>
              <w:tab/>
            </w:r>
            <w:r w:rsidR="00CB0087" w:rsidRPr="00EF69C7">
              <w:rPr>
                <w:rFonts w:asciiTheme="minorBidi" w:hAnsiTheme="minorBidi" w:cstheme="minorBidi"/>
                <w:sz w:val="20"/>
                <w:szCs w:val="20"/>
              </w:rPr>
              <w:t>Rs. 20,000 for overloading exceeding 30%</w:t>
            </w:r>
            <w:r w:rsidR="00FA4348" w:rsidRPr="00EF69C7">
              <w:rPr>
                <w:rFonts w:asciiTheme="minorBidi" w:hAnsiTheme="minorBidi" w:cstheme="minorBidi"/>
                <w:sz w:val="20"/>
                <w:szCs w:val="20"/>
              </w:rPr>
              <w:t>.</w:t>
            </w:r>
          </w:p>
        </w:tc>
        <w:tc>
          <w:tcPr>
            <w:tcW w:w="3713" w:type="dxa"/>
          </w:tcPr>
          <w:p w14:paraId="3B2215DD" w14:textId="6784CB86" w:rsidR="00CB0087" w:rsidRPr="00EF69C7" w:rsidRDefault="00823E48" w:rsidP="00F74E3F">
            <w:pPr>
              <w:autoSpaceDE w:val="0"/>
              <w:autoSpaceDN w:val="0"/>
              <w:adjustRightInd w:val="0"/>
              <w:ind w:left="365" w:right="11" w:hanging="365"/>
              <w:jc w:val="both"/>
              <w:rPr>
                <w:rFonts w:asciiTheme="minorBidi" w:hAnsiTheme="minorBidi" w:cstheme="minorBidi"/>
                <w:sz w:val="20"/>
                <w:szCs w:val="20"/>
              </w:rPr>
            </w:pPr>
            <w:r w:rsidRPr="00EF69C7">
              <w:rPr>
                <w:rFonts w:asciiTheme="minorBidi" w:hAnsiTheme="minorBidi" w:cstheme="minorBidi"/>
                <w:sz w:val="20"/>
                <w:szCs w:val="20"/>
              </w:rPr>
              <w:t>(</w:t>
            </w:r>
            <w:r w:rsidR="007F379A" w:rsidRPr="00EF69C7">
              <w:rPr>
                <w:rFonts w:asciiTheme="minorBidi" w:hAnsiTheme="minorBidi" w:cstheme="minorBidi"/>
                <w:sz w:val="20"/>
                <w:szCs w:val="20"/>
              </w:rPr>
              <w:t>i</w:t>
            </w:r>
            <w:r w:rsidRPr="00EF69C7">
              <w:rPr>
                <w:rFonts w:asciiTheme="minorBidi" w:hAnsiTheme="minorBidi" w:cstheme="minorBidi"/>
                <w:sz w:val="20"/>
                <w:szCs w:val="20"/>
              </w:rPr>
              <w:t>)</w:t>
            </w:r>
            <w:r w:rsidR="007F379A" w:rsidRPr="00EF69C7">
              <w:rPr>
                <w:rFonts w:asciiTheme="minorBidi" w:hAnsiTheme="minorBidi" w:cstheme="minorBidi"/>
                <w:sz w:val="20"/>
                <w:szCs w:val="20"/>
              </w:rPr>
              <w:tab/>
            </w:r>
            <w:r w:rsidR="00CB0087" w:rsidRPr="00EF69C7">
              <w:rPr>
                <w:rFonts w:asciiTheme="minorBidi" w:hAnsiTheme="minorBidi" w:cstheme="minorBidi"/>
                <w:sz w:val="20"/>
                <w:szCs w:val="20"/>
              </w:rPr>
              <w:t xml:space="preserve">Rs. 10,000 for overloading </w:t>
            </w:r>
            <w:r w:rsidR="00524F7A" w:rsidRPr="00EF69C7">
              <w:rPr>
                <w:rFonts w:asciiTheme="minorBidi" w:hAnsiTheme="minorBidi" w:cstheme="minorBidi"/>
                <w:sz w:val="20"/>
                <w:szCs w:val="20"/>
              </w:rPr>
              <w:t>up to</w:t>
            </w:r>
            <w:r w:rsidR="00FA4348" w:rsidRPr="00EF69C7">
              <w:rPr>
                <w:rFonts w:asciiTheme="minorBidi" w:hAnsiTheme="minorBidi" w:cstheme="minorBidi"/>
                <w:sz w:val="20"/>
                <w:szCs w:val="20"/>
              </w:rPr>
              <w:t xml:space="preserve"> 10%</w:t>
            </w:r>
          </w:p>
          <w:p w14:paraId="25AD9022" w14:textId="4300BE1C" w:rsidR="00CB0087" w:rsidRPr="00EF69C7" w:rsidRDefault="007F379A" w:rsidP="00F74E3F">
            <w:pPr>
              <w:autoSpaceDE w:val="0"/>
              <w:autoSpaceDN w:val="0"/>
              <w:adjustRightInd w:val="0"/>
              <w:ind w:left="365" w:right="11" w:hanging="365"/>
              <w:jc w:val="both"/>
              <w:rPr>
                <w:rFonts w:asciiTheme="minorBidi" w:hAnsiTheme="minorBidi" w:cstheme="minorBidi"/>
                <w:sz w:val="20"/>
                <w:szCs w:val="20"/>
              </w:rPr>
            </w:pPr>
            <w:r w:rsidRPr="00EF69C7">
              <w:rPr>
                <w:rFonts w:asciiTheme="minorBidi" w:hAnsiTheme="minorBidi" w:cstheme="minorBidi"/>
                <w:sz w:val="20"/>
                <w:szCs w:val="20"/>
              </w:rPr>
              <w:t>(ii</w:t>
            </w:r>
            <w:r w:rsidR="00823E48" w:rsidRPr="00EF69C7">
              <w:rPr>
                <w:rFonts w:asciiTheme="minorBidi" w:hAnsiTheme="minorBidi" w:cstheme="minorBidi"/>
                <w:sz w:val="20"/>
                <w:szCs w:val="20"/>
              </w:rPr>
              <w:t>)</w:t>
            </w:r>
            <w:r w:rsidRPr="00EF69C7">
              <w:rPr>
                <w:rFonts w:asciiTheme="minorBidi" w:hAnsiTheme="minorBidi" w:cstheme="minorBidi"/>
                <w:sz w:val="20"/>
                <w:szCs w:val="20"/>
              </w:rPr>
              <w:tab/>
            </w:r>
            <w:r w:rsidR="00CB0087" w:rsidRPr="00EF69C7">
              <w:rPr>
                <w:rFonts w:asciiTheme="minorBidi" w:hAnsiTheme="minorBidi" w:cstheme="minorBidi"/>
                <w:sz w:val="20"/>
                <w:szCs w:val="20"/>
              </w:rPr>
              <w:t>Rs. 20,000 for o</w:t>
            </w:r>
            <w:r w:rsidR="00FA4348" w:rsidRPr="00EF69C7">
              <w:rPr>
                <w:rFonts w:asciiTheme="minorBidi" w:hAnsiTheme="minorBidi" w:cstheme="minorBidi"/>
                <w:sz w:val="20"/>
                <w:szCs w:val="20"/>
              </w:rPr>
              <w:t xml:space="preserve">verloading </w:t>
            </w:r>
            <w:r w:rsidR="00CD6976" w:rsidRPr="00EF69C7">
              <w:rPr>
                <w:rFonts w:asciiTheme="minorBidi" w:hAnsiTheme="minorBidi" w:cstheme="minorBidi"/>
                <w:sz w:val="20"/>
                <w:szCs w:val="20"/>
              </w:rPr>
              <w:t xml:space="preserve">exceeding 10% and up to </w:t>
            </w:r>
            <w:r w:rsidR="00FA4348" w:rsidRPr="00EF69C7">
              <w:rPr>
                <w:rFonts w:asciiTheme="minorBidi" w:hAnsiTheme="minorBidi" w:cstheme="minorBidi"/>
                <w:sz w:val="20"/>
                <w:szCs w:val="20"/>
              </w:rPr>
              <w:t>30%.</w:t>
            </w:r>
          </w:p>
          <w:p w14:paraId="3D68F6A8" w14:textId="77777777" w:rsidR="006851FA" w:rsidRDefault="006851FA" w:rsidP="00F74E3F">
            <w:pPr>
              <w:autoSpaceDE w:val="0"/>
              <w:autoSpaceDN w:val="0"/>
              <w:adjustRightInd w:val="0"/>
              <w:ind w:left="365" w:right="11" w:hanging="365"/>
              <w:jc w:val="both"/>
              <w:rPr>
                <w:rFonts w:asciiTheme="minorBidi" w:hAnsiTheme="minorBidi" w:cstheme="minorBidi"/>
                <w:sz w:val="20"/>
                <w:szCs w:val="20"/>
              </w:rPr>
            </w:pPr>
          </w:p>
          <w:p w14:paraId="0E7F41D2" w14:textId="119451D6" w:rsidR="00823E48" w:rsidRPr="00EF69C7" w:rsidRDefault="007F379A" w:rsidP="00F74E3F">
            <w:pPr>
              <w:autoSpaceDE w:val="0"/>
              <w:autoSpaceDN w:val="0"/>
              <w:adjustRightInd w:val="0"/>
              <w:ind w:left="365" w:right="11" w:hanging="365"/>
              <w:jc w:val="both"/>
              <w:rPr>
                <w:rFonts w:asciiTheme="minorBidi" w:hAnsiTheme="minorBidi" w:cstheme="minorBidi"/>
                <w:sz w:val="20"/>
                <w:szCs w:val="20"/>
              </w:rPr>
            </w:pPr>
            <w:r w:rsidRPr="00EF69C7">
              <w:rPr>
                <w:rFonts w:asciiTheme="minorBidi" w:hAnsiTheme="minorBidi" w:cstheme="minorBidi"/>
                <w:sz w:val="20"/>
                <w:szCs w:val="20"/>
              </w:rPr>
              <w:t>(ii</w:t>
            </w:r>
            <w:r w:rsidR="00823E48" w:rsidRPr="00EF69C7">
              <w:rPr>
                <w:rFonts w:asciiTheme="minorBidi" w:hAnsiTheme="minorBidi" w:cstheme="minorBidi"/>
                <w:sz w:val="20"/>
                <w:szCs w:val="20"/>
              </w:rPr>
              <w:t>i)</w:t>
            </w:r>
            <w:r w:rsidRPr="00EF69C7">
              <w:rPr>
                <w:rFonts w:asciiTheme="minorBidi" w:hAnsiTheme="minorBidi" w:cstheme="minorBidi"/>
                <w:sz w:val="20"/>
                <w:szCs w:val="20"/>
              </w:rPr>
              <w:tab/>
            </w:r>
            <w:r w:rsidR="00CB0087" w:rsidRPr="00EF69C7">
              <w:rPr>
                <w:rFonts w:asciiTheme="minorBidi" w:hAnsiTheme="minorBidi" w:cstheme="minorBidi"/>
                <w:sz w:val="20"/>
                <w:szCs w:val="20"/>
              </w:rPr>
              <w:t>Rs. 35,000 for</w:t>
            </w:r>
            <w:r w:rsidR="00E7444A" w:rsidRPr="00EF69C7">
              <w:rPr>
                <w:rFonts w:asciiTheme="minorBidi" w:hAnsiTheme="minorBidi" w:cstheme="minorBidi"/>
                <w:sz w:val="20"/>
                <w:szCs w:val="20"/>
              </w:rPr>
              <w:t xml:space="preserve"> </w:t>
            </w:r>
            <w:r w:rsidR="00CB0087" w:rsidRPr="00EF69C7">
              <w:rPr>
                <w:rFonts w:asciiTheme="minorBidi" w:hAnsiTheme="minorBidi" w:cstheme="minorBidi"/>
                <w:sz w:val="20"/>
                <w:szCs w:val="20"/>
              </w:rPr>
              <w:t>overloading exceeding 30%</w:t>
            </w:r>
            <w:r w:rsidR="00FA4348" w:rsidRPr="00EF69C7">
              <w:rPr>
                <w:rFonts w:asciiTheme="minorBidi" w:hAnsiTheme="minorBidi" w:cstheme="minorBidi"/>
                <w:sz w:val="20"/>
                <w:szCs w:val="20"/>
              </w:rPr>
              <w:t>.</w:t>
            </w:r>
          </w:p>
        </w:tc>
      </w:tr>
      <w:tr w:rsidR="00823E48" w:rsidRPr="00EF69C7" w14:paraId="31620E46" w14:textId="77777777" w:rsidTr="006851FA">
        <w:tc>
          <w:tcPr>
            <w:tcW w:w="1440" w:type="dxa"/>
          </w:tcPr>
          <w:p w14:paraId="54453D8B" w14:textId="37A6F738" w:rsidR="00CB0087" w:rsidRPr="00EF69C7" w:rsidRDefault="00823E48" w:rsidP="006851FA">
            <w:pPr>
              <w:tabs>
                <w:tab w:val="left" w:pos="365"/>
              </w:tabs>
              <w:autoSpaceDE w:val="0"/>
              <w:autoSpaceDN w:val="0"/>
              <w:adjustRightInd w:val="0"/>
              <w:ind w:left="365" w:right="11" w:hanging="365"/>
              <w:jc w:val="both"/>
              <w:rPr>
                <w:rFonts w:asciiTheme="minorBidi" w:hAnsiTheme="minorBidi" w:cstheme="minorBidi"/>
                <w:bCs/>
                <w:sz w:val="20"/>
                <w:szCs w:val="20"/>
              </w:rPr>
            </w:pPr>
            <w:r w:rsidRPr="00EF69C7">
              <w:rPr>
                <w:rFonts w:asciiTheme="minorBidi" w:hAnsiTheme="minorBidi" w:cstheme="minorBidi"/>
                <w:bCs/>
                <w:sz w:val="20"/>
                <w:szCs w:val="20"/>
              </w:rPr>
              <w:t>(c)</w:t>
            </w:r>
            <w:r w:rsidR="00041876" w:rsidRPr="00EF69C7">
              <w:rPr>
                <w:rFonts w:asciiTheme="minorBidi" w:hAnsiTheme="minorBidi" w:cstheme="minorBidi"/>
                <w:bCs/>
                <w:sz w:val="20"/>
                <w:szCs w:val="20"/>
              </w:rPr>
              <w:tab/>
            </w:r>
            <w:r w:rsidRPr="00EF69C7">
              <w:rPr>
                <w:rFonts w:asciiTheme="minorBidi" w:hAnsiTheme="minorBidi" w:cstheme="minorBidi"/>
                <w:bCs/>
                <w:sz w:val="20"/>
                <w:szCs w:val="20"/>
              </w:rPr>
              <w:t xml:space="preserve">goods vehicle </w:t>
            </w:r>
            <w:r w:rsidR="009A0BF7" w:rsidRPr="00EF69C7">
              <w:rPr>
                <w:rFonts w:asciiTheme="minorBidi" w:hAnsiTheme="minorBidi" w:cstheme="minorBidi"/>
                <w:bCs/>
                <w:sz w:val="20"/>
                <w:szCs w:val="20"/>
              </w:rPr>
              <w:t>with</w:t>
            </w:r>
            <w:r w:rsidRPr="00EF69C7">
              <w:rPr>
                <w:rFonts w:asciiTheme="minorBidi" w:hAnsiTheme="minorBidi" w:cstheme="minorBidi"/>
                <w:bCs/>
                <w:sz w:val="20"/>
                <w:szCs w:val="20"/>
              </w:rPr>
              <w:t xml:space="preserve"> more than four</w:t>
            </w:r>
            <w:r w:rsidR="00CB0087" w:rsidRPr="00EF69C7">
              <w:rPr>
                <w:rFonts w:asciiTheme="minorBidi" w:hAnsiTheme="minorBidi" w:cstheme="minorBidi"/>
                <w:bCs/>
                <w:sz w:val="20"/>
                <w:szCs w:val="20"/>
              </w:rPr>
              <w:t xml:space="preserve"> </w:t>
            </w:r>
            <w:r w:rsidRPr="00EF69C7">
              <w:rPr>
                <w:rFonts w:asciiTheme="minorBidi" w:hAnsiTheme="minorBidi" w:cstheme="minorBidi"/>
                <w:bCs/>
                <w:sz w:val="20"/>
                <w:szCs w:val="20"/>
              </w:rPr>
              <w:t>a</w:t>
            </w:r>
            <w:r w:rsidR="00CB0087" w:rsidRPr="00EF69C7">
              <w:rPr>
                <w:rFonts w:asciiTheme="minorBidi" w:hAnsiTheme="minorBidi" w:cstheme="minorBidi"/>
                <w:bCs/>
                <w:sz w:val="20"/>
                <w:szCs w:val="20"/>
              </w:rPr>
              <w:t>xles</w:t>
            </w:r>
          </w:p>
        </w:tc>
        <w:tc>
          <w:tcPr>
            <w:tcW w:w="2880" w:type="dxa"/>
          </w:tcPr>
          <w:p w14:paraId="7D249FE4" w14:textId="248BC854" w:rsidR="00C80E71" w:rsidRPr="00EF69C7" w:rsidRDefault="00C80E71" w:rsidP="00F74E3F">
            <w:pPr>
              <w:autoSpaceDE w:val="0"/>
              <w:autoSpaceDN w:val="0"/>
              <w:adjustRightInd w:val="0"/>
              <w:ind w:left="365" w:right="11" w:hanging="365"/>
              <w:jc w:val="both"/>
              <w:rPr>
                <w:rFonts w:asciiTheme="minorBidi" w:hAnsiTheme="minorBidi" w:cstheme="minorBidi"/>
                <w:sz w:val="20"/>
                <w:szCs w:val="20"/>
              </w:rPr>
            </w:pPr>
            <w:r w:rsidRPr="00EF69C7">
              <w:rPr>
                <w:rFonts w:asciiTheme="minorBidi" w:hAnsiTheme="minorBidi" w:cstheme="minorBidi"/>
                <w:sz w:val="20"/>
                <w:szCs w:val="20"/>
              </w:rPr>
              <w:t>(i)</w:t>
            </w:r>
            <w:r w:rsidR="00041876" w:rsidRPr="00EF69C7">
              <w:rPr>
                <w:rFonts w:asciiTheme="minorBidi" w:hAnsiTheme="minorBidi" w:cstheme="minorBidi"/>
                <w:sz w:val="20"/>
                <w:szCs w:val="20"/>
              </w:rPr>
              <w:tab/>
            </w:r>
            <w:r w:rsidR="00CB0087" w:rsidRPr="00EF69C7">
              <w:rPr>
                <w:rFonts w:asciiTheme="minorBidi" w:hAnsiTheme="minorBidi" w:cstheme="minorBidi"/>
                <w:sz w:val="20"/>
                <w:szCs w:val="20"/>
              </w:rPr>
              <w:t>Rs. 7,000 for overloading up</w:t>
            </w:r>
            <w:r w:rsidR="00E7444A" w:rsidRPr="00EF69C7">
              <w:rPr>
                <w:rFonts w:asciiTheme="minorBidi" w:hAnsiTheme="minorBidi" w:cstheme="minorBidi"/>
                <w:sz w:val="20"/>
                <w:szCs w:val="20"/>
              </w:rPr>
              <w:t xml:space="preserve"> </w:t>
            </w:r>
            <w:r w:rsidR="00FA4348" w:rsidRPr="00EF69C7">
              <w:rPr>
                <w:rFonts w:asciiTheme="minorBidi" w:hAnsiTheme="minorBidi" w:cstheme="minorBidi"/>
                <w:sz w:val="20"/>
                <w:szCs w:val="20"/>
              </w:rPr>
              <w:t>to 10%.</w:t>
            </w:r>
          </w:p>
          <w:p w14:paraId="1DB1917D" w14:textId="1568FC54" w:rsidR="00C80E71" w:rsidRPr="00EF69C7" w:rsidRDefault="00C80E71" w:rsidP="00F74E3F">
            <w:pPr>
              <w:autoSpaceDE w:val="0"/>
              <w:autoSpaceDN w:val="0"/>
              <w:adjustRightInd w:val="0"/>
              <w:ind w:left="365" w:right="11" w:hanging="365"/>
              <w:jc w:val="both"/>
              <w:rPr>
                <w:rFonts w:asciiTheme="minorBidi" w:hAnsiTheme="minorBidi" w:cstheme="minorBidi"/>
                <w:sz w:val="20"/>
                <w:szCs w:val="20"/>
              </w:rPr>
            </w:pPr>
            <w:r w:rsidRPr="00EF69C7">
              <w:rPr>
                <w:rFonts w:asciiTheme="minorBidi" w:hAnsiTheme="minorBidi" w:cstheme="minorBidi"/>
                <w:sz w:val="20"/>
                <w:szCs w:val="20"/>
              </w:rPr>
              <w:t>(ii)</w:t>
            </w:r>
            <w:r w:rsidR="00041876" w:rsidRPr="00EF69C7">
              <w:rPr>
                <w:rFonts w:asciiTheme="minorBidi" w:hAnsiTheme="minorBidi" w:cstheme="minorBidi"/>
                <w:sz w:val="20"/>
                <w:szCs w:val="20"/>
              </w:rPr>
              <w:tab/>
            </w:r>
            <w:r w:rsidR="00CB0087" w:rsidRPr="00EF69C7">
              <w:rPr>
                <w:rFonts w:asciiTheme="minorBidi" w:hAnsiTheme="minorBidi" w:cstheme="minorBidi"/>
                <w:sz w:val="20"/>
                <w:szCs w:val="20"/>
              </w:rPr>
              <w:t xml:space="preserve">Rs. 15,000 </w:t>
            </w:r>
            <w:r w:rsidR="00FA4348" w:rsidRPr="00EF69C7">
              <w:rPr>
                <w:rFonts w:asciiTheme="minorBidi" w:hAnsiTheme="minorBidi" w:cstheme="minorBidi"/>
                <w:sz w:val="20"/>
                <w:szCs w:val="20"/>
              </w:rPr>
              <w:t>for overloading from 11% to 30%.</w:t>
            </w:r>
          </w:p>
          <w:p w14:paraId="04158E56" w14:textId="58CF1755" w:rsidR="00CB0087" w:rsidRPr="00EF69C7" w:rsidRDefault="00C80E71" w:rsidP="00F74E3F">
            <w:pPr>
              <w:autoSpaceDE w:val="0"/>
              <w:autoSpaceDN w:val="0"/>
              <w:adjustRightInd w:val="0"/>
              <w:ind w:left="365" w:right="11" w:hanging="365"/>
              <w:jc w:val="both"/>
              <w:rPr>
                <w:rFonts w:asciiTheme="minorBidi" w:hAnsiTheme="minorBidi" w:cstheme="minorBidi"/>
                <w:sz w:val="20"/>
                <w:szCs w:val="20"/>
              </w:rPr>
            </w:pPr>
            <w:r w:rsidRPr="00EF69C7">
              <w:rPr>
                <w:rFonts w:asciiTheme="minorBidi" w:hAnsiTheme="minorBidi" w:cstheme="minorBidi"/>
                <w:sz w:val="20"/>
                <w:szCs w:val="20"/>
              </w:rPr>
              <w:t>(iii)</w:t>
            </w:r>
            <w:r w:rsidR="00041876" w:rsidRPr="00EF69C7">
              <w:rPr>
                <w:rFonts w:asciiTheme="minorBidi" w:hAnsiTheme="minorBidi" w:cstheme="minorBidi"/>
                <w:sz w:val="20"/>
                <w:szCs w:val="20"/>
              </w:rPr>
              <w:tab/>
            </w:r>
            <w:r w:rsidR="00CB0087" w:rsidRPr="00EF69C7">
              <w:rPr>
                <w:rFonts w:asciiTheme="minorBidi" w:hAnsiTheme="minorBidi" w:cstheme="minorBidi"/>
                <w:sz w:val="20"/>
                <w:szCs w:val="20"/>
              </w:rPr>
              <w:t>Rs. 25,000 for overloading exceeding 30%</w:t>
            </w:r>
            <w:r w:rsidR="00FA4348" w:rsidRPr="00EF69C7">
              <w:rPr>
                <w:rFonts w:asciiTheme="minorBidi" w:hAnsiTheme="minorBidi" w:cstheme="minorBidi"/>
                <w:sz w:val="20"/>
                <w:szCs w:val="20"/>
              </w:rPr>
              <w:t>.</w:t>
            </w:r>
          </w:p>
        </w:tc>
        <w:tc>
          <w:tcPr>
            <w:tcW w:w="3713" w:type="dxa"/>
          </w:tcPr>
          <w:p w14:paraId="6A4C1657" w14:textId="79E616DF" w:rsidR="00C80E71" w:rsidRPr="00EF69C7" w:rsidRDefault="00C80E71" w:rsidP="00F74E3F">
            <w:pPr>
              <w:autoSpaceDE w:val="0"/>
              <w:autoSpaceDN w:val="0"/>
              <w:adjustRightInd w:val="0"/>
              <w:ind w:left="365" w:right="11" w:hanging="365"/>
              <w:jc w:val="both"/>
              <w:rPr>
                <w:rFonts w:asciiTheme="minorBidi" w:hAnsiTheme="minorBidi" w:cstheme="minorBidi"/>
                <w:sz w:val="20"/>
                <w:szCs w:val="20"/>
              </w:rPr>
            </w:pPr>
            <w:r w:rsidRPr="00EF69C7">
              <w:rPr>
                <w:rFonts w:asciiTheme="minorBidi" w:hAnsiTheme="minorBidi" w:cstheme="minorBidi"/>
                <w:sz w:val="20"/>
                <w:szCs w:val="20"/>
              </w:rPr>
              <w:t>(i)</w:t>
            </w:r>
            <w:r w:rsidR="007F379A" w:rsidRPr="00EF69C7">
              <w:rPr>
                <w:rFonts w:asciiTheme="minorBidi" w:hAnsiTheme="minorBidi" w:cstheme="minorBidi"/>
                <w:sz w:val="20"/>
                <w:szCs w:val="20"/>
              </w:rPr>
              <w:tab/>
            </w:r>
            <w:r w:rsidR="00CB0087" w:rsidRPr="00EF69C7">
              <w:rPr>
                <w:rFonts w:asciiTheme="minorBidi" w:hAnsiTheme="minorBidi" w:cstheme="minorBidi"/>
                <w:sz w:val="20"/>
                <w:szCs w:val="20"/>
              </w:rPr>
              <w:t>Rs. 12,000 for overloading up</w:t>
            </w:r>
            <w:r w:rsidR="00E7444A" w:rsidRPr="00EF69C7">
              <w:rPr>
                <w:rFonts w:asciiTheme="minorBidi" w:hAnsiTheme="minorBidi" w:cstheme="minorBidi"/>
                <w:sz w:val="20"/>
                <w:szCs w:val="20"/>
              </w:rPr>
              <w:t xml:space="preserve"> </w:t>
            </w:r>
            <w:r w:rsidR="00FA4348" w:rsidRPr="00EF69C7">
              <w:rPr>
                <w:rFonts w:asciiTheme="minorBidi" w:hAnsiTheme="minorBidi" w:cstheme="minorBidi"/>
                <w:sz w:val="20"/>
                <w:szCs w:val="20"/>
              </w:rPr>
              <w:t>to 10%.</w:t>
            </w:r>
          </w:p>
          <w:p w14:paraId="4D6BD15B" w14:textId="5FCDE355" w:rsidR="00C80E71" w:rsidRPr="00EF69C7" w:rsidRDefault="007F379A" w:rsidP="00F74E3F">
            <w:pPr>
              <w:autoSpaceDE w:val="0"/>
              <w:autoSpaceDN w:val="0"/>
              <w:adjustRightInd w:val="0"/>
              <w:ind w:left="365" w:right="11" w:hanging="365"/>
              <w:jc w:val="both"/>
              <w:rPr>
                <w:rFonts w:asciiTheme="minorBidi" w:hAnsiTheme="minorBidi" w:cstheme="minorBidi"/>
                <w:sz w:val="20"/>
                <w:szCs w:val="20"/>
              </w:rPr>
            </w:pPr>
            <w:r w:rsidRPr="00EF69C7">
              <w:rPr>
                <w:rFonts w:asciiTheme="minorBidi" w:hAnsiTheme="minorBidi" w:cstheme="minorBidi"/>
                <w:sz w:val="20"/>
                <w:szCs w:val="20"/>
              </w:rPr>
              <w:t>(i</w:t>
            </w:r>
            <w:r w:rsidR="00F74E3F">
              <w:rPr>
                <w:rFonts w:asciiTheme="minorBidi" w:hAnsiTheme="minorBidi" w:cstheme="minorBidi"/>
                <w:sz w:val="20"/>
                <w:szCs w:val="20"/>
              </w:rPr>
              <w:t>i</w:t>
            </w:r>
            <w:r w:rsidR="00C80E71" w:rsidRPr="00EF69C7">
              <w:rPr>
                <w:rFonts w:asciiTheme="minorBidi" w:hAnsiTheme="minorBidi" w:cstheme="minorBidi"/>
                <w:sz w:val="20"/>
                <w:szCs w:val="20"/>
              </w:rPr>
              <w:t>)</w:t>
            </w:r>
            <w:r w:rsidRPr="00EF69C7">
              <w:rPr>
                <w:rFonts w:asciiTheme="minorBidi" w:hAnsiTheme="minorBidi" w:cstheme="minorBidi"/>
                <w:sz w:val="20"/>
                <w:szCs w:val="20"/>
              </w:rPr>
              <w:tab/>
            </w:r>
            <w:r w:rsidR="00CB0087" w:rsidRPr="00EF69C7">
              <w:rPr>
                <w:rFonts w:asciiTheme="minorBidi" w:hAnsiTheme="minorBidi" w:cstheme="minorBidi"/>
                <w:sz w:val="20"/>
                <w:szCs w:val="20"/>
              </w:rPr>
              <w:t>Rs. 25,000 f</w:t>
            </w:r>
            <w:r w:rsidR="00FA4348" w:rsidRPr="00EF69C7">
              <w:rPr>
                <w:rFonts w:asciiTheme="minorBidi" w:hAnsiTheme="minorBidi" w:cstheme="minorBidi"/>
                <w:sz w:val="20"/>
                <w:szCs w:val="20"/>
              </w:rPr>
              <w:t xml:space="preserve">or overloading </w:t>
            </w:r>
            <w:r w:rsidR="00CD6976" w:rsidRPr="00EF69C7">
              <w:rPr>
                <w:rFonts w:asciiTheme="minorBidi" w:hAnsiTheme="minorBidi" w:cstheme="minorBidi"/>
                <w:sz w:val="20"/>
                <w:szCs w:val="20"/>
              </w:rPr>
              <w:t xml:space="preserve">exceeding 10% and up to </w:t>
            </w:r>
            <w:r w:rsidR="00FA4348" w:rsidRPr="00EF69C7">
              <w:rPr>
                <w:rFonts w:asciiTheme="minorBidi" w:hAnsiTheme="minorBidi" w:cstheme="minorBidi"/>
                <w:sz w:val="20"/>
                <w:szCs w:val="20"/>
              </w:rPr>
              <w:t>30%.</w:t>
            </w:r>
          </w:p>
          <w:p w14:paraId="7ECB67DD" w14:textId="77777777" w:rsidR="006851FA" w:rsidRDefault="006851FA" w:rsidP="00F74E3F">
            <w:pPr>
              <w:autoSpaceDE w:val="0"/>
              <w:autoSpaceDN w:val="0"/>
              <w:adjustRightInd w:val="0"/>
              <w:ind w:left="365" w:right="11" w:hanging="365"/>
              <w:jc w:val="both"/>
              <w:rPr>
                <w:rFonts w:asciiTheme="minorBidi" w:hAnsiTheme="minorBidi" w:cstheme="minorBidi"/>
                <w:sz w:val="20"/>
                <w:szCs w:val="20"/>
              </w:rPr>
            </w:pPr>
          </w:p>
          <w:p w14:paraId="076B106E" w14:textId="1C7EE00F" w:rsidR="00CB0087" w:rsidRPr="00EF69C7" w:rsidRDefault="007F379A" w:rsidP="00F74E3F">
            <w:pPr>
              <w:autoSpaceDE w:val="0"/>
              <w:autoSpaceDN w:val="0"/>
              <w:adjustRightInd w:val="0"/>
              <w:ind w:left="365" w:right="11" w:hanging="365"/>
              <w:jc w:val="both"/>
              <w:rPr>
                <w:rFonts w:asciiTheme="minorBidi" w:hAnsiTheme="minorBidi" w:cstheme="minorBidi"/>
                <w:sz w:val="20"/>
                <w:szCs w:val="20"/>
              </w:rPr>
            </w:pPr>
            <w:r w:rsidRPr="00EF69C7">
              <w:rPr>
                <w:rFonts w:asciiTheme="minorBidi" w:hAnsiTheme="minorBidi" w:cstheme="minorBidi"/>
                <w:sz w:val="20"/>
                <w:szCs w:val="20"/>
              </w:rPr>
              <w:t>(ii</w:t>
            </w:r>
            <w:r w:rsidR="00C80E71" w:rsidRPr="00EF69C7">
              <w:rPr>
                <w:rFonts w:asciiTheme="minorBidi" w:hAnsiTheme="minorBidi" w:cstheme="minorBidi"/>
                <w:sz w:val="20"/>
                <w:szCs w:val="20"/>
              </w:rPr>
              <w:t>i)</w:t>
            </w:r>
            <w:r w:rsidRPr="00EF69C7">
              <w:rPr>
                <w:rFonts w:asciiTheme="minorBidi" w:hAnsiTheme="minorBidi" w:cstheme="minorBidi"/>
                <w:sz w:val="20"/>
                <w:szCs w:val="20"/>
              </w:rPr>
              <w:tab/>
            </w:r>
            <w:r w:rsidR="00C80E71" w:rsidRPr="00EF69C7">
              <w:rPr>
                <w:rFonts w:asciiTheme="minorBidi" w:hAnsiTheme="minorBidi" w:cstheme="minorBidi"/>
                <w:sz w:val="20"/>
                <w:szCs w:val="20"/>
              </w:rPr>
              <w:t>Rs.</w:t>
            </w:r>
            <w:r w:rsidR="006851FA">
              <w:rPr>
                <w:rFonts w:asciiTheme="minorBidi" w:hAnsiTheme="minorBidi" w:cstheme="minorBidi"/>
                <w:sz w:val="20"/>
                <w:szCs w:val="20"/>
              </w:rPr>
              <w:t xml:space="preserve"> </w:t>
            </w:r>
            <w:r w:rsidR="00CB0087" w:rsidRPr="00EF69C7">
              <w:rPr>
                <w:rFonts w:asciiTheme="minorBidi" w:hAnsiTheme="minorBidi" w:cstheme="minorBidi"/>
                <w:sz w:val="20"/>
                <w:szCs w:val="20"/>
              </w:rPr>
              <w:t>40,000 for</w:t>
            </w:r>
            <w:r w:rsidR="00E7444A" w:rsidRPr="00EF69C7">
              <w:rPr>
                <w:rFonts w:asciiTheme="minorBidi" w:hAnsiTheme="minorBidi" w:cstheme="minorBidi"/>
                <w:sz w:val="20"/>
                <w:szCs w:val="20"/>
              </w:rPr>
              <w:t xml:space="preserve"> </w:t>
            </w:r>
            <w:r w:rsidR="00FA4348" w:rsidRPr="00EF69C7">
              <w:rPr>
                <w:rFonts w:asciiTheme="minorBidi" w:hAnsiTheme="minorBidi" w:cstheme="minorBidi"/>
                <w:sz w:val="20"/>
                <w:szCs w:val="20"/>
              </w:rPr>
              <w:t>overloading exceeding 30%.</w:t>
            </w:r>
            <w:proofErr w:type="gramStart"/>
            <w:r w:rsidR="00FA4348" w:rsidRPr="00EF69C7">
              <w:rPr>
                <w:rFonts w:asciiTheme="minorBidi" w:hAnsiTheme="minorBidi" w:cstheme="minorBidi"/>
                <w:sz w:val="20"/>
                <w:szCs w:val="20"/>
              </w:rPr>
              <w:t>”.</w:t>
            </w:r>
            <w:proofErr w:type="gramEnd"/>
          </w:p>
        </w:tc>
      </w:tr>
    </w:tbl>
    <w:p w14:paraId="0BB56214" w14:textId="1076CD4A" w:rsidR="00761D34" w:rsidRPr="00EF69C7" w:rsidRDefault="000738F4" w:rsidP="00EF69C7">
      <w:pPr>
        <w:autoSpaceDE w:val="0"/>
        <w:autoSpaceDN w:val="0"/>
        <w:adjustRightInd w:val="0"/>
        <w:spacing w:before="120" w:after="120" w:line="240" w:lineRule="auto"/>
        <w:ind w:right="11"/>
        <w:jc w:val="both"/>
        <w:rPr>
          <w:rFonts w:asciiTheme="minorBidi" w:hAnsiTheme="minorBidi" w:cstheme="minorBidi"/>
          <w:sz w:val="24"/>
          <w:szCs w:val="24"/>
        </w:rPr>
      </w:pPr>
      <w:r w:rsidRPr="00EF69C7">
        <w:rPr>
          <w:rFonts w:asciiTheme="minorBidi" w:hAnsiTheme="minorBidi" w:cstheme="minorBidi"/>
          <w:b/>
          <w:sz w:val="24"/>
          <w:szCs w:val="24"/>
        </w:rPr>
        <w:t>3</w:t>
      </w:r>
      <w:r w:rsidR="00137EA1" w:rsidRPr="00EF69C7">
        <w:rPr>
          <w:rFonts w:asciiTheme="minorBidi" w:hAnsiTheme="minorBidi" w:cstheme="minorBidi"/>
          <w:b/>
          <w:sz w:val="24"/>
          <w:szCs w:val="24"/>
        </w:rPr>
        <w:t>.</w:t>
      </w:r>
      <w:r w:rsidR="00137EA1" w:rsidRPr="00EF69C7">
        <w:rPr>
          <w:rFonts w:asciiTheme="minorBidi" w:hAnsiTheme="minorBidi" w:cstheme="minorBidi"/>
          <w:b/>
          <w:sz w:val="24"/>
          <w:szCs w:val="24"/>
        </w:rPr>
        <w:tab/>
      </w:r>
      <w:r w:rsidR="00070AFC" w:rsidRPr="00EF69C7">
        <w:rPr>
          <w:rFonts w:asciiTheme="minorBidi" w:hAnsiTheme="minorBidi" w:cstheme="minorBidi"/>
          <w:b/>
          <w:sz w:val="24"/>
          <w:szCs w:val="24"/>
        </w:rPr>
        <w:t xml:space="preserve">Amendment </w:t>
      </w:r>
      <w:r w:rsidR="003D17B1" w:rsidRPr="00EF69C7">
        <w:rPr>
          <w:rFonts w:asciiTheme="minorBidi" w:hAnsiTheme="minorBidi" w:cstheme="minorBidi"/>
          <w:b/>
          <w:sz w:val="24"/>
          <w:szCs w:val="24"/>
          <w:shd w:val="clear" w:color="auto" w:fill="FFFFFF" w:themeFill="background1"/>
        </w:rPr>
        <w:t>of</w:t>
      </w:r>
      <w:r w:rsidR="00070AFC" w:rsidRPr="00EF69C7">
        <w:rPr>
          <w:rFonts w:asciiTheme="minorBidi" w:hAnsiTheme="minorBidi" w:cstheme="minorBidi"/>
          <w:b/>
          <w:sz w:val="24"/>
          <w:szCs w:val="24"/>
        </w:rPr>
        <w:t xml:space="preserve"> s</w:t>
      </w:r>
      <w:r w:rsidR="007A6E2C" w:rsidRPr="00EF69C7">
        <w:rPr>
          <w:rFonts w:asciiTheme="minorBidi" w:hAnsiTheme="minorBidi" w:cstheme="minorBidi"/>
          <w:b/>
          <w:sz w:val="24"/>
          <w:szCs w:val="24"/>
        </w:rPr>
        <w:t>ection</w:t>
      </w:r>
      <w:r w:rsidR="00EF540D" w:rsidRPr="00EF69C7">
        <w:rPr>
          <w:rFonts w:asciiTheme="minorBidi" w:hAnsiTheme="minorBidi" w:cstheme="minorBidi"/>
          <w:b/>
          <w:sz w:val="24"/>
          <w:szCs w:val="24"/>
        </w:rPr>
        <w:t xml:space="preserve"> </w:t>
      </w:r>
      <w:r w:rsidR="00AD6B26" w:rsidRPr="00EF69C7">
        <w:rPr>
          <w:rFonts w:asciiTheme="minorBidi" w:hAnsiTheme="minorBidi" w:cstheme="minorBidi"/>
          <w:b/>
          <w:sz w:val="24"/>
          <w:szCs w:val="24"/>
        </w:rPr>
        <w:t>112</w:t>
      </w:r>
      <w:r w:rsidR="00EF540D" w:rsidRPr="00EF69C7">
        <w:rPr>
          <w:rFonts w:asciiTheme="minorBidi" w:hAnsiTheme="minorBidi" w:cstheme="minorBidi"/>
          <w:b/>
          <w:sz w:val="24"/>
          <w:szCs w:val="24"/>
        </w:rPr>
        <w:t xml:space="preserve"> of </w:t>
      </w:r>
      <w:r w:rsidR="00AD6B26" w:rsidRPr="00EF69C7">
        <w:rPr>
          <w:rFonts w:asciiTheme="minorBidi" w:hAnsiTheme="minorBidi" w:cstheme="minorBidi"/>
          <w:b/>
          <w:sz w:val="24"/>
          <w:szCs w:val="24"/>
        </w:rPr>
        <w:t>Ordinance XIX of 1965</w:t>
      </w:r>
      <w:proofErr w:type="gramStart"/>
      <w:r w:rsidR="00092ABC" w:rsidRPr="00EF69C7">
        <w:rPr>
          <w:rFonts w:asciiTheme="minorBidi" w:hAnsiTheme="minorBidi" w:cstheme="minorBidi"/>
          <w:sz w:val="24"/>
          <w:szCs w:val="24"/>
        </w:rPr>
        <w:t>.–</w:t>
      </w:r>
      <w:proofErr w:type="gramEnd"/>
      <w:r w:rsidR="0081672B" w:rsidRPr="00EF69C7">
        <w:rPr>
          <w:rFonts w:asciiTheme="minorBidi" w:hAnsiTheme="minorBidi" w:cstheme="minorBidi"/>
          <w:sz w:val="24"/>
          <w:szCs w:val="24"/>
        </w:rPr>
        <w:t xml:space="preserve"> In the Ordinance, </w:t>
      </w:r>
      <w:r w:rsidR="00A63A3E" w:rsidRPr="00EF69C7">
        <w:rPr>
          <w:rFonts w:asciiTheme="minorBidi" w:hAnsiTheme="minorBidi" w:cstheme="minorBidi"/>
          <w:sz w:val="24"/>
          <w:szCs w:val="24"/>
        </w:rPr>
        <w:t xml:space="preserve">in </w:t>
      </w:r>
      <w:r w:rsidR="0081672B" w:rsidRPr="00EF69C7">
        <w:rPr>
          <w:rFonts w:asciiTheme="minorBidi" w:hAnsiTheme="minorBidi" w:cstheme="minorBidi"/>
          <w:sz w:val="24"/>
          <w:szCs w:val="24"/>
        </w:rPr>
        <w:t>s</w:t>
      </w:r>
      <w:r w:rsidR="00A63A3E" w:rsidRPr="00EF69C7">
        <w:rPr>
          <w:rFonts w:asciiTheme="minorBidi" w:hAnsiTheme="minorBidi" w:cstheme="minorBidi"/>
          <w:sz w:val="24"/>
          <w:szCs w:val="24"/>
        </w:rPr>
        <w:t>ection 112</w:t>
      </w:r>
      <w:r w:rsidR="00761D34" w:rsidRPr="00EF69C7">
        <w:rPr>
          <w:rFonts w:asciiTheme="minorBidi" w:hAnsiTheme="minorBidi" w:cstheme="minorBidi"/>
          <w:sz w:val="24"/>
          <w:szCs w:val="24"/>
        </w:rPr>
        <w:t>:</w:t>
      </w:r>
      <w:r w:rsidR="00A63A3E" w:rsidRPr="00EF69C7">
        <w:rPr>
          <w:rFonts w:asciiTheme="minorBidi" w:hAnsiTheme="minorBidi" w:cstheme="minorBidi"/>
          <w:sz w:val="24"/>
          <w:szCs w:val="24"/>
        </w:rPr>
        <w:t xml:space="preserve"> </w:t>
      </w:r>
    </w:p>
    <w:p w14:paraId="0E8BD5E5" w14:textId="7C497E00" w:rsidR="00761D34" w:rsidRPr="00EF69C7" w:rsidRDefault="00761D34" w:rsidP="00EF69C7">
      <w:pPr>
        <w:autoSpaceDE w:val="0"/>
        <w:autoSpaceDN w:val="0"/>
        <w:adjustRightInd w:val="0"/>
        <w:spacing w:after="120" w:line="240" w:lineRule="auto"/>
        <w:ind w:left="1440" w:right="821" w:hanging="720"/>
        <w:jc w:val="both"/>
        <w:rPr>
          <w:rFonts w:asciiTheme="minorBidi" w:hAnsiTheme="minorBidi" w:cstheme="minorBidi"/>
          <w:sz w:val="24"/>
          <w:szCs w:val="24"/>
        </w:rPr>
      </w:pPr>
      <w:r w:rsidRPr="00EF69C7">
        <w:rPr>
          <w:rFonts w:asciiTheme="minorBidi" w:hAnsiTheme="minorBidi" w:cstheme="minorBidi"/>
          <w:sz w:val="24"/>
          <w:szCs w:val="24"/>
        </w:rPr>
        <w:lastRenderedPageBreak/>
        <w:t>(a)</w:t>
      </w:r>
      <w:r w:rsidRPr="00EF69C7">
        <w:rPr>
          <w:rFonts w:asciiTheme="minorBidi" w:hAnsiTheme="minorBidi" w:cstheme="minorBidi"/>
          <w:sz w:val="24"/>
          <w:szCs w:val="24"/>
        </w:rPr>
        <w:tab/>
        <w:t xml:space="preserve">for the words </w:t>
      </w:r>
      <w:r w:rsidR="00A63A3E" w:rsidRPr="00EF69C7">
        <w:rPr>
          <w:rFonts w:asciiTheme="minorBidi" w:hAnsiTheme="minorBidi" w:cstheme="minorBidi"/>
          <w:sz w:val="24"/>
          <w:szCs w:val="24"/>
        </w:rPr>
        <w:t>“two hundred”</w:t>
      </w:r>
      <w:r w:rsidR="00F3150C" w:rsidRPr="00EF69C7">
        <w:rPr>
          <w:rFonts w:asciiTheme="minorBidi" w:hAnsiTheme="minorBidi" w:cstheme="minorBidi"/>
          <w:sz w:val="24"/>
          <w:szCs w:val="24"/>
        </w:rPr>
        <w:t xml:space="preserve"> and “one thousand”, </w:t>
      </w:r>
      <w:r w:rsidRPr="00EF69C7">
        <w:rPr>
          <w:rFonts w:asciiTheme="minorBidi" w:hAnsiTheme="minorBidi" w:cstheme="minorBidi"/>
          <w:sz w:val="24"/>
          <w:szCs w:val="24"/>
        </w:rPr>
        <w:t xml:space="preserve">the words </w:t>
      </w:r>
      <w:r w:rsidR="00A63A3E" w:rsidRPr="00EF69C7">
        <w:rPr>
          <w:rFonts w:asciiTheme="minorBidi" w:hAnsiTheme="minorBidi" w:cstheme="minorBidi"/>
          <w:sz w:val="24"/>
          <w:szCs w:val="24"/>
        </w:rPr>
        <w:t>“one thousand”</w:t>
      </w:r>
      <w:r w:rsidRPr="00EF69C7">
        <w:rPr>
          <w:rFonts w:asciiTheme="minorBidi" w:hAnsiTheme="minorBidi" w:cstheme="minorBidi"/>
          <w:sz w:val="24"/>
          <w:szCs w:val="24"/>
        </w:rPr>
        <w:t xml:space="preserve"> </w:t>
      </w:r>
      <w:r w:rsidR="00F3150C" w:rsidRPr="00EF69C7">
        <w:rPr>
          <w:rFonts w:asciiTheme="minorBidi" w:hAnsiTheme="minorBidi" w:cstheme="minorBidi"/>
          <w:sz w:val="24"/>
          <w:szCs w:val="24"/>
        </w:rPr>
        <w:t xml:space="preserve">and “ten thousand” </w:t>
      </w:r>
      <w:r w:rsidRPr="00EF69C7">
        <w:rPr>
          <w:rFonts w:asciiTheme="minorBidi" w:hAnsiTheme="minorBidi" w:cstheme="minorBidi"/>
          <w:sz w:val="24"/>
          <w:szCs w:val="24"/>
        </w:rPr>
        <w:t>shall be substituted</w:t>
      </w:r>
      <w:r w:rsidR="00F3150C" w:rsidRPr="00EF69C7">
        <w:rPr>
          <w:rFonts w:asciiTheme="minorBidi" w:hAnsiTheme="minorBidi" w:cstheme="minorBidi"/>
          <w:sz w:val="24"/>
          <w:szCs w:val="24"/>
        </w:rPr>
        <w:t xml:space="preserve"> respectively</w:t>
      </w:r>
      <w:r w:rsidRPr="00EF69C7">
        <w:rPr>
          <w:rFonts w:asciiTheme="minorBidi" w:hAnsiTheme="minorBidi" w:cstheme="minorBidi"/>
          <w:sz w:val="24"/>
          <w:szCs w:val="24"/>
        </w:rPr>
        <w:t>;</w:t>
      </w:r>
      <w:r w:rsidR="00A63A3E" w:rsidRPr="00EF69C7">
        <w:rPr>
          <w:rFonts w:asciiTheme="minorBidi" w:hAnsiTheme="minorBidi" w:cstheme="minorBidi"/>
          <w:sz w:val="24"/>
          <w:szCs w:val="24"/>
        </w:rPr>
        <w:t xml:space="preserve"> </w:t>
      </w:r>
      <w:r w:rsidR="00F3150C" w:rsidRPr="00EF69C7">
        <w:rPr>
          <w:rFonts w:asciiTheme="minorBidi" w:hAnsiTheme="minorBidi" w:cstheme="minorBidi"/>
          <w:sz w:val="24"/>
          <w:szCs w:val="24"/>
        </w:rPr>
        <w:t>and</w:t>
      </w:r>
    </w:p>
    <w:p w14:paraId="14D02B8B" w14:textId="21E7766A" w:rsidR="00C225DD" w:rsidRPr="00EF69C7" w:rsidRDefault="00761D34" w:rsidP="00EF69C7">
      <w:pPr>
        <w:autoSpaceDE w:val="0"/>
        <w:autoSpaceDN w:val="0"/>
        <w:adjustRightInd w:val="0"/>
        <w:spacing w:after="120" w:line="240" w:lineRule="auto"/>
        <w:ind w:left="1440" w:right="821" w:hanging="720"/>
        <w:jc w:val="both"/>
        <w:rPr>
          <w:rFonts w:asciiTheme="minorBidi" w:hAnsiTheme="minorBidi" w:cstheme="minorBidi"/>
          <w:sz w:val="24"/>
          <w:szCs w:val="24"/>
        </w:rPr>
      </w:pPr>
      <w:r w:rsidRPr="00EF69C7">
        <w:rPr>
          <w:rFonts w:asciiTheme="minorBidi" w:hAnsiTheme="minorBidi" w:cstheme="minorBidi"/>
          <w:sz w:val="24"/>
          <w:szCs w:val="24"/>
        </w:rPr>
        <w:t>(b)</w:t>
      </w:r>
      <w:r w:rsidRPr="00EF69C7">
        <w:rPr>
          <w:rFonts w:asciiTheme="minorBidi" w:hAnsiTheme="minorBidi" w:cstheme="minorBidi"/>
          <w:sz w:val="24"/>
          <w:szCs w:val="24"/>
        </w:rPr>
        <w:tab/>
      </w:r>
      <w:proofErr w:type="gramStart"/>
      <w:r w:rsidRPr="00EF69C7">
        <w:rPr>
          <w:rFonts w:asciiTheme="minorBidi" w:hAnsiTheme="minorBidi" w:cstheme="minorBidi"/>
          <w:sz w:val="24"/>
          <w:szCs w:val="24"/>
        </w:rPr>
        <w:t>for</w:t>
      </w:r>
      <w:proofErr w:type="gramEnd"/>
      <w:r w:rsidRPr="00EF69C7">
        <w:rPr>
          <w:rFonts w:asciiTheme="minorBidi" w:hAnsiTheme="minorBidi" w:cstheme="minorBidi"/>
          <w:sz w:val="24"/>
          <w:szCs w:val="24"/>
        </w:rPr>
        <w:t xml:space="preserve"> </w:t>
      </w:r>
      <w:r w:rsidR="00A63A3E" w:rsidRPr="00EF69C7">
        <w:rPr>
          <w:rFonts w:asciiTheme="minorBidi" w:hAnsiTheme="minorBidi" w:cstheme="minorBidi"/>
          <w:sz w:val="24"/>
          <w:szCs w:val="24"/>
        </w:rPr>
        <w:t>the words “five hundred”</w:t>
      </w:r>
      <w:r w:rsidR="00F3150C" w:rsidRPr="00EF69C7">
        <w:rPr>
          <w:rFonts w:asciiTheme="minorBidi" w:hAnsiTheme="minorBidi" w:cstheme="minorBidi"/>
          <w:sz w:val="24"/>
          <w:szCs w:val="24"/>
        </w:rPr>
        <w:t>,</w:t>
      </w:r>
      <w:r w:rsidRPr="00EF69C7">
        <w:rPr>
          <w:rFonts w:asciiTheme="minorBidi" w:hAnsiTheme="minorBidi" w:cstheme="minorBidi"/>
          <w:sz w:val="24"/>
          <w:szCs w:val="24"/>
        </w:rPr>
        <w:t xml:space="preserve"> </w:t>
      </w:r>
      <w:r w:rsidR="00E3687A" w:rsidRPr="00EF69C7">
        <w:rPr>
          <w:rFonts w:asciiTheme="minorBidi" w:hAnsiTheme="minorBidi" w:cstheme="minorBidi"/>
          <w:sz w:val="24"/>
          <w:szCs w:val="24"/>
        </w:rPr>
        <w:t>appearing</w:t>
      </w:r>
      <w:r w:rsidR="00F3150C" w:rsidRPr="00EF69C7">
        <w:rPr>
          <w:rFonts w:asciiTheme="minorBidi" w:hAnsiTheme="minorBidi" w:cstheme="minorBidi"/>
          <w:sz w:val="24"/>
          <w:szCs w:val="24"/>
        </w:rPr>
        <w:t xml:space="preserve"> twice</w:t>
      </w:r>
      <w:r w:rsidRPr="00EF69C7">
        <w:rPr>
          <w:rFonts w:asciiTheme="minorBidi" w:hAnsiTheme="minorBidi" w:cstheme="minorBidi"/>
          <w:sz w:val="24"/>
          <w:szCs w:val="24"/>
        </w:rPr>
        <w:t xml:space="preserve">, the words </w:t>
      </w:r>
      <w:r w:rsidR="00A63A3E" w:rsidRPr="00EF69C7">
        <w:rPr>
          <w:rFonts w:asciiTheme="minorBidi" w:hAnsiTheme="minorBidi" w:cstheme="minorBidi"/>
          <w:sz w:val="24"/>
          <w:szCs w:val="24"/>
        </w:rPr>
        <w:t xml:space="preserve">“five thousand” </w:t>
      </w:r>
      <w:r w:rsidR="00F3150C" w:rsidRPr="00EF69C7">
        <w:rPr>
          <w:rFonts w:asciiTheme="minorBidi" w:hAnsiTheme="minorBidi" w:cstheme="minorBidi"/>
          <w:sz w:val="24"/>
          <w:szCs w:val="24"/>
        </w:rPr>
        <w:t>shall be substituted.</w:t>
      </w:r>
    </w:p>
    <w:p w14:paraId="01A00567" w14:textId="38AE5198" w:rsidR="00E3687A" w:rsidRPr="00EF69C7" w:rsidRDefault="00855F64" w:rsidP="00EF69C7">
      <w:pPr>
        <w:autoSpaceDE w:val="0"/>
        <w:autoSpaceDN w:val="0"/>
        <w:adjustRightInd w:val="0"/>
        <w:spacing w:after="120" w:line="240" w:lineRule="auto"/>
        <w:ind w:right="11"/>
        <w:jc w:val="both"/>
        <w:rPr>
          <w:rFonts w:asciiTheme="minorBidi" w:hAnsiTheme="minorBidi" w:cstheme="minorBidi"/>
          <w:sz w:val="24"/>
          <w:szCs w:val="24"/>
        </w:rPr>
      </w:pPr>
      <w:r w:rsidRPr="00EF69C7">
        <w:rPr>
          <w:rFonts w:asciiTheme="minorBidi" w:hAnsiTheme="minorBidi" w:cstheme="minorBidi"/>
          <w:b/>
          <w:bCs/>
          <w:sz w:val="24"/>
          <w:szCs w:val="24"/>
        </w:rPr>
        <w:t>4</w:t>
      </w:r>
      <w:r w:rsidR="008C6EC7" w:rsidRPr="00EF69C7">
        <w:rPr>
          <w:rFonts w:asciiTheme="minorBidi" w:hAnsiTheme="minorBidi" w:cstheme="minorBidi"/>
          <w:b/>
          <w:bCs/>
          <w:sz w:val="24"/>
          <w:szCs w:val="24"/>
        </w:rPr>
        <w:t>.</w:t>
      </w:r>
      <w:r w:rsidR="008C6EC7" w:rsidRPr="00EF69C7">
        <w:rPr>
          <w:rFonts w:asciiTheme="minorBidi" w:hAnsiTheme="minorBidi" w:cstheme="minorBidi"/>
          <w:b/>
          <w:bCs/>
          <w:sz w:val="24"/>
          <w:szCs w:val="24"/>
        </w:rPr>
        <w:tab/>
      </w:r>
      <w:r w:rsidR="00127DBC" w:rsidRPr="00EF69C7">
        <w:rPr>
          <w:rFonts w:asciiTheme="minorBidi" w:hAnsiTheme="minorBidi" w:cstheme="minorBidi"/>
          <w:b/>
          <w:sz w:val="24"/>
          <w:szCs w:val="24"/>
        </w:rPr>
        <w:t xml:space="preserve">Amendment </w:t>
      </w:r>
      <w:r w:rsidR="003D17B1" w:rsidRPr="00EF69C7">
        <w:rPr>
          <w:rFonts w:asciiTheme="minorBidi" w:hAnsiTheme="minorBidi" w:cstheme="minorBidi"/>
          <w:b/>
          <w:sz w:val="24"/>
          <w:szCs w:val="24"/>
          <w:shd w:val="clear" w:color="auto" w:fill="FFFFFF" w:themeFill="background1"/>
        </w:rPr>
        <w:t>of</w:t>
      </w:r>
      <w:r w:rsidR="00127DBC" w:rsidRPr="00EF69C7">
        <w:rPr>
          <w:rFonts w:asciiTheme="minorBidi" w:hAnsiTheme="minorBidi" w:cstheme="minorBidi"/>
          <w:b/>
          <w:sz w:val="24"/>
          <w:szCs w:val="24"/>
        </w:rPr>
        <w:t xml:space="preserve"> </w:t>
      </w:r>
      <w:r w:rsidR="00E7444A" w:rsidRPr="00EF69C7">
        <w:rPr>
          <w:rFonts w:asciiTheme="minorBidi" w:hAnsiTheme="minorBidi" w:cstheme="minorBidi"/>
          <w:b/>
          <w:sz w:val="24"/>
          <w:szCs w:val="24"/>
        </w:rPr>
        <w:t>s</w:t>
      </w:r>
      <w:r w:rsidR="00127DBC" w:rsidRPr="00EF69C7">
        <w:rPr>
          <w:rFonts w:asciiTheme="minorBidi" w:hAnsiTheme="minorBidi" w:cstheme="minorBidi"/>
          <w:b/>
          <w:sz w:val="24"/>
          <w:szCs w:val="24"/>
        </w:rPr>
        <w:t>ection 112-C of Ordinance XIX of 1965</w:t>
      </w:r>
      <w:proofErr w:type="gramStart"/>
      <w:r w:rsidR="000C5C69" w:rsidRPr="00EF69C7">
        <w:rPr>
          <w:rFonts w:asciiTheme="minorBidi" w:hAnsiTheme="minorBidi" w:cstheme="minorBidi"/>
          <w:sz w:val="24"/>
          <w:szCs w:val="24"/>
        </w:rPr>
        <w:t>.</w:t>
      </w:r>
      <w:bookmarkStart w:id="2" w:name="_Hlk24455405"/>
      <w:r w:rsidR="00E3687A" w:rsidRPr="00EF69C7">
        <w:rPr>
          <w:rFonts w:asciiTheme="minorBidi" w:hAnsiTheme="minorBidi" w:cstheme="minorBidi"/>
          <w:sz w:val="24"/>
          <w:szCs w:val="24"/>
        </w:rPr>
        <w:t>-</w:t>
      </w:r>
      <w:proofErr w:type="gramEnd"/>
      <w:r w:rsidR="00E3687A" w:rsidRPr="00EF69C7">
        <w:rPr>
          <w:rFonts w:asciiTheme="minorBidi" w:hAnsiTheme="minorBidi" w:cstheme="minorBidi"/>
          <w:sz w:val="24"/>
          <w:szCs w:val="24"/>
        </w:rPr>
        <w:t xml:space="preserve"> In the Ordinance, in section 112-C</w:t>
      </w:r>
      <w:r w:rsidR="007B79C1" w:rsidRPr="00EF69C7">
        <w:rPr>
          <w:rFonts w:asciiTheme="minorBidi" w:hAnsiTheme="minorBidi" w:cstheme="minorBidi"/>
          <w:sz w:val="24"/>
          <w:szCs w:val="24"/>
        </w:rPr>
        <w:t>, in sub-section (1):</w:t>
      </w:r>
    </w:p>
    <w:p w14:paraId="3E817BE7" w14:textId="17974646" w:rsidR="00646368" w:rsidRPr="00EF69C7" w:rsidRDefault="00E3687A" w:rsidP="00EF69C7">
      <w:pPr>
        <w:autoSpaceDE w:val="0"/>
        <w:autoSpaceDN w:val="0"/>
        <w:adjustRightInd w:val="0"/>
        <w:spacing w:after="120" w:line="240" w:lineRule="auto"/>
        <w:ind w:left="1440" w:right="821" w:hanging="720"/>
        <w:jc w:val="both"/>
        <w:rPr>
          <w:rFonts w:asciiTheme="minorBidi" w:hAnsiTheme="minorBidi" w:cstheme="minorBidi"/>
          <w:sz w:val="24"/>
          <w:szCs w:val="24"/>
        </w:rPr>
      </w:pPr>
      <w:r w:rsidRPr="00EF69C7">
        <w:rPr>
          <w:rFonts w:asciiTheme="minorBidi" w:hAnsiTheme="minorBidi" w:cstheme="minorBidi"/>
          <w:sz w:val="24"/>
          <w:szCs w:val="24"/>
        </w:rPr>
        <w:t>(a)</w:t>
      </w:r>
      <w:r w:rsidRPr="00EF69C7">
        <w:rPr>
          <w:rFonts w:asciiTheme="minorBidi" w:hAnsiTheme="minorBidi" w:cstheme="minorBidi"/>
          <w:sz w:val="24"/>
          <w:szCs w:val="24"/>
        </w:rPr>
        <w:tab/>
      </w:r>
      <w:proofErr w:type="gramStart"/>
      <w:r w:rsidRPr="00EF69C7">
        <w:rPr>
          <w:rFonts w:asciiTheme="minorBidi" w:hAnsiTheme="minorBidi" w:cstheme="minorBidi"/>
          <w:sz w:val="24"/>
          <w:szCs w:val="24"/>
        </w:rPr>
        <w:t>the</w:t>
      </w:r>
      <w:proofErr w:type="gramEnd"/>
      <w:r w:rsidRPr="00EF69C7">
        <w:rPr>
          <w:rFonts w:asciiTheme="minorBidi" w:hAnsiTheme="minorBidi" w:cstheme="minorBidi"/>
          <w:sz w:val="24"/>
          <w:szCs w:val="24"/>
        </w:rPr>
        <w:t xml:space="preserve"> words “trailer or” wherever appearing shall be omitted;</w:t>
      </w:r>
      <w:r w:rsidR="0010677D" w:rsidRPr="00EF69C7">
        <w:rPr>
          <w:rFonts w:asciiTheme="minorBidi" w:hAnsiTheme="minorBidi" w:cstheme="minorBidi"/>
          <w:sz w:val="24"/>
          <w:szCs w:val="24"/>
        </w:rPr>
        <w:t xml:space="preserve"> and</w:t>
      </w:r>
    </w:p>
    <w:p w14:paraId="28705D13" w14:textId="574A5905" w:rsidR="00EF540D" w:rsidRPr="00EF69C7" w:rsidRDefault="00E3687A" w:rsidP="00EF69C7">
      <w:pPr>
        <w:autoSpaceDE w:val="0"/>
        <w:autoSpaceDN w:val="0"/>
        <w:adjustRightInd w:val="0"/>
        <w:spacing w:after="120" w:line="240" w:lineRule="auto"/>
        <w:ind w:left="1440" w:right="821" w:hanging="720"/>
        <w:jc w:val="both"/>
        <w:rPr>
          <w:rFonts w:asciiTheme="minorBidi" w:hAnsiTheme="minorBidi" w:cstheme="minorBidi"/>
          <w:sz w:val="24"/>
          <w:szCs w:val="24"/>
        </w:rPr>
      </w:pPr>
      <w:r w:rsidRPr="00EF69C7">
        <w:rPr>
          <w:rFonts w:asciiTheme="minorBidi" w:hAnsiTheme="minorBidi" w:cstheme="minorBidi"/>
          <w:sz w:val="24"/>
          <w:szCs w:val="24"/>
        </w:rPr>
        <w:t>(b)</w:t>
      </w:r>
      <w:r w:rsidRPr="00EF69C7">
        <w:rPr>
          <w:rFonts w:asciiTheme="minorBidi" w:hAnsiTheme="minorBidi" w:cstheme="minorBidi"/>
          <w:sz w:val="24"/>
          <w:szCs w:val="24"/>
        </w:rPr>
        <w:tab/>
      </w:r>
      <w:proofErr w:type="gramStart"/>
      <w:r w:rsidR="007B79C1" w:rsidRPr="00EF69C7">
        <w:rPr>
          <w:rFonts w:asciiTheme="minorBidi" w:hAnsiTheme="minorBidi" w:cstheme="minorBidi"/>
          <w:sz w:val="24"/>
          <w:szCs w:val="24"/>
        </w:rPr>
        <w:t>in</w:t>
      </w:r>
      <w:proofErr w:type="gramEnd"/>
      <w:r w:rsidR="007B79C1" w:rsidRPr="00EF69C7">
        <w:rPr>
          <w:rFonts w:asciiTheme="minorBidi" w:hAnsiTheme="minorBidi" w:cstheme="minorBidi"/>
          <w:sz w:val="24"/>
          <w:szCs w:val="24"/>
        </w:rPr>
        <w:t xml:space="preserve"> the table, in column No. 4,</w:t>
      </w:r>
      <w:r w:rsidR="00F97C8E" w:rsidRPr="00EF69C7">
        <w:rPr>
          <w:rFonts w:asciiTheme="minorBidi" w:hAnsiTheme="minorBidi" w:cstheme="minorBidi"/>
          <w:sz w:val="24"/>
          <w:szCs w:val="24"/>
        </w:rPr>
        <w:t xml:space="preserve"> </w:t>
      </w:r>
      <w:r w:rsidR="007B79C1" w:rsidRPr="00EF69C7">
        <w:rPr>
          <w:rFonts w:asciiTheme="minorBidi" w:hAnsiTheme="minorBidi" w:cstheme="minorBidi"/>
          <w:sz w:val="24"/>
          <w:szCs w:val="24"/>
        </w:rPr>
        <w:t xml:space="preserve">for the words </w:t>
      </w:r>
      <w:r w:rsidR="00646368" w:rsidRPr="00EF69C7">
        <w:rPr>
          <w:rFonts w:asciiTheme="minorBidi" w:hAnsiTheme="minorBidi" w:cstheme="minorBidi"/>
          <w:sz w:val="24"/>
          <w:szCs w:val="24"/>
        </w:rPr>
        <w:t>“six</w:t>
      </w:r>
      <w:r w:rsidR="007B79C1" w:rsidRPr="00EF69C7">
        <w:rPr>
          <w:rFonts w:asciiTheme="minorBidi" w:hAnsiTheme="minorBidi" w:cstheme="minorBidi"/>
          <w:sz w:val="24"/>
          <w:szCs w:val="24"/>
        </w:rPr>
        <w:t xml:space="preserve"> </w:t>
      </w:r>
      <w:r w:rsidR="00646368" w:rsidRPr="00EF69C7">
        <w:rPr>
          <w:rFonts w:asciiTheme="minorBidi" w:hAnsiTheme="minorBidi" w:cstheme="minorBidi"/>
          <w:sz w:val="24"/>
          <w:szCs w:val="24"/>
        </w:rPr>
        <w:t>months</w:t>
      </w:r>
      <w:r w:rsidR="00B37AD5" w:rsidRPr="00EF69C7">
        <w:rPr>
          <w:rFonts w:asciiTheme="minorBidi" w:hAnsiTheme="minorBidi" w:cstheme="minorBidi"/>
          <w:sz w:val="24"/>
          <w:szCs w:val="24"/>
        </w:rPr>
        <w:t xml:space="preserve"> from the date of commission of any</w:t>
      </w:r>
      <w:r w:rsidR="00646368" w:rsidRPr="00EF69C7">
        <w:rPr>
          <w:rFonts w:asciiTheme="minorBidi" w:hAnsiTheme="minorBidi" w:cstheme="minorBidi"/>
          <w:sz w:val="24"/>
          <w:szCs w:val="24"/>
        </w:rPr>
        <w:t>”</w:t>
      </w:r>
      <w:r w:rsidR="0010677D" w:rsidRPr="00EF69C7">
        <w:rPr>
          <w:rFonts w:asciiTheme="minorBidi" w:hAnsiTheme="minorBidi" w:cstheme="minorBidi"/>
          <w:sz w:val="24"/>
          <w:szCs w:val="24"/>
        </w:rPr>
        <w:t xml:space="preserve">, the words </w:t>
      </w:r>
      <w:r w:rsidR="00646368" w:rsidRPr="00EF69C7">
        <w:rPr>
          <w:rFonts w:asciiTheme="minorBidi" w:hAnsiTheme="minorBidi" w:cstheme="minorBidi"/>
          <w:sz w:val="24"/>
          <w:szCs w:val="24"/>
        </w:rPr>
        <w:t>“one month from the date of commission of the</w:t>
      </w:r>
      <w:r w:rsidR="0010677D" w:rsidRPr="00EF69C7">
        <w:rPr>
          <w:rFonts w:asciiTheme="minorBidi" w:hAnsiTheme="minorBidi" w:cstheme="minorBidi"/>
          <w:sz w:val="24"/>
          <w:szCs w:val="24"/>
        </w:rPr>
        <w:t xml:space="preserve"> first</w:t>
      </w:r>
      <w:r w:rsidR="00646368" w:rsidRPr="00EF69C7">
        <w:rPr>
          <w:rFonts w:asciiTheme="minorBidi" w:hAnsiTheme="minorBidi" w:cstheme="minorBidi"/>
          <w:sz w:val="24"/>
          <w:szCs w:val="24"/>
        </w:rPr>
        <w:t>”</w:t>
      </w:r>
      <w:r w:rsidR="0010677D" w:rsidRPr="00EF69C7">
        <w:rPr>
          <w:rFonts w:asciiTheme="minorBidi" w:hAnsiTheme="minorBidi" w:cstheme="minorBidi"/>
          <w:sz w:val="24"/>
          <w:szCs w:val="24"/>
        </w:rPr>
        <w:t xml:space="preserve"> shall be substituted. </w:t>
      </w:r>
    </w:p>
    <w:bookmarkEnd w:id="2"/>
    <w:p w14:paraId="1CEB5C04" w14:textId="70D390CC" w:rsidR="0010677D" w:rsidRPr="00EF69C7" w:rsidRDefault="00855F64" w:rsidP="00EF69C7">
      <w:pPr>
        <w:autoSpaceDE w:val="0"/>
        <w:autoSpaceDN w:val="0"/>
        <w:adjustRightInd w:val="0"/>
        <w:spacing w:after="120" w:line="240" w:lineRule="auto"/>
        <w:ind w:right="11"/>
        <w:jc w:val="both"/>
        <w:rPr>
          <w:rFonts w:asciiTheme="minorBidi" w:hAnsiTheme="minorBidi" w:cstheme="minorBidi"/>
          <w:sz w:val="24"/>
          <w:szCs w:val="24"/>
        </w:rPr>
      </w:pPr>
      <w:r w:rsidRPr="00EF69C7">
        <w:rPr>
          <w:rFonts w:asciiTheme="minorBidi" w:hAnsiTheme="minorBidi" w:cstheme="minorBidi"/>
          <w:b/>
          <w:sz w:val="24"/>
          <w:szCs w:val="24"/>
        </w:rPr>
        <w:t>5</w:t>
      </w:r>
      <w:r w:rsidR="00137EA1" w:rsidRPr="00EF69C7">
        <w:rPr>
          <w:rFonts w:asciiTheme="minorBidi" w:hAnsiTheme="minorBidi" w:cstheme="minorBidi"/>
          <w:b/>
          <w:sz w:val="24"/>
          <w:szCs w:val="24"/>
        </w:rPr>
        <w:t>.</w:t>
      </w:r>
      <w:r w:rsidR="00137EA1" w:rsidRPr="00EF69C7">
        <w:rPr>
          <w:rFonts w:asciiTheme="minorBidi" w:hAnsiTheme="minorBidi" w:cstheme="minorBidi"/>
          <w:b/>
          <w:sz w:val="24"/>
          <w:szCs w:val="24"/>
        </w:rPr>
        <w:tab/>
      </w:r>
      <w:r w:rsidR="00234A2F" w:rsidRPr="00EF69C7">
        <w:rPr>
          <w:rFonts w:asciiTheme="minorBidi" w:hAnsiTheme="minorBidi" w:cstheme="minorBidi"/>
          <w:b/>
          <w:sz w:val="24"/>
          <w:szCs w:val="24"/>
        </w:rPr>
        <w:t xml:space="preserve">Amendment </w:t>
      </w:r>
      <w:r w:rsidR="003D17B1" w:rsidRPr="00EF69C7">
        <w:rPr>
          <w:rFonts w:asciiTheme="minorBidi" w:hAnsiTheme="minorBidi" w:cstheme="minorBidi"/>
          <w:b/>
          <w:sz w:val="24"/>
          <w:szCs w:val="24"/>
          <w:shd w:val="clear" w:color="auto" w:fill="FFFFFF" w:themeFill="background1"/>
        </w:rPr>
        <w:t>of</w:t>
      </w:r>
      <w:r w:rsidR="00234A2F" w:rsidRPr="00EF69C7">
        <w:rPr>
          <w:rFonts w:asciiTheme="minorBidi" w:hAnsiTheme="minorBidi" w:cstheme="minorBidi"/>
          <w:b/>
          <w:sz w:val="24"/>
          <w:szCs w:val="24"/>
        </w:rPr>
        <w:t xml:space="preserve"> section </w:t>
      </w:r>
      <w:r w:rsidR="0013292E" w:rsidRPr="00EF69C7">
        <w:rPr>
          <w:rFonts w:asciiTheme="minorBidi" w:hAnsiTheme="minorBidi" w:cstheme="minorBidi"/>
          <w:b/>
          <w:sz w:val="24"/>
          <w:szCs w:val="24"/>
        </w:rPr>
        <w:t>115</w:t>
      </w:r>
      <w:r w:rsidR="00234A2F" w:rsidRPr="00EF69C7">
        <w:rPr>
          <w:rFonts w:asciiTheme="minorBidi" w:hAnsiTheme="minorBidi" w:cstheme="minorBidi"/>
          <w:b/>
          <w:sz w:val="24"/>
          <w:szCs w:val="24"/>
        </w:rPr>
        <w:t xml:space="preserve"> of </w:t>
      </w:r>
      <w:r w:rsidR="0013292E" w:rsidRPr="00EF69C7">
        <w:rPr>
          <w:rFonts w:asciiTheme="minorBidi" w:hAnsiTheme="minorBidi" w:cstheme="minorBidi"/>
          <w:b/>
          <w:sz w:val="24"/>
          <w:szCs w:val="24"/>
        </w:rPr>
        <w:t>Ordinance</w:t>
      </w:r>
      <w:r w:rsidR="00497B6A" w:rsidRPr="00EF69C7">
        <w:rPr>
          <w:rFonts w:asciiTheme="minorBidi" w:hAnsiTheme="minorBidi" w:cstheme="minorBidi"/>
          <w:b/>
          <w:sz w:val="24"/>
          <w:szCs w:val="24"/>
        </w:rPr>
        <w:t xml:space="preserve"> </w:t>
      </w:r>
      <w:r w:rsidR="0013292E" w:rsidRPr="00EF69C7">
        <w:rPr>
          <w:rFonts w:asciiTheme="minorBidi" w:hAnsiTheme="minorBidi" w:cstheme="minorBidi"/>
          <w:b/>
          <w:sz w:val="24"/>
          <w:szCs w:val="24"/>
        </w:rPr>
        <w:t>X</w:t>
      </w:r>
      <w:r w:rsidR="00497B6A" w:rsidRPr="00EF69C7">
        <w:rPr>
          <w:rFonts w:asciiTheme="minorBidi" w:hAnsiTheme="minorBidi" w:cstheme="minorBidi"/>
          <w:b/>
          <w:sz w:val="24"/>
          <w:szCs w:val="24"/>
        </w:rPr>
        <w:t>I</w:t>
      </w:r>
      <w:r w:rsidR="0013292E" w:rsidRPr="00EF69C7">
        <w:rPr>
          <w:rFonts w:asciiTheme="minorBidi" w:hAnsiTheme="minorBidi" w:cstheme="minorBidi"/>
          <w:b/>
          <w:sz w:val="24"/>
          <w:szCs w:val="24"/>
        </w:rPr>
        <w:t>X of 1965</w:t>
      </w:r>
      <w:proofErr w:type="gramStart"/>
      <w:r w:rsidR="00234A2F" w:rsidRPr="00EF69C7">
        <w:rPr>
          <w:rFonts w:asciiTheme="minorBidi" w:hAnsiTheme="minorBidi" w:cstheme="minorBidi"/>
          <w:sz w:val="24"/>
          <w:szCs w:val="24"/>
        </w:rPr>
        <w:t>.–</w:t>
      </w:r>
      <w:proofErr w:type="gramEnd"/>
      <w:r w:rsidR="0010677D" w:rsidRPr="00EF69C7">
        <w:rPr>
          <w:rFonts w:asciiTheme="minorBidi" w:hAnsiTheme="minorBidi" w:cstheme="minorBidi"/>
          <w:sz w:val="24"/>
          <w:szCs w:val="24"/>
        </w:rPr>
        <w:t xml:space="preserve"> In the </w:t>
      </w:r>
      <w:r w:rsidR="00E454BD" w:rsidRPr="00EF69C7">
        <w:rPr>
          <w:rFonts w:asciiTheme="minorBidi" w:hAnsiTheme="minorBidi" w:cstheme="minorBidi"/>
          <w:sz w:val="24"/>
          <w:szCs w:val="24"/>
        </w:rPr>
        <w:t>Ordinance</w:t>
      </w:r>
      <w:r w:rsidR="0010677D" w:rsidRPr="00EF69C7">
        <w:rPr>
          <w:rFonts w:asciiTheme="minorBidi" w:hAnsiTheme="minorBidi" w:cstheme="minorBidi"/>
          <w:sz w:val="24"/>
          <w:szCs w:val="24"/>
        </w:rPr>
        <w:t xml:space="preserve">, in section 115: </w:t>
      </w:r>
    </w:p>
    <w:p w14:paraId="49B5D9B8" w14:textId="01F70722" w:rsidR="0010677D" w:rsidRPr="00EF69C7" w:rsidRDefault="0010677D" w:rsidP="00EF69C7">
      <w:pPr>
        <w:autoSpaceDE w:val="0"/>
        <w:autoSpaceDN w:val="0"/>
        <w:adjustRightInd w:val="0"/>
        <w:spacing w:after="120" w:line="240" w:lineRule="auto"/>
        <w:ind w:left="1440" w:right="821" w:hanging="720"/>
        <w:jc w:val="both"/>
        <w:rPr>
          <w:rFonts w:asciiTheme="minorBidi" w:hAnsiTheme="minorBidi" w:cstheme="minorBidi"/>
          <w:sz w:val="24"/>
          <w:szCs w:val="24"/>
        </w:rPr>
      </w:pPr>
      <w:r w:rsidRPr="00EF69C7">
        <w:rPr>
          <w:rFonts w:asciiTheme="minorBidi" w:hAnsiTheme="minorBidi" w:cstheme="minorBidi"/>
          <w:sz w:val="24"/>
          <w:szCs w:val="24"/>
        </w:rPr>
        <w:t>(a)</w:t>
      </w:r>
      <w:r w:rsidRPr="00EF69C7">
        <w:rPr>
          <w:rFonts w:asciiTheme="minorBidi" w:hAnsiTheme="minorBidi" w:cstheme="minorBidi"/>
          <w:sz w:val="24"/>
          <w:szCs w:val="24"/>
        </w:rPr>
        <w:tab/>
      </w:r>
      <w:proofErr w:type="gramStart"/>
      <w:r w:rsidR="00EC7620" w:rsidRPr="00EF69C7">
        <w:rPr>
          <w:rFonts w:asciiTheme="minorBidi" w:hAnsiTheme="minorBidi" w:cstheme="minorBidi"/>
          <w:sz w:val="24"/>
          <w:szCs w:val="24"/>
        </w:rPr>
        <w:t>in</w:t>
      </w:r>
      <w:proofErr w:type="gramEnd"/>
      <w:r w:rsidR="00EC7620" w:rsidRPr="00EF69C7">
        <w:rPr>
          <w:rFonts w:asciiTheme="minorBidi" w:hAnsiTheme="minorBidi" w:cstheme="minorBidi"/>
          <w:sz w:val="24"/>
          <w:szCs w:val="24"/>
        </w:rPr>
        <w:t xml:space="preserve"> the head</w:t>
      </w:r>
      <w:r w:rsidRPr="00EF69C7">
        <w:rPr>
          <w:rFonts w:asciiTheme="minorBidi" w:hAnsiTheme="minorBidi" w:cstheme="minorBidi"/>
          <w:sz w:val="24"/>
          <w:szCs w:val="24"/>
        </w:rPr>
        <w:t xml:space="preserve">ing, </w:t>
      </w:r>
      <w:r w:rsidR="00EC7620" w:rsidRPr="00EF69C7">
        <w:rPr>
          <w:rFonts w:asciiTheme="minorBidi" w:hAnsiTheme="minorBidi" w:cstheme="minorBidi"/>
          <w:sz w:val="24"/>
          <w:szCs w:val="24"/>
        </w:rPr>
        <w:t>after the word “permit”</w:t>
      </w:r>
      <w:r w:rsidRPr="00EF69C7">
        <w:rPr>
          <w:rFonts w:asciiTheme="minorBidi" w:hAnsiTheme="minorBidi" w:cstheme="minorBidi"/>
          <w:sz w:val="24"/>
          <w:szCs w:val="24"/>
        </w:rPr>
        <w:t>, the words</w:t>
      </w:r>
      <w:r w:rsidR="00EC7620" w:rsidRPr="00EF69C7">
        <w:rPr>
          <w:rFonts w:asciiTheme="minorBidi" w:hAnsiTheme="minorBidi" w:cstheme="minorBidi"/>
          <w:sz w:val="24"/>
          <w:szCs w:val="24"/>
        </w:rPr>
        <w:t xml:space="preserve"> </w:t>
      </w:r>
      <w:r w:rsidRPr="00EF69C7">
        <w:rPr>
          <w:rFonts w:asciiTheme="minorBidi" w:hAnsiTheme="minorBidi" w:cstheme="minorBidi"/>
          <w:sz w:val="24"/>
          <w:szCs w:val="24"/>
        </w:rPr>
        <w:t>“</w:t>
      </w:r>
      <w:r w:rsidR="00EC7620" w:rsidRPr="00EF69C7">
        <w:rPr>
          <w:rFonts w:asciiTheme="minorBidi" w:hAnsiTheme="minorBidi" w:cstheme="minorBidi"/>
          <w:sz w:val="24"/>
          <w:szCs w:val="24"/>
        </w:rPr>
        <w:t>or certificate of fitness” shall be added</w:t>
      </w:r>
      <w:r w:rsidRPr="00EF69C7">
        <w:rPr>
          <w:rFonts w:asciiTheme="minorBidi" w:hAnsiTheme="minorBidi" w:cstheme="minorBidi"/>
          <w:sz w:val="24"/>
          <w:szCs w:val="24"/>
        </w:rPr>
        <w:t>; and</w:t>
      </w:r>
    </w:p>
    <w:p w14:paraId="324D00E5" w14:textId="286671C0" w:rsidR="00F139FA" w:rsidRPr="00EF69C7" w:rsidRDefault="0010677D" w:rsidP="00EF69C7">
      <w:pPr>
        <w:autoSpaceDE w:val="0"/>
        <w:autoSpaceDN w:val="0"/>
        <w:adjustRightInd w:val="0"/>
        <w:spacing w:after="120" w:line="240" w:lineRule="auto"/>
        <w:ind w:left="1440" w:right="821" w:hanging="720"/>
        <w:jc w:val="both"/>
        <w:rPr>
          <w:rFonts w:asciiTheme="minorBidi" w:hAnsiTheme="minorBidi" w:cstheme="minorBidi"/>
          <w:sz w:val="24"/>
          <w:szCs w:val="24"/>
        </w:rPr>
      </w:pPr>
      <w:r w:rsidRPr="00EF69C7">
        <w:rPr>
          <w:rFonts w:asciiTheme="minorBidi" w:hAnsiTheme="minorBidi" w:cstheme="minorBidi"/>
          <w:sz w:val="24"/>
          <w:szCs w:val="24"/>
        </w:rPr>
        <w:t>(b)</w:t>
      </w:r>
      <w:r w:rsidRPr="00EF69C7">
        <w:rPr>
          <w:rFonts w:asciiTheme="minorBidi" w:hAnsiTheme="minorBidi" w:cstheme="minorBidi"/>
          <w:sz w:val="24"/>
          <w:szCs w:val="24"/>
        </w:rPr>
        <w:tab/>
      </w:r>
      <w:proofErr w:type="gramStart"/>
      <w:r w:rsidRPr="00EF69C7">
        <w:rPr>
          <w:rFonts w:asciiTheme="minorBidi" w:hAnsiTheme="minorBidi" w:cstheme="minorBidi"/>
          <w:sz w:val="24"/>
          <w:szCs w:val="24"/>
        </w:rPr>
        <w:t>after</w:t>
      </w:r>
      <w:proofErr w:type="gramEnd"/>
      <w:r w:rsidRPr="00EF69C7">
        <w:rPr>
          <w:rFonts w:asciiTheme="minorBidi" w:hAnsiTheme="minorBidi" w:cstheme="minorBidi"/>
          <w:sz w:val="24"/>
          <w:szCs w:val="24"/>
        </w:rPr>
        <w:t xml:space="preserve"> </w:t>
      </w:r>
      <w:r w:rsidR="007824A9" w:rsidRPr="00EF69C7">
        <w:rPr>
          <w:rFonts w:asciiTheme="minorBidi" w:hAnsiTheme="minorBidi" w:cstheme="minorBidi"/>
          <w:sz w:val="24"/>
          <w:szCs w:val="24"/>
        </w:rPr>
        <w:t xml:space="preserve">the </w:t>
      </w:r>
      <w:r w:rsidR="00394980" w:rsidRPr="00EF69C7">
        <w:rPr>
          <w:rFonts w:asciiTheme="minorBidi" w:hAnsiTheme="minorBidi" w:cstheme="minorBidi"/>
          <w:sz w:val="24"/>
          <w:szCs w:val="24"/>
        </w:rPr>
        <w:t>words</w:t>
      </w:r>
      <w:r w:rsidR="007824A9" w:rsidRPr="00EF69C7">
        <w:rPr>
          <w:rFonts w:asciiTheme="minorBidi" w:hAnsiTheme="minorBidi" w:cstheme="minorBidi"/>
          <w:sz w:val="24"/>
          <w:szCs w:val="24"/>
        </w:rPr>
        <w:t xml:space="preserve"> “may be used”,</w:t>
      </w:r>
      <w:r w:rsidR="00B37AD5" w:rsidRPr="00EF69C7">
        <w:rPr>
          <w:rFonts w:asciiTheme="minorBidi" w:hAnsiTheme="minorBidi" w:cstheme="minorBidi"/>
          <w:sz w:val="24"/>
          <w:szCs w:val="24"/>
        </w:rPr>
        <w:t xml:space="preserve"> </w:t>
      </w:r>
      <w:r w:rsidR="007824A9" w:rsidRPr="00EF69C7">
        <w:rPr>
          <w:rFonts w:asciiTheme="minorBidi" w:hAnsiTheme="minorBidi" w:cstheme="minorBidi"/>
          <w:sz w:val="24"/>
          <w:szCs w:val="24"/>
        </w:rPr>
        <w:t xml:space="preserve">the </w:t>
      </w:r>
      <w:r w:rsidR="00B37AD5" w:rsidRPr="00EF69C7">
        <w:rPr>
          <w:rFonts w:asciiTheme="minorBidi" w:hAnsiTheme="minorBidi" w:cstheme="minorBidi"/>
          <w:sz w:val="24"/>
          <w:szCs w:val="24"/>
        </w:rPr>
        <w:t>expression</w:t>
      </w:r>
      <w:r w:rsidR="007824A9" w:rsidRPr="00EF69C7">
        <w:rPr>
          <w:rFonts w:asciiTheme="minorBidi" w:hAnsiTheme="minorBidi" w:cstheme="minorBidi"/>
          <w:sz w:val="24"/>
          <w:szCs w:val="24"/>
        </w:rPr>
        <w:t xml:space="preserve"> “or without having valid certificate of fitness as required under sub</w:t>
      </w:r>
      <w:r w:rsidR="00E7444A" w:rsidRPr="00EF69C7">
        <w:rPr>
          <w:rFonts w:asciiTheme="minorBidi" w:hAnsiTheme="minorBidi" w:cstheme="minorBidi"/>
          <w:sz w:val="24"/>
          <w:szCs w:val="24"/>
        </w:rPr>
        <w:t>-</w:t>
      </w:r>
      <w:r w:rsidR="007824A9" w:rsidRPr="00EF69C7">
        <w:rPr>
          <w:rFonts w:asciiTheme="minorBidi" w:hAnsiTheme="minorBidi" w:cstheme="minorBidi"/>
          <w:sz w:val="24"/>
          <w:szCs w:val="24"/>
        </w:rPr>
        <w:t xml:space="preserve">section (1) of section 39” shall be </w:t>
      </w:r>
      <w:r w:rsidR="00394980" w:rsidRPr="00EF69C7">
        <w:rPr>
          <w:rFonts w:asciiTheme="minorBidi" w:hAnsiTheme="minorBidi" w:cstheme="minorBidi"/>
          <w:sz w:val="24"/>
          <w:szCs w:val="24"/>
        </w:rPr>
        <w:t>inserted</w:t>
      </w:r>
      <w:r w:rsidR="007824A9" w:rsidRPr="00EF69C7">
        <w:rPr>
          <w:rFonts w:asciiTheme="minorBidi" w:hAnsiTheme="minorBidi" w:cstheme="minorBidi"/>
          <w:sz w:val="24"/>
          <w:szCs w:val="24"/>
        </w:rPr>
        <w:t xml:space="preserve">. </w:t>
      </w:r>
    </w:p>
    <w:p w14:paraId="7CD9BF3F" w14:textId="6AC70091" w:rsidR="005B2EDE" w:rsidRPr="00EF69C7" w:rsidRDefault="005B2EDE" w:rsidP="00EF69C7">
      <w:pPr>
        <w:spacing w:before="160" w:after="120" w:line="240" w:lineRule="auto"/>
        <w:ind w:right="11"/>
        <w:jc w:val="center"/>
        <w:rPr>
          <w:rFonts w:asciiTheme="minorBidi" w:hAnsiTheme="minorBidi" w:cstheme="minorBidi"/>
          <w:sz w:val="24"/>
          <w:szCs w:val="24"/>
        </w:rPr>
      </w:pPr>
      <w:r w:rsidRPr="00EF69C7">
        <w:rPr>
          <w:rFonts w:asciiTheme="minorBidi" w:hAnsiTheme="minorBidi" w:cstheme="minorBidi"/>
          <w:b/>
          <w:bCs/>
          <w:sz w:val="24"/>
          <w:szCs w:val="24"/>
        </w:rPr>
        <w:t>STATEMENT OF OBJECTS AND REASONS</w:t>
      </w:r>
    </w:p>
    <w:p w14:paraId="201E3CCD" w14:textId="2FA43AF4" w:rsidR="00BA22A9" w:rsidRDefault="008F7841" w:rsidP="00EF69C7">
      <w:pPr>
        <w:spacing w:before="120" w:after="0" w:line="240" w:lineRule="auto"/>
        <w:ind w:right="11"/>
        <w:jc w:val="both"/>
        <w:rPr>
          <w:rFonts w:asciiTheme="minorBidi" w:hAnsiTheme="minorBidi" w:cstheme="minorBidi"/>
          <w:color w:val="auto"/>
          <w:sz w:val="24"/>
          <w:szCs w:val="24"/>
        </w:rPr>
      </w:pPr>
      <w:r w:rsidRPr="00EF69C7">
        <w:rPr>
          <w:rFonts w:asciiTheme="minorBidi" w:hAnsiTheme="minorBidi" w:cstheme="minorBidi"/>
          <w:color w:val="auto"/>
          <w:sz w:val="24"/>
          <w:szCs w:val="24"/>
        </w:rPr>
        <w:t xml:space="preserve">Overloading of vehicles is detrimental to road infrastructure. Billions of rupees have to be spent to maintain and rehabilitate roads damaged by overloading. It results in premature failure of pavement, excessive maintenance and rehabilitation cost of roads, high transportation cost, </w:t>
      </w:r>
      <w:proofErr w:type="gramStart"/>
      <w:r w:rsidRPr="00EF69C7">
        <w:rPr>
          <w:rFonts w:asciiTheme="minorBidi" w:hAnsiTheme="minorBidi" w:cstheme="minorBidi"/>
          <w:color w:val="auto"/>
          <w:sz w:val="24"/>
          <w:szCs w:val="24"/>
        </w:rPr>
        <w:t>fuel</w:t>
      </w:r>
      <w:proofErr w:type="gramEnd"/>
      <w:r w:rsidRPr="00EF69C7">
        <w:rPr>
          <w:rFonts w:asciiTheme="minorBidi" w:hAnsiTheme="minorBidi" w:cstheme="minorBidi"/>
          <w:color w:val="auto"/>
          <w:sz w:val="24"/>
          <w:szCs w:val="24"/>
        </w:rPr>
        <w:t xml:space="preserve"> loses, environmental degradation and increase road accidents. Both Provincial roads and National highways are being </w:t>
      </w:r>
      <w:r w:rsidR="00E7444A" w:rsidRPr="00EF69C7">
        <w:rPr>
          <w:rFonts w:asciiTheme="minorBidi" w:hAnsiTheme="minorBidi" w:cstheme="minorBidi"/>
          <w:color w:val="auto"/>
          <w:sz w:val="24"/>
          <w:szCs w:val="24"/>
        </w:rPr>
        <w:t>affected</w:t>
      </w:r>
      <w:r w:rsidRPr="00EF69C7">
        <w:rPr>
          <w:rFonts w:asciiTheme="minorBidi" w:hAnsiTheme="minorBidi" w:cstheme="minorBidi"/>
          <w:color w:val="auto"/>
          <w:sz w:val="24"/>
          <w:szCs w:val="24"/>
        </w:rPr>
        <w:t xml:space="preserve"> by overloading of goods vehicles. Therefore, it is essential to make amendment in the </w:t>
      </w:r>
      <w:r w:rsidR="00E7444A" w:rsidRPr="00EF69C7">
        <w:rPr>
          <w:rFonts w:asciiTheme="minorBidi" w:hAnsiTheme="minorBidi" w:cstheme="minorBidi"/>
          <w:color w:val="auto"/>
          <w:sz w:val="24"/>
          <w:szCs w:val="24"/>
        </w:rPr>
        <w:t xml:space="preserve">Provincial Motor Vehicles Ordinance, 1965 (XIX of 1965) </w:t>
      </w:r>
      <w:r w:rsidRPr="00EF69C7">
        <w:rPr>
          <w:rFonts w:asciiTheme="minorBidi" w:hAnsiTheme="minorBidi" w:cstheme="minorBidi"/>
          <w:color w:val="auto"/>
          <w:sz w:val="24"/>
          <w:szCs w:val="24"/>
        </w:rPr>
        <w:t xml:space="preserve">to make the provisions detrimental who violates the same. </w:t>
      </w:r>
      <w:proofErr w:type="gramStart"/>
      <w:r w:rsidRPr="00EF69C7">
        <w:rPr>
          <w:rFonts w:asciiTheme="minorBidi" w:hAnsiTheme="minorBidi" w:cstheme="minorBidi"/>
          <w:color w:val="auto"/>
          <w:sz w:val="24"/>
          <w:szCs w:val="24"/>
        </w:rPr>
        <w:t>Hence this Bill.</w:t>
      </w:r>
      <w:proofErr w:type="gramEnd"/>
    </w:p>
    <w:p w14:paraId="0D695439" w14:textId="77777777" w:rsidR="00D54B1A" w:rsidRPr="0022643C" w:rsidRDefault="00D54B1A" w:rsidP="00D54B1A">
      <w:pPr>
        <w:spacing w:after="0" w:line="240" w:lineRule="auto"/>
        <w:rPr>
          <w:rFonts w:eastAsia="Times New Roman"/>
          <w:sz w:val="24"/>
          <w:szCs w:val="24"/>
          <w:lang w:val="en-GB"/>
        </w:rPr>
      </w:pPr>
    </w:p>
    <w:p w14:paraId="1CD0C3FC" w14:textId="77777777" w:rsidR="00D54B1A" w:rsidRPr="0022643C" w:rsidRDefault="00D54B1A" w:rsidP="00D54B1A">
      <w:pPr>
        <w:spacing w:after="0" w:line="240" w:lineRule="auto"/>
        <w:rPr>
          <w:rFonts w:eastAsia="Times New Roman"/>
          <w:sz w:val="24"/>
          <w:szCs w:val="24"/>
          <w:lang w:val="en-GB"/>
        </w:rPr>
      </w:pPr>
    </w:p>
    <w:p w14:paraId="0FFB53A5" w14:textId="77777777" w:rsidR="00D54B1A" w:rsidRPr="0022643C" w:rsidRDefault="00D54B1A" w:rsidP="00D54B1A">
      <w:pPr>
        <w:tabs>
          <w:tab w:val="center" w:pos="7920"/>
        </w:tabs>
        <w:spacing w:after="0" w:line="240" w:lineRule="auto"/>
        <w:rPr>
          <w:rFonts w:eastAsia="Times New Roman"/>
          <w:b/>
          <w:bCs/>
          <w:color w:val="auto"/>
          <w:sz w:val="24"/>
          <w:szCs w:val="24"/>
          <w:lang w:val="en-GB"/>
        </w:rPr>
      </w:pPr>
      <w:r w:rsidRPr="0022643C">
        <w:rPr>
          <w:rFonts w:eastAsia="Times New Roman"/>
          <w:b/>
          <w:bCs/>
          <w:color w:val="auto"/>
          <w:sz w:val="24"/>
          <w:szCs w:val="24"/>
          <w:lang w:val="en-GB"/>
        </w:rPr>
        <w:tab/>
        <w:t>MINISTER INCHARGE</w:t>
      </w:r>
    </w:p>
    <w:p w14:paraId="37C4A427" w14:textId="77777777" w:rsidR="00D54B1A" w:rsidRPr="0022643C" w:rsidRDefault="00D54B1A" w:rsidP="00D54B1A">
      <w:pPr>
        <w:tabs>
          <w:tab w:val="center" w:pos="7920"/>
        </w:tabs>
        <w:spacing w:after="0" w:line="240" w:lineRule="auto"/>
        <w:rPr>
          <w:rFonts w:eastAsia="Times New Roman"/>
          <w:color w:val="auto"/>
          <w:sz w:val="24"/>
          <w:szCs w:val="24"/>
          <w:lang w:val="en-GB"/>
        </w:rPr>
      </w:pPr>
    </w:p>
    <w:p w14:paraId="0DDA4363" w14:textId="77777777" w:rsidR="00D54B1A" w:rsidRPr="0022643C" w:rsidRDefault="00D54B1A" w:rsidP="00D54B1A">
      <w:pPr>
        <w:pBdr>
          <w:top w:val="single" w:sz="4" w:space="1" w:color="auto"/>
        </w:pBdr>
        <w:tabs>
          <w:tab w:val="center" w:pos="7920"/>
        </w:tabs>
        <w:spacing w:after="0" w:line="240" w:lineRule="auto"/>
        <w:rPr>
          <w:rFonts w:eastAsia="Times New Roman"/>
          <w:b/>
          <w:color w:val="auto"/>
          <w:sz w:val="24"/>
          <w:szCs w:val="24"/>
          <w:lang w:val="en-GB"/>
        </w:rPr>
      </w:pPr>
      <w:r w:rsidRPr="0022643C">
        <w:rPr>
          <w:rFonts w:eastAsia="Times New Roman"/>
          <w:b/>
          <w:color w:val="auto"/>
          <w:sz w:val="24"/>
          <w:szCs w:val="24"/>
          <w:lang w:val="en-GB"/>
        </w:rPr>
        <w:t>Lahore:</w:t>
      </w:r>
      <w:r w:rsidRPr="0022643C">
        <w:rPr>
          <w:rFonts w:eastAsia="Times New Roman"/>
          <w:b/>
          <w:color w:val="auto"/>
          <w:sz w:val="24"/>
          <w:szCs w:val="24"/>
          <w:lang w:val="en-GB"/>
        </w:rPr>
        <w:tab/>
        <w:t>CH AMER HABIB</w:t>
      </w:r>
    </w:p>
    <w:p w14:paraId="4A767164" w14:textId="4A91B921" w:rsidR="00EF69C7" w:rsidRPr="00EF69C7" w:rsidRDefault="00D54B1A" w:rsidP="00857D32">
      <w:pPr>
        <w:pBdr>
          <w:top w:val="single" w:sz="4" w:space="1" w:color="auto"/>
        </w:pBdr>
        <w:tabs>
          <w:tab w:val="center" w:pos="7920"/>
        </w:tabs>
        <w:spacing w:after="0" w:line="240" w:lineRule="auto"/>
        <w:rPr>
          <w:rFonts w:asciiTheme="minorBidi" w:hAnsiTheme="minorBidi" w:cstheme="minorBidi"/>
          <w:color w:val="auto"/>
          <w:sz w:val="24"/>
          <w:szCs w:val="24"/>
        </w:rPr>
      </w:pPr>
      <w:r w:rsidRPr="0022643C">
        <w:rPr>
          <w:rFonts w:eastAsia="Times New Roman"/>
          <w:b/>
          <w:color w:val="auto"/>
          <w:sz w:val="24"/>
          <w:szCs w:val="24"/>
          <w:lang w:val="en-GB"/>
        </w:rPr>
        <w:t>April 1</w:t>
      </w:r>
      <w:r w:rsidR="00857D32">
        <w:rPr>
          <w:rFonts w:eastAsia="Times New Roman"/>
          <w:b/>
          <w:color w:val="auto"/>
          <w:sz w:val="24"/>
          <w:szCs w:val="24"/>
          <w:lang w:val="en-GB"/>
        </w:rPr>
        <w:t>6</w:t>
      </w:r>
      <w:r w:rsidRPr="0022643C">
        <w:rPr>
          <w:rFonts w:eastAsia="Times New Roman"/>
          <w:b/>
          <w:color w:val="auto"/>
          <w:sz w:val="24"/>
          <w:szCs w:val="24"/>
          <w:lang w:val="en-GB"/>
        </w:rPr>
        <w:t>, 2025</w:t>
      </w:r>
      <w:r w:rsidRPr="0022643C">
        <w:rPr>
          <w:rFonts w:eastAsia="Times New Roman"/>
          <w:b/>
          <w:color w:val="auto"/>
          <w:sz w:val="24"/>
          <w:szCs w:val="24"/>
          <w:lang w:val="en-GB"/>
        </w:rPr>
        <w:tab/>
        <w:t>Secretary General</w:t>
      </w:r>
    </w:p>
    <w:sectPr w:rsidR="00EF69C7" w:rsidRPr="00EF69C7" w:rsidSect="006851FA">
      <w:headerReference w:type="default" r:id="rId9"/>
      <w:pgSz w:w="11909" w:h="16834" w:code="9"/>
      <w:pgMar w:top="720" w:right="1008"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3B4A8" w14:textId="77777777" w:rsidR="00DD6EC0" w:rsidRDefault="00DD6EC0" w:rsidP="00C14622">
      <w:pPr>
        <w:spacing w:after="0" w:line="240" w:lineRule="auto"/>
      </w:pPr>
      <w:r>
        <w:separator/>
      </w:r>
    </w:p>
  </w:endnote>
  <w:endnote w:type="continuationSeparator" w:id="0">
    <w:p w14:paraId="62E5837C" w14:textId="77777777" w:rsidR="00DD6EC0" w:rsidRDefault="00DD6EC0" w:rsidP="00C1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 Pro W3">
    <w:altName w:val="MS Gothic"/>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4495F" w14:textId="77777777" w:rsidR="00DD6EC0" w:rsidRDefault="00DD6EC0" w:rsidP="00C14622">
      <w:pPr>
        <w:spacing w:after="0" w:line="240" w:lineRule="auto"/>
      </w:pPr>
      <w:r>
        <w:separator/>
      </w:r>
    </w:p>
  </w:footnote>
  <w:footnote w:type="continuationSeparator" w:id="0">
    <w:p w14:paraId="2ADADA69" w14:textId="77777777" w:rsidR="00DD6EC0" w:rsidRDefault="00DD6EC0" w:rsidP="00C14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556182"/>
      <w:docPartObj>
        <w:docPartGallery w:val="Page Numbers (Top of Page)"/>
        <w:docPartUnique/>
      </w:docPartObj>
    </w:sdtPr>
    <w:sdtEndPr>
      <w:rPr>
        <w:noProof/>
      </w:rPr>
    </w:sdtEndPr>
    <w:sdtContent>
      <w:p w14:paraId="4DC54576" w14:textId="2C7FE3B6" w:rsidR="006851FA" w:rsidRDefault="006851FA">
        <w:pPr>
          <w:pStyle w:val="Header"/>
          <w:jc w:val="center"/>
        </w:pPr>
        <w:r>
          <w:fldChar w:fldCharType="begin"/>
        </w:r>
        <w:r>
          <w:instrText xml:space="preserve"> PAGE   \* MERGEFORMAT </w:instrText>
        </w:r>
        <w:r>
          <w:fldChar w:fldCharType="separate"/>
        </w:r>
        <w:r w:rsidR="00760EA4">
          <w:rPr>
            <w:noProof/>
          </w:rPr>
          <w:t>2</w:t>
        </w:r>
        <w:r>
          <w:rPr>
            <w:noProof/>
          </w:rPr>
          <w:fldChar w:fldCharType="end"/>
        </w:r>
      </w:p>
    </w:sdtContent>
  </w:sdt>
  <w:p w14:paraId="57F97985" w14:textId="77777777" w:rsidR="006851FA" w:rsidRDefault="00685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2FFC"/>
    <w:multiLevelType w:val="hybridMultilevel"/>
    <w:tmpl w:val="AB3A52DC"/>
    <w:lvl w:ilvl="0" w:tplc="F1D8789E">
      <w:start w:val="1"/>
      <w:numFmt w:val="lowerRoman"/>
      <w:lvlText w:val="(%1)"/>
      <w:lvlJc w:val="left"/>
      <w:pPr>
        <w:ind w:left="707" w:hanging="72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1">
    <w:nsid w:val="069B0F35"/>
    <w:multiLevelType w:val="hybridMultilevel"/>
    <w:tmpl w:val="AF08328C"/>
    <w:lvl w:ilvl="0" w:tplc="8AAC8B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E3230"/>
    <w:multiLevelType w:val="hybridMultilevel"/>
    <w:tmpl w:val="1BA62F8A"/>
    <w:lvl w:ilvl="0" w:tplc="DE6A1D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E50F3D"/>
    <w:multiLevelType w:val="multilevel"/>
    <w:tmpl w:val="9364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356C7"/>
    <w:multiLevelType w:val="hybridMultilevel"/>
    <w:tmpl w:val="ABF8D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516EF"/>
    <w:multiLevelType w:val="hybridMultilevel"/>
    <w:tmpl w:val="AF2A70B6"/>
    <w:lvl w:ilvl="0" w:tplc="B9FEC344">
      <w:start w:val="1"/>
      <w:numFmt w:val="lowerLetter"/>
      <w:lvlText w:val="(%1)"/>
      <w:lvlJc w:val="left"/>
      <w:pPr>
        <w:ind w:left="37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C7F43"/>
    <w:multiLevelType w:val="hybridMultilevel"/>
    <w:tmpl w:val="472004BA"/>
    <w:lvl w:ilvl="0" w:tplc="D33098B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4134C"/>
    <w:multiLevelType w:val="hybridMultilevel"/>
    <w:tmpl w:val="F336F342"/>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2322BC"/>
    <w:multiLevelType w:val="hybridMultilevel"/>
    <w:tmpl w:val="55B2E006"/>
    <w:lvl w:ilvl="0" w:tplc="D4EAA6B2">
      <w:start w:val="1"/>
      <w:numFmt w:val="decimal"/>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324E0F"/>
    <w:multiLevelType w:val="hybridMultilevel"/>
    <w:tmpl w:val="3EACDDB4"/>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26601B"/>
    <w:multiLevelType w:val="hybridMultilevel"/>
    <w:tmpl w:val="61F8DECC"/>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8C2ACF"/>
    <w:multiLevelType w:val="hybridMultilevel"/>
    <w:tmpl w:val="FFB444AA"/>
    <w:lvl w:ilvl="0" w:tplc="CFAA37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B469D"/>
    <w:multiLevelType w:val="hybridMultilevel"/>
    <w:tmpl w:val="3EACDDB4"/>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A953B4"/>
    <w:multiLevelType w:val="hybridMultilevel"/>
    <w:tmpl w:val="DF5080F0"/>
    <w:lvl w:ilvl="0" w:tplc="DE6A1D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5E36098"/>
    <w:multiLevelType w:val="hybridMultilevel"/>
    <w:tmpl w:val="FC7A60E0"/>
    <w:lvl w:ilvl="0" w:tplc="10ACFB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E3351B"/>
    <w:multiLevelType w:val="hybridMultilevel"/>
    <w:tmpl w:val="F2568F94"/>
    <w:lvl w:ilvl="0" w:tplc="DE6A1DD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6FA14C1"/>
    <w:multiLevelType w:val="hybridMultilevel"/>
    <w:tmpl w:val="D6CA91F8"/>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7A006EE"/>
    <w:multiLevelType w:val="hybridMultilevel"/>
    <w:tmpl w:val="5E381558"/>
    <w:lvl w:ilvl="0" w:tplc="D60AFF22">
      <w:start w:val="1"/>
      <w:numFmt w:val="low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4F3D43"/>
    <w:multiLevelType w:val="hybridMultilevel"/>
    <w:tmpl w:val="61A446C0"/>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4C484C"/>
    <w:multiLevelType w:val="hybridMultilevel"/>
    <w:tmpl w:val="29CAAA0A"/>
    <w:lvl w:ilvl="0" w:tplc="FA90262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17"/>
  </w:num>
  <w:num w:numId="5">
    <w:abstractNumId w:val="15"/>
  </w:num>
  <w:num w:numId="6">
    <w:abstractNumId w:val="10"/>
  </w:num>
  <w:num w:numId="7">
    <w:abstractNumId w:val="9"/>
  </w:num>
  <w:num w:numId="8">
    <w:abstractNumId w:val="18"/>
  </w:num>
  <w:num w:numId="9">
    <w:abstractNumId w:val="16"/>
  </w:num>
  <w:num w:numId="10">
    <w:abstractNumId w:val="12"/>
  </w:num>
  <w:num w:numId="11">
    <w:abstractNumId w:val="13"/>
  </w:num>
  <w:num w:numId="12">
    <w:abstractNumId w:val="2"/>
  </w:num>
  <w:num w:numId="13">
    <w:abstractNumId w:val="3"/>
  </w:num>
  <w:num w:numId="14">
    <w:abstractNumId w:val="19"/>
  </w:num>
  <w:num w:numId="15">
    <w:abstractNumId w:val="6"/>
  </w:num>
  <w:num w:numId="16">
    <w:abstractNumId w:val="1"/>
  </w:num>
  <w:num w:numId="17">
    <w:abstractNumId w:val="5"/>
  </w:num>
  <w:num w:numId="18">
    <w:abstractNumId w:val="14"/>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A1"/>
    <w:rsid w:val="00000110"/>
    <w:rsid w:val="00000284"/>
    <w:rsid w:val="00000A81"/>
    <w:rsid w:val="000012A4"/>
    <w:rsid w:val="00001D66"/>
    <w:rsid w:val="00001D99"/>
    <w:rsid w:val="00001E3B"/>
    <w:rsid w:val="000023AE"/>
    <w:rsid w:val="00002997"/>
    <w:rsid w:val="00002B0B"/>
    <w:rsid w:val="00003BFA"/>
    <w:rsid w:val="00004512"/>
    <w:rsid w:val="00004959"/>
    <w:rsid w:val="00004F26"/>
    <w:rsid w:val="00004F7E"/>
    <w:rsid w:val="000051A4"/>
    <w:rsid w:val="00005429"/>
    <w:rsid w:val="000058FC"/>
    <w:rsid w:val="00005DA7"/>
    <w:rsid w:val="00006162"/>
    <w:rsid w:val="00006A47"/>
    <w:rsid w:val="0000719A"/>
    <w:rsid w:val="000117D2"/>
    <w:rsid w:val="00011A1D"/>
    <w:rsid w:val="00011AB2"/>
    <w:rsid w:val="00011EF3"/>
    <w:rsid w:val="0001204C"/>
    <w:rsid w:val="000124FF"/>
    <w:rsid w:val="000137D7"/>
    <w:rsid w:val="000146A7"/>
    <w:rsid w:val="00014EA4"/>
    <w:rsid w:val="000152D7"/>
    <w:rsid w:val="000154AE"/>
    <w:rsid w:val="00015A55"/>
    <w:rsid w:val="00015C3C"/>
    <w:rsid w:val="00016926"/>
    <w:rsid w:val="00016C78"/>
    <w:rsid w:val="00016C93"/>
    <w:rsid w:val="00017089"/>
    <w:rsid w:val="00020242"/>
    <w:rsid w:val="00020597"/>
    <w:rsid w:val="00020F88"/>
    <w:rsid w:val="000214A4"/>
    <w:rsid w:val="00024157"/>
    <w:rsid w:val="00024D2C"/>
    <w:rsid w:val="00026AF3"/>
    <w:rsid w:val="00027A95"/>
    <w:rsid w:val="00027E15"/>
    <w:rsid w:val="00027FF5"/>
    <w:rsid w:val="0003016D"/>
    <w:rsid w:val="000302DE"/>
    <w:rsid w:val="00031505"/>
    <w:rsid w:val="000320BF"/>
    <w:rsid w:val="000323F5"/>
    <w:rsid w:val="000325E0"/>
    <w:rsid w:val="0003327F"/>
    <w:rsid w:val="000336C7"/>
    <w:rsid w:val="000339BB"/>
    <w:rsid w:val="00033BD5"/>
    <w:rsid w:val="00034103"/>
    <w:rsid w:val="00035607"/>
    <w:rsid w:val="0003563D"/>
    <w:rsid w:val="00036277"/>
    <w:rsid w:val="00036D1A"/>
    <w:rsid w:val="00036E34"/>
    <w:rsid w:val="00037899"/>
    <w:rsid w:val="00037D97"/>
    <w:rsid w:val="00040919"/>
    <w:rsid w:val="00041385"/>
    <w:rsid w:val="000417E4"/>
    <w:rsid w:val="00041876"/>
    <w:rsid w:val="00041B6B"/>
    <w:rsid w:val="00041E91"/>
    <w:rsid w:val="000435B0"/>
    <w:rsid w:val="00043904"/>
    <w:rsid w:val="00043CC9"/>
    <w:rsid w:val="00045EC1"/>
    <w:rsid w:val="00050078"/>
    <w:rsid w:val="00050181"/>
    <w:rsid w:val="00050895"/>
    <w:rsid w:val="00050C7C"/>
    <w:rsid w:val="000510DE"/>
    <w:rsid w:val="00051550"/>
    <w:rsid w:val="0005172A"/>
    <w:rsid w:val="00052ADA"/>
    <w:rsid w:val="00054131"/>
    <w:rsid w:val="00054ADD"/>
    <w:rsid w:val="0005530B"/>
    <w:rsid w:val="000557C0"/>
    <w:rsid w:val="000564E1"/>
    <w:rsid w:val="00056B0E"/>
    <w:rsid w:val="000572A9"/>
    <w:rsid w:val="000576AC"/>
    <w:rsid w:val="00057BF0"/>
    <w:rsid w:val="00057FF8"/>
    <w:rsid w:val="00060FBC"/>
    <w:rsid w:val="0006160B"/>
    <w:rsid w:val="000620E9"/>
    <w:rsid w:val="00062BE9"/>
    <w:rsid w:val="00062F3F"/>
    <w:rsid w:val="00062FDC"/>
    <w:rsid w:val="000630B1"/>
    <w:rsid w:val="00063B8A"/>
    <w:rsid w:val="00064082"/>
    <w:rsid w:val="000645CF"/>
    <w:rsid w:val="00065140"/>
    <w:rsid w:val="00065989"/>
    <w:rsid w:val="000663BB"/>
    <w:rsid w:val="00066865"/>
    <w:rsid w:val="00066A72"/>
    <w:rsid w:val="00066B37"/>
    <w:rsid w:val="000673B3"/>
    <w:rsid w:val="00067454"/>
    <w:rsid w:val="000676C8"/>
    <w:rsid w:val="00067C65"/>
    <w:rsid w:val="00070104"/>
    <w:rsid w:val="00070739"/>
    <w:rsid w:val="00070AFC"/>
    <w:rsid w:val="0007152D"/>
    <w:rsid w:val="00072F27"/>
    <w:rsid w:val="000738F4"/>
    <w:rsid w:val="00073C0C"/>
    <w:rsid w:val="00073DDE"/>
    <w:rsid w:val="0007420E"/>
    <w:rsid w:val="00074BB6"/>
    <w:rsid w:val="000756EC"/>
    <w:rsid w:val="000758FD"/>
    <w:rsid w:val="00076488"/>
    <w:rsid w:val="00076F5C"/>
    <w:rsid w:val="000771C6"/>
    <w:rsid w:val="000771EC"/>
    <w:rsid w:val="000776FA"/>
    <w:rsid w:val="000806BF"/>
    <w:rsid w:val="00080A2C"/>
    <w:rsid w:val="00081D3C"/>
    <w:rsid w:val="00081D9E"/>
    <w:rsid w:val="00081F73"/>
    <w:rsid w:val="0008245C"/>
    <w:rsid w:val="00082ECA"/>
    <w:rsid w:val="0008364D"/>
    <w:rsid w:val="00083785"/>
    <w:rsid w:val="00083FBF"/>
    <w:rsid w:val="00084B53"/>
    <w:rsid w:val="00085FE6"/>
    <w:rsid w:val="00086507"/>
    <w:rsid w:val="0008655E"/>
    <w:rsid w:val="000865BA"/>
    <w:rsid w:val="00090932"/>
    <w:rsid w:val="00091D95"/>
    <w:rsid w:val="00092127"/>
    <w:rsid w:val="00092ABC"/>
    <w:rsid w:val="0009322F"/>
    <w:rsid w:val="00093C23"/>
    <w:rsid w:val="0009458E"/>
    <w:rsid w:val="00094673"/>
    <w:rsid w:val="00094F4A"/>
    <w:rsid w:val="00095491"/>
    <w:rsid w:val="00095AC0"/>
    <w:rsid w:val="000962E4"/>
    <w:rsid w:val="00096524"/>
    <w:rsid w:val="00096871"/>
    <w:rsid w:val="00096B66"/>
    <w:rsid w:val="00097625"/>
    <w:rsid w:val="00097A3B"/>
    <w:rsid w:val="000A08B4"/>
    <w:rsid w:val="000A1525"/>
    <w:rsid w:val="000A1707"/>
    <w:rsid w:val="000A210F"/>
    <w:rsid w:val="000A21AD"/>
    <w:rsid w:val="000A33D6"/>
    <w:rsid w:val="000A3758"/>
    <w:rsid w:val="000A3DF1"/>
    <w:rsid w:val="000A4789"/>
    <w:rsid w:val="000A5297"/>
    <w:rsid w:val="000A57DB"/>
    <w:rsid w:val="000A5951"/>
    <w:rsid w:val="000A6541"/>
    <w:rsid w:val="000A68A6"/>
    <w:rsid w:val="000A6A0C"/>
    <w:rsid w:val="000A6B8C"/>
    <w:rsid w:val="000A7146"/>
    <w:rsid w:val="000A7208"/>
    <w:rsid w:val="000A7370"/>
    <w:rsid w:val="000B1041"/>
    <w:rsid w:val="000B138F"/>
    <w:rsid w:val="000B1C95"/>
    <w:rsid w:val="000B25C6"/>
    <w:rsid w:val="000B2E8E"/>
    <w:rsid w:val="000B31F2"/>
    <w:rsid w:val="000B3441"/>
    <w:rsid w:val="000B3706"/>
    <w:rsid w:val="000B38A0"/>
    <w:rsid w:val="000B3DA5"/>
    <w:rsid w:val="000B3E99"/>
    <w:rsid w:val="000B42D1"/>
    <w:rsid w:val="000B45E7"/>
    <w:rsid w:val="000B5124"/>
    <w:rsid w:val="000B6BFC"/>
    <w:rsid w:val="000B6CBF"/>
    <w:rsid w:val="000B70AE"/>
    <w:rsid w:val="000B72AD"/>
    <w:rsid w:val="000B7547"/>
    <w:rsid w:val="000B7692"/>
    <w:rsid w:val="000B79CF"/>
    <w:rsid w:val="000B7A99"/>
    <w:rsid w:val="000C05B3"/>
    <w:rsid w:val="000C0642"/>
    <w:rsid w:val="000C1ED9"/>
    <w:rsid w:val="000C2208"/>
    <w:rsid w:val="000C2CB2"/>
    <w:rsid w:val="000C3143"/>
    <w:rsid w:val="000C3A8C"/>
    <w:rsid w:val="000C3FA7"/>
    <w:rsid w:val="000C461C"/>
    <w:rsid w:val="000C4704"/>
    <w:rsid w:val="000C5BE3"/>
    <w:rsid w:val="000C5C69"/>
    <w:rsid w:val="000C6762"/>
    <w:rsid w:val="000D029E"/>
    <w:rsid w:val="000D0673"/>
    <w:rsid w:val="000D09F9"/>
    <w:rsid w:val="000D0ADA"/>
    <w:rsid w:val="000D252B"/>
    <w:rsid w:val="000D3037"/>
    <w:rsid w:val="000D390F"/>
    <w:rsid w:val="000D3F67"/>
    <w:rsid w:val="000D4CC8"/>
    <w:rsid w:val="000D53DE"/>
    <w:rsid w:val="000D6365"/>
    <w:rsid w:val="000D6E26"/>
    <w:rsid w:val="000D76CD"/>
    <w:rsid w:val="000D7C82"/>
    <w:rsid w:val="000E021B"/>
    <w:rsid w:val="000E0600"/>
    <w:rsid w:val="000E06E6"/>
    <w:rsid w:val="000E1910"/>
    <w:rsid w:val="000E1FA5"/>
    <w:rsid w:val="000E22FF"/>
    <w:rsid w:val="000E24F6"/>
    <w:rsid w:val="000E2B50"/>
    <w:rsid w:val="000E2BA9"/>
    <w:rsid w:val="000E3903"/>
    <w:rsid w:val="000E4302"/>
    <w:rsid w:val="000E4537"/>
    <w:rsid w:val="000E5B30"/>
    <w:rsid w:val="000E5DD2"/>
    <w:rsid w:val="000E610C"/>
    <w:rsid w:val="000E6302"/>
    <w:rsid w:val="000E6583"/>
    <w:rsid w:val="000E6724"/>
    <w:rsid w:val="000E6A66"/>
    <w:rsid w:val="000E6C2E"/>
    <w:rsid w:val="000E6DDF"/>
    <w:rsid w:val="000E7DEF"/>
    <w:rsid w:val="000E7F98"/>
    <w:rsid w:val="000F0E63"/>
    <w:rsid w:val="000F0F78"/>
    <w:rsid w:val="000F12BE"/>
    <w:rsid w:val="000F2803"/>
    <w:rsid w:val="000F2D38"/>
    <w:rsid w:val="000F3DDB"/>
    <w:rsid w:val="000F400C"/>
    <w:rsid w:val="000F4502"/>
    <w:rsid w:val="000F45C5"/>
    <w:rsid w:val="000F4A40"/>
    <w:rsid w:val="000F4B5C"/>
    <w:rsid w:val="000F5573"/>
    <w:rsid w:val="000F572E"/>
    <w:rsid w:val="000F5740"/>
    <w:rsid w:val="000F5DFD"/>
    <w:rsid w:val="000F6BC5"/>
    <w:rsid w:val="000F74BC"/>
    <w:rsid w:val="000F791E"/>
    <w:rsid w:val="001017EC"/>
    <w:rsid w:val="0010259E"/>
    <w:rsid w:val="0010301D"/>
    <w:rsid w:val="001032DF"/>
    <w:rsid w:val="00104716"/>
    <w:rsid w:val="001058CF"/>
    <w:rsid w:val="00105E6C"/>
    <w:rsid w:val="00105F68"/>
    <w:rsid w:val="00105F77"/>
    <w:rsid w:val="0010677D"/>
    <w:rsid w:val="00107506"/>
    <w:rsid w:val="00107CC8"/>
    <w:rsid w:val="001109B8"/>
    <w:rsid w:val="00110AF0"/>
    <w:rsid w:val="001110F7"/>
    <w:rsid w:val="001111C9"/>
    <w:rsid w:val="001119B5"/>
    <w:rsid w:val="001124AB"/>
    <w:rsid w:val="001126F0"/>
    <w:rsid w:val="00112A9A"/>
    <w:rsid w:val="0011380F"/>
    <w:rsid w:val="00113CCB"/>
    <w:rsid w:val="001140A6"/>
    <w:rsid w:val="001141B4"/>
    <w:rsid w:val="00114517"/>
    <w:rsid w:val="001145C5"/>
    <w:rsid w:val="00114D85"/>
    <w:rsid w:val="00116C41"/>
    <w:rsid w:val="00116D21"/>
    <w:rsid w:val="001171EE"/>
    <w:rsid w:val="001174A5"/>
    <w:rsid w:val="00121062"/>
    <w:rsid w:val="00121731"/>
    <w:rsid w:val="00121A6E"/>
    <w:rsid w:val="00121E35"/>
    <w:rsid w:val="00122B29"/>
    <w:rsid w:val="00122EC3"/>
    <w:rsid w:val="0012333A"/>
    <w:rsid w:val="00123DE7"/>
    <w:rsid w:val="0012461A"/>
    <w:rsid w:val="00124678"/>
    <w:rsid w:val="001254C0"/>
    <w:rsid w:val="00126543"/>
    <w:rsid w:val="00127052"/>
    <w:rsid w:val="001278CB"/>
    <w:rsid w:val="00127DBC"/>
    <w:rsid w:val="00131152"/>
    <w:rsid w:val="00131D32"/>
    <w:rsid w:val="00132061"/>
    <w:rsid w:val="0013292E"/>
    <w:rsid w:val="00132B75"/>
    <w:rsid w:val="00132C83"/>
    <w:rsid w:val="00132F77"/>
    <w:rsid w:val="0013353F"/>
    <w:rsid w:val="00135474"/>
    <w:rsid w:val="00135C3A"/>
    <w:rsid w:val="00135E7C"/>
    <w:rsid w:val="00136543"/>
    <w:rsid w:val="001371AC"/>
    <w:rsid w:val="0013773D"/>
    <w:rsid w:val="00137C75"/>
    <w:rsid w:val="00137D33"/>
    <w:rsid w:val="00137D8D"/>
    <w:rsid w:val="00137EA1"/>
    <w:rsid w:val="00140C87"/>
    <w:rsid w:val="001421C1"/>
    <w:rsid w:val="001424A2"/>
    <w:rsid w:val="0014278D"/>
    <w:rsid w:val="00142963"/>
    <w:rsid w:val="0014350E"/>
    <w:rsid w:val="00143758"/>
    <w:rsid w:val="0014397F"/>
    <w:rsid w:val="0014402E"/>
    <w:rsid w:val="00144121"/>
    <w:rsid w:val="00144B55"/>
    <w:rsid w:val="00145073"/>
    <w:rsid w:val="001456E5"/>
    <w:rsid w:val="00145D3B"/>
    <w:rsid w:val="0014637F"/>
    <w:rsid w:val="00146400"/>
    <w:rsid w:val="001465D9"/>
    <w:rsid w:val="00146DE5"/>
    <w:rsid w:val="00147BCE"/>
    <w:rsid w:val="001501BD"/>
    <w:rsid w:val="00150AEE"/>
    <w:rsid w:val="00150CE1"/>
    <w:rsid w:val="00151685"/>
    <w:rsid w:val="00151A3D"/>
    <w:rsid w:val="00151A64"/>
    <w:rsid w:val="001525AB"/>
    <w:rsid w:val="0015416A"/>
    <w:rsid w:val="00154DF7"/>
    <w:rsid w:val="0015630E"/>
    <w:rsid w:val="00156880"/>
    <w:rsid w:val="00156CB0"/>
    <w:rsid w:val="00156CCD"/>
    <w:rsid w:val="00156D05"/>
    <w:rsid w:val="0015774E"/>
    <w:rsid w:val="00157D85"/>
    <w:rsid w:val="00160D97"/>
    <w:rsid w:val="001611E8"/>
    <w:rsid w:val="001612B1"/>
    <w:rsid w:val="001616CD"/>
    <w:rsid w:val="0016236C"/>
    <w:rsid w:val="00162576"/>
    <w:rsid w:val="00162A1D"/>
    <w:rsid w:val="0016326F"/>
    <w:rsid w:val="001634C1"/>
    <w:rsid w:val="001636F9"/>
    <w:rsid w:val="00163956"/>
    <w:rsid w:val="00163EC7"/>
    <w:rsid w:val="00164696"/>
    <w:rsid w:val="00164911"/>
    <w:rsid w:val="00164F9C"/>
    <w:rsid w:val="0016538B"/>
    <w:rsid w:val="00165440"/>
    <w:rsid w:val="00165BF4"/>
    <w:rsid w:val="00166A26"/>
    <w:rsid w:val="001675B8"/>
    <w:rsid w:val="00167F61"/>
    <w:rsid w:val="0017197C"/>
    <w:rsid w:val="00171A47"/>
    <w:rsid w:val="00171C88"/>
    <w:rsid w:val="001722FC"/>
    <w:rsid w:val="00172C28"/>
    <w:rsid w:val="0017318D"/>
    <w:rsid w:val="0017322C"/>
    <w:rsid w:val="001745C7"/>
    <w:rsid w:val="00175465"/>
    <w:rsid w:val="00176154"/>
    <w:rsid w:val="00176AED"/>
    <w:rsid w:val="00176BBC"/>
    <w:rsid w:val="00177401"/>
    <w:rsid w:val="001779E3"/>
    <w:rsid w:val="00177C3F"/>
    <w:rsid w:val="0018110F"/>
    <w:rsid w:val="001823AD"/>
    <w:rsid w:val="00182968"/>
    <w:rsid w:val="001837C7"/>
    <w:rsid w:val="00183A1D"/>
    <w:rsid w:val="00184239"/>
    <w:rsid w:val="001842B6"/>
    <w:rsid w:val="00184645"/>
    <w:rsid w:val="00185451"/>
    <w:rsid w:val="001858E1"/>
    <w:rsid w:val="00186055"/>
    <w:rsid w:val="0018611A"/>
    <w:rsid w:val="0018625F"/>
    <w:rsid w:val="00186D77"/>
    <w:rsid w:val="001870B9"/>
    <w:rsid w:val="00187AEB"/>
    <w:rsid w:val="0019017E"/>
    <w:rsid w:val="00190F0C"/>
    <w:rsid w:val="0019135C"/>
    <w:rsid w:val="0019192E"/>
    <w:rsid w:val="0019215E"/>
    <w:rsid w:val="00193375"/>
    <w:rsid w:val="00193EA7"/>
    <w:rsid w:val="001950E1"/>
    <w:rsid w:val="00195878"/>
    <w:rsid w:val="0019625E"/>
    <w:rsid w:val="00196407"/>
    <w:rsid w:val="001968D1"/>
    <w:rsid w:val="00196E37"/>
    <w:rsid w:val="00196EFE"/>
    <w:rsid w:val="001A0005"/>
    <w:rsid w:val="001A0B6F"/>
    <w:rsid w:val="001A111F"/>
    <w:rsid w:val="001A142A"/>
    <w:rsid w:val="001A1D38"/>
    <w:rsid w:val="001A2966"/>
    <w:rsid w:val="001A2D63"/>
    <w:rsid w:val="001A344D"/>
    <w:rsid w:val="001A3DA2"/>
    <w:rsid w:val="001A5A4C"/>
    <w:rsid w:val="001A63A1"/>
    <w:rsid w:val="001A6521"/>
    <w:rsid w:val="001A66DB"/>
    <w:rsid w:val="001A6794"/>
    <w:rsid w:val="001A67B6"/>
    <w:rsid w:val="001B0828"/>
    <w:rsid w:val="001B0BBF"/>
    <w:rsid w:val="001B0C69"/>
    <w:rsid w:val="001B106A"/>
    <w:rsid w:val="001B2413"/>
    <w:rsid w:val="001B3651"/>
    <w:rsid w:val="001B368B"/>
    <w:rsid w:val="001B3D19"/>
    <w:rsid w:val="001B41C5"/>
    <w:rsid w:val="001B433B"/>
    <w:rsid w:val="001B495B"/>
    <w:rsid w:val="001B4EB6"/>
    <w:rsid w:val="001B52ED"/>
    <w:rsid w:val="001B56DB"/>
    <w:rsid w:val="001B57E1"/>
    <w:rsid w:val="001B5F43"/>
    <w:rsid w:val="001B7463"/>
    <w:rsid w:val="001B76CE"/>
    <w:rsid w:val="001B772B"/>
    <w:rsid w:val="001B7C53"/>
    <w:rsid w:val="001B7EDE"/>
    <w:rsid w:val="001B7F8C"/>
    <w:rsid w:val="001C00B5"/>
    <w:rsid w:val="001C0336"/>
    <w:rsid w:val="001C0DAA"/>
    <w:rsid w:val="001C1064"/>
    <w:rsid w:val="001C11A9"/>
    <w:rsid w:val="001C1A15"/>
    <w:rsid w:val="001C1AA8"/>
    <w:rsid w:val="001C26BC"/>
    <w:rsid w:val="001C2A1B"/>
    <w:rsid w:val="001C2D5A"/>
    <w:rsid w:val="001C3A31"/>
    <w:rsid w:val="001C488C"/>
    <w:rsid w:val="001C500B"/>
    <w:rsid w:val="001C6767"/>
    <w:rsid w:val="001C76F2"/>
    <w:rsid w:val="001D0406"/>
    <w:rsid w:val="001D167E"/>
    <w:rsid w:val="001D280C"/>
    <w:rsid w:val="001D4043"/>
    <w:rsid w:val="001D4069"/>
    <w:rsid w:val="001D4FE3"/>
    <w:rsid w:val="001D50B2"/>
    <w:rsid w:val="001D55DE"/>
    <w:rsid w:val="001D56D0"/>
    <w:rsid w:val="001D6EA6"/>
    <w:rsid w:val="001E027D"/>
    <w:rsid w:val="001E02DB"/>
    <w:rsid w:val="001E0994"/>
    <w:rsid w:val="001E17B8"/>
    <w:rsid w:val="001E1A36"/>
    <w:rsid w:val="001E1F12"/>
    <w:rsid w:val="001E2CE4"/>
    <w:rsid w:val="001E2DBD"/>
    <w:rsid w:val="001E47C0"/>
    <w:rsid w:val="001E4CD9"/>
    <w:rsid w:val="001E5102"/>
    <w:rsid w:val="001E51FB"/>
    <w:rsid w:val="001E5238"/>
    <w:rsid w:val="001E5367"/>
    <w:rsid w:val="001E570A"/>
    <w:rsid w:val="001E5B73"/>
    <w:rsid w:val="001E5EB0"/>
    <w:rsid w:val="001E6485"/>
    <w:rsid w:val="001E64A4"/>
    <w:rsid w:val="001E7456"/>
    <w:rsid w:val="001F0060"/>
    <w:rsid w:val="001F04D0"/>
    <w:rsid w:val="001F0D2A"/>
    <w:rsid w:val="001F11E5"/>
    <w:rsid w:val="001F1EAF"/>
    <w:rsid w:val="001F222F"/>
    <w:rsid w:val="001F23CF"/>
    <w:rsid w:val="001F25B6"/>
    <w:rsid w:val="001F2B1C"/>
    <w:rsid w:val="001F31F0"/>
    <w:rsid w:val="001F34A4"/>
    <w:rsid w:val="001F4105"/>
    <w:rsid w:val="001F4989"/>
    <w:rsid w:val="001F5777"/>
    <w:rsid w:val="001F610D"/>
    <w:rsid w:val="001F6F26"/>
    <w:rsid w:val="001F7791"/>
    <w:rsid w:val="002000B6"/>
    <w:rsid w:val="002003E9"/>
    <w:rsid w:val="00200542"/>
    <w:rsid w:val="00200621"/>
    <w:rsid w:val="00200955"/>
    <w:rsid w:val="00201568"/>
    <w:rsid w:val="002021E1"/>
    <w:rsid w:val="002039A2"/>
    <w:rsid w:val="00204250"/>
    <w:rsid w:val="0020478E"/>
    <w:rsid w:val="00206119"/>
    <w:rsid w:val="00206823"/>
    <w:rsid w:val="00207AF1"/>
    <w:rsid w:val="00207F32"/>
    <w:rsid w:val="00210E4A"/>
    <w:rsid w:val="002114D0"/>
    <w:rsid w:val="00211B09"/>
    <w:rsid w:val="00211F23"/>
    <w:rsid w:val="00212C69"/>
    <w:rsid w:val="00212C86"/>
    <w:rsid w:val="00213279"/>
    <w:rsid w:val="0021396D"/>
    <w:rsid w:val="00214FF9"/>
    <w:rsid w:val="00215520"/>
    <w:rsid w:val="002156B2"/>
    <w:rsid w:val="002157E7"/>
    <w:rsid w:val="002162E8"/>
    <w:rsid w:val="002166F4"/>
    <w:rsid w:val="002172A5"/>
    <w:rsid w:val="002173A2"/>
    <w:rsid w:val="00217EE6"/>
    <w:rsid w:val="00220C03"/>
    <w:rsid w:val="00220ED8"/>
    <w:rsid w:val="00221D50"/>
    <w:rsid w:val="00221FEC"/>
    <w:rsid w:val="00222DAF"/>
    <w:rsid w:val="002237C3"/>
    <w:rsid w:val="0022410D"/>
    <w:rsid w:val="00224815"/>
    <w:rsid w:val="00224B0C"/>
    <w:rsid w:val="00224B9D"/>
    <w:rsid w:val="00224C93"/>
    <w:rsid w:val="00224E94"/>
    <w:rsid w:val="0022546E"/>
    <w:rsid w:val="00226EE9"/>
    <w:rsid w:val="00226FB7"/>
    <w:rsid w:val="00227AE1"/>
    <w:rsid w:val="00227B84"/>
    <w:rsid w:val="00227D0B"/>
    <w:rsid w:val="00232463"/>
    <w:rsid w:val="002339EE"/>
    <w:rsid w:val="00233B53"/>
    <w:rsid w:val="00233E03"/>
    <w:rsid w:val="002342F3"/>
    <w:rsid w:val="00234A2F"/>
    <w:rsid w:val="00234A58"/>
    <w:rsid w:val="00234DAB"/>
    <w:rsid w:val="00235873"/>
    <w:rsid w:val="00235B68"/>
    <w:rsid w:val="002363FD"/>
    <w:rsid w:val="002366BA"/>
    <w:rsid w:val="002403DA"/>
    <w:rsid w:val="0024085F"/>
    <w:rsid w:val="00240910"/>
    <w:rsid w:val="0024099A"/>
    <w:rsid w:val="00240A99"/>
    <w:rsid w:val="00240AD4"/>
    <w:rsid w:val="00241BAB"/>
    <w:rsid w:val="00242448"/>
    <w:rsid w:val="00242705"/>
    <w:rsid w:val="00243291"/>
    <w:rsid w:val="0024365A"/>
    <w:rsid w:val="002437BF"/>
    <w:rsid w:val="00243AFC"/>
    <w:rsid w:val="00244425"/>
    <w:rsid w:val="00244766"/>
    <w:rsid w:val="00244B1D"/>
    <w:rsid w:val="0024545A"/>
    <w:rsid w:val="00245FE4"/>
    <w:rsid w:val="00246374"/>
    <w:rsid w:val="00246F97"/>
    <w:rsid w:val="002474DE"/>
    <w:rsid w:val="00247520"/>
    <w:rsid w:val="00247D3A"/>
    <w:rsid w:val="00247D69"/>
    <w:rsid w:val="002500BE"/>
    <w:rsid w:val="0025159C"/>
    <w:rsid w:val="00251AC5"/>
    <w:rsid w:val="00252898"/>
    <w:rsid w:val="00252B56"/>
    <w:rsid w:val="00252C99"/>
    <w:rsid w:val="0025384C"/>
    <w:rsid w:val="00253962"/>
    <w:rsid w:val="00253E0C"/>
    <w:rsid w:val="002552D2"/>
    <w:rsid w:val="002554E7"/>
    <w:rsid w:val="0025768F"/>
    <w:rsid w:val="00257EE2"/>
    <w:rsid w:val="002607A4"/>
    <w:rsid w:val="00261B91"/>
    <w:rsid w:val="002625B4"/>
    <w:rsid w:val="00262659"/>
    <w:rsid w:val="002627AB"/>
    <w:rsid w:val="0026283F"/>
    <w:rsid w:val="002628F0"/>
    <w:rsid w:val="00262979"/>
    <w:rsid w:val="00262CFA"/>
    <w:rsid w:val="002630BA"/>
    <w:rsid w:val="0026329F"/>
    <w:rsid w:val="00264820"/>
    <w:rsid w:val="00264E27"/>
    <w:rsid w:val="0026573E"/>
    <w:rsid w:val="00267140"/>
    <w:rsid w:val="002705D5"/>
    <w:rsid w:val="00270836"/>
    <w:rsid w:val="00271B07"/>
    <w:rsid w:val="002720F1"/>
    <w:rsid w:val="0027240D"/>
    <w:rsid w:val="00272574"/>
    <w:rsid w:val="00272F43"/>
    <w:rsid w:val="002731A5"/>
    <w:rsid w:val="0027325D"/>
    <w:rsid w:val="00273370"/>
    <w:rsid w:val="00273993"/>
    <w:rsid w:val="002742E7"/>
    <w:rsid w:val="0027480F"/>
    <w:rsid w:val="00274B01"/>
    <w:rsid w:val="00275DA4"/>
    <w:rsid w:val="0027653E"/>
    <w:rsid w:val="00276C8C"/>
    <w:rsid w:val="002778C2"/>
    <w:rsid w:val="0027798A"/>
    <w:rsid w:val="00277A74"/>
    <w:rsid w:val="00277BC2"/>
    <w:rsid w:val="00277BE6"/>
    <w:rsid w:val="00280243"/>
    <w:rsid w:val="00280CDE"/>
    <w:rsid w:val="002819AC"/>
    <w:rsid w:val="00281C10"/>
    <w:rsid w:val="00281FBE"/>
    <w:rsid w:val="002823E9"/>
    <w:rsid w:val="002825FF"/>
    <w:rsid w:val="002859D8"/>
    <w:rsid w:val="00287972"/>
    <w:rsid w:val="00287E09"/>
    <w:rsid w:val="00287F4F"/>
    <w:rsid w:val="00290D83"/>
    <w:rsid w:val="002934BE"/>
    <w:rsid w:val="00293860"/>
    <w:rsid w:val="00293BD9"/>
    <w:rsid w:val="0029469B"/>
    <w:rsid w:val="002948C9"/>
    <w:rsid w:val="00295090"/>
    <w:rsid w:val="00295184"/>
    <w:rsid w:val="0029558B"/>
    <w:rsid w:val="00295CA6"/>
    <w:rsid w:val="00295ED0"/>
    <w:rsid w:val="00296055"/>
    <w:rsid w:val="00296528"/>
    <w:rsid w:val="002977F6"/>
    <w:rsid w:val="002977F7"/>
    <w:rsid w:val="00297C33"/>
    <w:rsid w:val="002A00F8"/>
    <w:rsid w:val="002A0C64"/>
    <w:rsid w:val="002A0E14"/>
    <w:rsid w:val="002A35D2"/>
    <w:rsid w:val="002A4435"/>
    <w:rsid w:val="002A4ACA"/>
    <w:rsid w:val="002A4D0C"/>
    <w:rsid w:val="002A59A0"/>
    <w:rsid w:val="002A666F"/>
    <w:rsid w:val="002A6852"/>
    <w:rsid w:val="002A6B00"/>
    <w:rsid w:val="002A6CB1"/>
    <w:rsid w:val="002B09D4"/>
    <w:rsid w:val="002B09E2"/>
    <w:rsid w:val="002B11AB"/>
    <w:rsid w:val="002B1996"/>
    <w:rsid w:val="002B2D00"/>
    <w:rsid w:val="002B3D4E"/>
    <w:rsid w:val="002B4AF3"/>
    <w:rsid w:val="002B696C"/>
    <w:rsid w:val="002B70B3"/>
    <w:rsid w:val="002B73A0"/>
    <w:rsid w:val="002B742C"/>
    <w:rsid w:val="002B796A"/>
    <w:rsid w:val="002C0CBF"/>
    <w:rsid w:val="002C1529"/>
    <w:rsid w:val="002C159E"/>
    <w:rsid w:val="002C16DF"/>
    <w:rsid w:val="002C1787"/>
    <w:rsid w:val="002C2F43"/>
    <w:rsid w:val="002C3C6E"/>
    <w:rsid w:val="002C40B9"/>
    <w:rsid w:val="002C4ABE"/>
    <w:rsid w:val="002C4E1A"/>
    <w:rsid w:val="002C71CC"/>
    <w:rsid w:val="002C72C6"/>
    <w:rsid w:val="002C744B"/>
    <w:rsid w:val="002C7EEB"/>
    <w:rsid w:val="002D111C"/>
    <w:rsid w:val="002D117C"/>
    <w:rsid w:val="002D11E1"/>
    <w:rsid w:val="002D3CA3"/>
    <w:rsid w:val="002D3CB3"/>
    <w:rsid w:val="002D3FC9"/>
    <w:rsid w:val="002D41DC"/>
    <w:rsid w:val="002D480D"/>
    <w:rsid w:val="002D5091"/>
    <w:rsid w:val="002D50B0"/>
    <w:rsid w:val="002D5102"/>
    <w:rsid w:val="002D5C33"/>
    <w:rsid w:val="002D62E9"/>
    <w:rsid w:val="002D6AF4"/>
    <w:rsid w:val="002D6EB8"/>
    <w:rsid w:val="002D70F1"/>
    <w:rsid w:val="002D712C"/>
    <w:rsid w:val="002D7660"/>
    <w:rsid w:val="002D7ECB"/>
    <w:rsid w:val="002E06DD"/>
    <w:rsid w:val="002E1422"/>
    <w:rsid w:val="002E254F"/>
    <w:rsid w:val="002E327B"/>
    <w:rsid w:val="002E3395"/>
    <w:rsid w:val="002E3E5D"/>
    <w:rsid w:val="002E40CB"/>
    <w:rsid w:val="002E5E37"/>
    <w:rsid w:val="002E6479"/>
    <w:rsid w:val="002E6B05"/>
    <w:rsid w:val="002E7E70"/>
    <w:rsid w:val="002F12A1"/>
    <w:rsid w:val="002F1365"/>
    <w:rsid w:val="002F1602"/>
    <w:rsid w:val="002F1FD2"/>
    <w:rsid w:val="002F25EB"/>
    <w:rsid w:val="002F2644"/>
    <w:rsid w:val="002F3E6A"/>
    <w:rsid w:val="002F3E8C"/>
    <w:rsid w:val="002F424D"/>
    <w:rsid w:val="002F5099"/>
    <w:rsid w:val="002F5160"/>
    <w:rsid w:val="002F612A"/>
    <w:rsid w:val="002F66B3"/>
    <w:rsid w:val="002F729C"/>
    <w:rsid w:val="002F734D"/>
    <w:rsid w:val="002F7412"/>
    <w:rsid w:val="0030084E"/>
    <w:rsid w:val="00300E79"/>
    <w:rsid w:val="00301220"/>
    <w:rsid w:val="003029D6"/>
    <w:rsid w:val="00302D5D"/>
    <w:rsid w:val="00303924"/>
    <w:rsid w:val="0030423A"/>
    <w:rsid w:val="0030529B"/>
    <w:rsid w:val="00305A07"/>
    <w:rsid w:val="00305A4E"/>
    <w:rsid w:val="00306E02"/>
    <w:rsid w:val="0030785F"/>
    <w:rsid w:val="00307C76"/>
    <w:rsid w:val="003114BB"/>
    <w:rsid w:val="00311600"/>
    <w:rsid w:val="003116C1"/>
    <w:rsid w:val="003118E3"/>
    <w:rsid w:val="00311ADD"/>
    <w:rsid w:val="00312887"/>
    <w:rsid w:val="00312EBA"/>
    <w:rsid w:val="0031300F"/>
    <w:rsid w:val="003130CC"/>
    <w:rsid w:val="0031328D"/>
    <w:rsid w:val="00313292"/>
    <w:rsid w:val="00313AFD"/>
    <w:rsid w:val="00314C37"/>
    <w:rsid w:val="00314E15"/>
    <w:rsid w:val="00315719"/>
    <w:rsid w:val="00316CA5"/>
    <w:rsid w:val="003178AB"/>
    <w:rsid w:val="003206DF"/>
    <w:rsid w:val="003216F9"/>
    <w:rsid w:val="0032193B"/>
    <w:rsid w:val="00321E22"/>
    <w:rsid w:val="00321EEA"/>
    <w:rsid w:val="00322CCE"/>
    <w:rsid w:val="00322CF0"/>
    <w:rsid w:val="00322DDD"/>
    <w:rsid w:val="003233CD"/>
    <w:rsid w:val="00323667"/>
    <w:rsid w:val="00324576"/>
    <w:rsid w:val="00325604"/>
    <w:rsid w:val="00326DCD"/>
    <w:rsid w:val="0033019C"/>
    <w:rsid w:val="003301EB"/>
    <w:rsid w:val="00330201"/>
    <w:rsid w:val="00330436"/>
    <w:rsid w:val="00330F69"/>
    <w:rsid w:val="00331B84"/>
    <w:rsid w:val="003330D7"/>
    <w:rsid w:val="00334A6E"/>
    <w:rsid w:val="003362D9"/>
    <w:rsid w:val="003365E1"/>
    <w:rsid w:val="00336632"/>
    <w:rsid w:val="00337815"/>
    <w:rsid w:val="00337E46"/>
    <w:rsid w:val="00337FBA"/>
    <w:rsid w:val="003404F1"/>
    <w:rsid w:val="003421DF"/>
    <w:rsid w:val="00342965"/>
    <w:rsid w:val="00343A68"/>
    <w:rsid w:val="00343C5C"/>
    <w:rsid w:val="0034406A"/>
    <w:rsid w:val="0034592A"/>
    <w:rsid w:val="00345D42"/>
    <w:rsid w:val="0034668A"/>
    <w:rsid w:val="00346E99"/>
    <w:rsid w:val="003470D4"/>
    <w:rsid w:val="003471E5"/>
    <w:rsid w:val="00347BE9"/>
    <w:rsid w:val="00350A07"/>
    <w:rsid w:val="003510F5"/>
    <w:rsid w:val="00351CF4"/>
    <w:rsid w:val="00351E41"/>
    <w:rsid w:val="00353778"/>
    <w:rsid w:val="00353C3F"/>
    <w:rsid w:val="00353F29"/>
    <w:rsid w:val="00354589"/>
    <w:rsid w:val="0035528B"/>
    <w:rsid w:val="00355DF5"/>
    <w:rsid w:val="00356D8C"/>
    <w:rsid w:val="003577DF"/>
    <w:rsid w:val="00357A4D"/>
    <w:rsid w:val="0036004B"/>
    <w:rsid w:val="00360905"/>
    <w:rsid w:val="00360A8F"/>
    <w:rsid w:val="00360FE4"/>
    <w:rsid w:val="003612CE"/>
    <w:rsid w:val="00361972"/>
    <w:rsid w:val="00361F01"/>
    <w:rsid w:val="00363CDA"/>
    <w:rsid w:val="00363F62"/>
    <w:rsid w:val="00364830"/>
    <w:rsid w:val="00364DA0"/>
    <w:rsid w:val="0036629F"/>
    <w:rsid w:val="003678F4"/>
    <w:rsid w:val="00370919"/>
    <w:rsid w:val="00370A1E"/>
    <w:rsid w:val="0037122C"/>
    <w:rsid w:val="0037215C"/>
    <w:rsid w:val="00372562"/>
    <w:rsid w:val="00372951"/>
    <w:rsid w:val="00373B99"/>
    <w:rsid w:val="003740B1"/>
    <w:rsid w:val="00374647"/>
    <w:rsid w:val="0037501A"/>
    <w:rsid w:val="0037536C"/>
    <w:rsid w:val="003753D7"/>
    <w:rsid w:val="00375DFE"/>
    <w:rsid w:val="003768CB"/>
    <w:rsid w:val="00376A62"/>
    <w:rsid w:val="00376C74"/>
    <w:rsid w:val="00376FCA"/>
    <w:rsid w:val="003771BC"/>
    <w:rsid w:val="0037777C"/>
    <w:rsid w:val="00377E3F"/>
    <w:rsid w:val="0038015C"/>
    <w:rsid w:val="003808F1"/>
    <w:rsid w:val="003822F8"/>
    <w:rsid w:val="00382CA2"/>
    <w:rsid w:val="003831E0"/>
    <w:rsid w:val="00383713"/>
    <w:rsid w:val="00385BC0"/>
    <w:rsid w:val="00385DA6"/>
    <w:rsid w:val="00385F11"/>
    <w:rsid w:val="00385FE6"/>
    <w:rsid w:val="003867B2"/>
    <w:rsid w:val="00386FDE"/>
    <w:rsid w:val="0038774C"/>
    <w:rsid w:val="00387BD9"/>
    <w:rsid w:val="00387CBE"/>
    <w:rsid w:val="00392AB8"/>
    <w:rsid w:val="0039334D"/>
    <w:rsid w:val="00393A70"/>
    <w:rsid w:val="00393D2D"/>
    <w:rsid w:val="003942C6"/>
    <w:rsid w:val="00394980"/>
    <w:rsid w:val="00394D58"/>
    <w:rsid w:val="003A0A09"/>
    <w:rsid w:val="003A14B9"/>
    <w:rsid w:val="003A17DC"/>
    <w:rsid w:val="003A2801"/>
    <w:rsid w:val="003A303B"/>
    <w:rsid w:val="003A47FB"/>
    <w:rsid w:val="003A51AE"/>
    <w:rsid w:val="003A547E"/>
    <w:rsid w:val="003A5846"/>
    <w:rsid w:val="003A5C82"/>
    <w:rsid w:val="003A7225"/>
    <w:rsid w:val="003A752E"/>
    <w:rsid w:val="003A780B"/>
    <w:rsid w:val="003B1D8B"/>
    <w:rsid w:val="003B1DF9"/>
    <w:rsid w:val="003B229A"/>
    <w:rsid w:val="003B316D"/>
    <w:rsid w:val="003B367B"/>
    <w:rsid w:val="003B4535"/>
    <w:rsid w:val="003B453F"/>
    <w:rsid w:val="003B4840"/>
    <w:rsid w:val="003B4DDA"/>
    <w:rsid w:val="003B5C5A"/>
    <w:rsid w:val="003B63A6"/>
    <w:rsid w:val="003B6CA1"/>
    <w:rsid w:val="003B6F4D"/>
    <w:rsid w:val="003B70BD"/>
    <w:rsid w:val="003C07A5"/>
    <w:rsid w:val="003C178B"/>
    <w:rsid w:val="003C2458"/>
    <w:rsid w:val="003C2F9B"/>
    <w:rsid w:val="003C37D6"/>
    <w:rsid w:val="003C37EB"/>
    <w:rsid w:val="003C3C41"/>
    <w:rsid w:val="003C3DFD"/>
    <w:rsid w:val="003C41C4"/>
    <w:rsid w:val="003C4C83"/>
    <w:rsid w:val="003C554A"/>
    <w:rsid w:val="003C5A5A"/>
    <w:rsid w:val="003C6597"/>
    <w:rsid w:val="003C6685"/>
    <w:rsid w:val="003C6C46"/>
    <w:rsid w:val="003C7223"/>
    <w:rsid w:val="003C72D3"/>
    <w:rsid w:val="003D1340"/>
    <w:rsid w:val="003D14EE"/>
    <w:rsid w:val="003D17B1"/>
    <w:rsid w:val="003D200E"/>
    <w:rsid w:val="003D2027"/>
    <w:rsid w:val="003D30EA"/>
    <w:rsid w:val="003D335C"/>
    <w:rsid w:val="003D389F"/>
    <w:rsid w:val="003D4268"/>
    <w:rsid w:val="003D4683"/>
    <w:rsid w:val="003D48DC"/>
    <w:rsid w:val="003D49D5"/>
    <w:rsid w:val="003D6103"/>
    <w:rsid w:val="003D6AAD"/>
    <w:rsid w:val="003D6F5E"/>
    <w:rsid w:val="003D787D"/>
    <w:rsid w:val="003E00D1"/>
    <w:rsid w:val="003E040D"/>
    <w:rsid w:val="003E0C16"/>
    <w:rsid w:val="003E1436"/>
    <w:rsid w:val="003E1B77"/>
    <w:rsid w:val="003E21F6"/>
    <w:rsid w:val="003E25D7"/>
    <w:rsid w:val="003E2741"/>
    <w:rsid w:val="003E2889"/>
    <w:rsid w:val="003E332A"/>
    <w:rsid w:val="003E3CB2"/>
    <w:rsid w:val="003E42FE"/>
    <w:rsid w:val="003E4554"/>
    <w:rsid w:val="003E46AF"/>
    <w:rsid w:val="003E4E84"/>
    <w:rsid w:val="003E5AD4"/>
    <w:rsid w:val="003E65BB"/>
    <w:rsid w:val="003E74F8"/>
    <w:rsid w:val="003F0425"/>
    <w:rsid w:val="003F0455"/>
    <w:rsid w:val="003F045F"/>
    <w:rsid w:val="003F078A"/>
    <w:rsid w:val="003F0ACE"/>
    <w:rsid w:val="003F0BF2"/>
    <w:rsid w:val="003F1A65"/>
    <w:rsid w:val="003F1F22"/>
    <w:rsid w:val="003F242F"/>
    <w:rsid w:val="003F27AA"/>
    <w:rsid w:val="003F2F9A"/>
    <w:rsid w:val="003F41C3"/>
    <w:rsid w:val="003F42B7"/>
    <w:rsid w:val="003F4E2E"/>
    <w:rsid w:val="003F544A"/>
    <w:rsid w:val="003F5AC6"/>
    <w:rsid w:val="003F5ACC"/>
    <w:rsid w:val="003F6C6E"/>
    <w:rsid w:val="003F72BD"/>
    <w:rsid w:val="003F77DA"/>
    <w:rsid w:val="003F7894"/>
    <w:rsid w:val="004014A5"/>
    <w:rsid w:val="004016FA"/>
    <w:rsid w:val="004018EB"/>
    <w:rsid w:val="00401A9F"/>
    <w:rsid w:val="00402829"/>
    <w:rsid w:val="0040318C"/>
    <w:rsid w:val="004033EA"/>
    <w:rsid w:val="00403430"/>
    <w:rsid w:val="0040348E"/>
    <w:rsid w:val="00403C0F"/>
    <w:rsid w:val="00403CE3"/>
    <w:rsid w:val="00403FC0"/>
    <w:rsid w:val="0040537C"/>
    <w:rsid w:val="004056F7"/>
    <w:rsid w:val="004058AB"/>
    <w:rsid w:val="00406396"/>
    <w:rsid w:val="00407207"/>
    <w:rsid w:val="00407B7C"/>
    <w:rsid w:val="00410091"/>
    <w:rsid w:val="004101C3"/>
    <w:rsid w:val="004104BD"/>
    <w:rsid w:val="00410548"/>
    <w:rsid w:val="0041099E"/>
    <w:rsid w:val="00410CA7"/>
    <w:rsid w:val="004112C4"/>
    <w:rsid w:val="0041172B"/>
    <w:rsid w:val="00412C4D"/>
    <w:rsid w:val="004132FF"/>
    <w:rsid w:val="004135E5"/>
    <w:rsid w:val="00413A7E"/>
    <w:rsid w:val="004147F1"/>
    <w:rsid w:val="004154CA"/>
    <w:rsid w:val="00415653"/>
    <w:rsid w:val="00415F89"/>
    <w:rsid w:val="00416255"/>
    <w:rsid w:val="004162FB"/>
    <w:rsid w:val="00417765"/>
    <w:rsid w:val="00420F3D"/>
    <w:rsid w:val="0042157E"/>
    <w:rsid w:val="0042173F"/>
    <w:rsid w:val="00421EE3"/>
    <w:rsid w:val="004224AF"/>
    <w:rsid w:val="00422C4D"/>
    <w:rsid w:val="00422DBD"/>
    <w:rsid w:val="00422F99"/>
    <w:rsid w:val="004232DE"/>
    <w:rsid w:val="00423665"/>
    <w:rsid w:val="004237EB"/>
    <w:rsid w:val="00423BEB"/>
    <w:rsid w:val="00423DAA"/>
    <w:rsid w:val="00423F40"/>
    <w:rsid w:val="00426439"/>
    <w:rsid w:val="00426478"/>
    <w:rsid w:val="004266FA"/>
    <w:rsid w:val="0042683B"/>
    <w:rsid w:val="004268BD"/>
    <w:rsid w:val="00426B62"/>
    <w:rsid w:val="00427735"/>
    <w:rsid w:val="0043114F"/>
    <w:rsid w:val="00431B56"/>
    <w:rsid w:val="00431F2F"/>
    <w:rsid w:val="0043294A"/>
    <w:rsid w:val="004338FB"/>
    <w:rsid w:val="00434366"/>
    <w:rsid w:val="00434EE1"/>
    <w:rsid w:val="00435D44"/>
    <w:rsid w:val="004363A9"/>
    <w:rsid w:val="0043769E"/>
    <w:rsid w:val="00437ED3"/>
    <w:rsid w:val="00440E9C"/>
    <w:rsid w:val="00442766"/>
    <w:rsid w:val="00442D0E"/>
    <w:rsid w:val="00442DC6"/>
    <w:rsid w:val="00443520"/>
    <w:rsid w:val="00443790"/>
    <w:rsid w:val="00443B08"/>
    <w:rsid w:val="00444315"/>
    <w:rsid w:val="00444C58"/>
    <w:rsid w:val="00444DDA"/>
    <w:rsid w:val="00444E54"/>
    <w:rsid w:val="00445239"/>
    <w:rsid w:val="0044587E"/>
    <w:rsid w:val="00445DC8"/>
    <w:rsid w:val="004468F1"/>
    <w:rsid w:val="00447023"/>
    <w:rsid w:val="00447268"/>
    <w:rsid w:val="0044751E"/>
    <w:rsid w:val="00447C57"/>
    <w:rsid w:val="00450A07"/>
    <w:rsid w:val="00450D89"/>
    <w:rsid w:val="0045124A"/>
    <w:rsid w:val="00451454"/>
    <w:rsid w:val="00451957"/>
    <w:rsid w:val="00453A39"/>
    <w:rsid w:val="00453E78"/>
    <w:rsid w:val="004540CF"/>
    <w:rsid w:val="004558D1"/>
    <w:rsid w:val="00456048"/>
    <w:rsid w:val="0045607B"/>
    <w:rsid w:val="00456359"/>
    <w:rsid w:val="00456CFA"/>
    <w:rsid w:val="00456DDE"/>
    <w:rsid w:val="004574D9"/>
    <w:rsid w:val="00457796"/>
    <w:rsid w:val="00460CDC"/>
    <w:rsid w:val="00461040"/>
    <w:rsid w:val="004618FD"/>
    <w:rsid w:val="00462E9A"/>
    <w:rsid w:val="00463399"/>
    <w:rsid w:val="00463558"/>
    <w:rsid w:val="00463729"/>
    <w:rsid w:val="00463A1F"/>
    <w:rsid w:val="00463AAA"/>
    <w:rsid w:val="004648BE"/>
    <w:rsid w:val="004651EC"/>
    <w:rsid w:val="00467500"/>
    <w:rsid w:val="004678FE"/>
    <w:rsid w:val="00471E19"/>
    <w:rsid w:val="0047212D"/>
    <w:rsid w:val="004730C5"/>
    <w:rsid w:val="00473793"/>
    <w:rsid w:val="004739CD"/>
    <w:rsid w:val="00473C0A"/>
    <w:rsid w:val="00474ECA"/>
    <w:rsid w:val="00474F9A"/>
    <w:rsid w:val="004778B8"/>
    <w:rsid w:val="004806EB"/>
    <w:rsid w:val="0048185B"/>
    <w:rsid w:val="004823CF"/>
    <w:rsid w:val="0048369F"/>
    <w:rsid w:val="00483743"/>
    <w:rsid w:val="00483CA2"/>
    <w:rsid w:val="00483FC0"/>
    <w:rsid w:val="004841AC"/>
    <w:rsid w:val="004863D9"/>
    <w:rsid w:val="00486AA6"/>
    <w:rsid w:val="00486E99"/>
    <w:rsid w:val="00487247"/>
    <w:rsid w:val="00487CBF"/>
    <w:rsid w:val="00490E51"/>
    <w:rsid w:val="00491A48"/>
    <w:rsid w:val="00491BC4"/>
    <w:rsid w:val="0049296C"/>
    <w:rsid w:val="004930BC"/>
    <w:rsid w:val="004937D7"/>
    <w:rsid w:val="00494C0D"/>
    <w:rsid w:val="004969BC"/>
    <w:rsid w:val="00496E50"/>
    <w:rsid w:val="0049731A"/>
    <w:rsid w:val="004974CB"/>
    <w:rsid w:val="00497B6A"/>
    <w:rsid w:val="004A0778"/>
    <w:rsid w:val="004A10B3"/>
    <w:rsid w:val="004A1238"/>
    <w:rsid w:val="004A1764"/>
    <w:rsid w:val="004A17AB"/>
    <w:rsid w:val="004A1CBD"/>
    <w:rsid w:val="004A20C7"/>
    <w:rsid w:val="004A218B"/>
    <w:rsid w:val="004A2F74"/>
    <w:rsid w:val="004A3082"/>
    <w:rsid w:val="004A329C"/>
    <w:rsid w:val="004A376E"/>
    <w:rsid w:val="004A3CB3"/>
    <w:rsid w:val="004A48B4"/>
    <w:rsid w:val="004A56EF"/>
    <w:rsid w:val="004A57D7"/>
    <w:rsid w:val="004A62E6"/>
    <w:rsid w:val="004A6D94"/>
    <w:rsid w:val="004A7640"/>
    <w:rsid w:val="004A7B87"/>
    <w:rsid w:val="004B05A3"/>
    <w:rsid w:val="004B126B"/>
    <w:rsid w:val="004B1C27"/>
    <w:rsid w:val="004B2215"/>
    <w:rsid w:val="004B525F"/>
    <w:rsid w:val="004B5AFD"/>
    <w:rsid w:val="004B6841"/>
    <w:rsid w:val="004B68A2"/>
    <w:rsid w:val="004B68EA"/>
    <w:rsid w:val="004B6A8E"/>
    <w:rsid w:val="004B6F81"/>
    <w:rsid w:val="004C03BC"/>
    <w:rsid w:val="004C065F"/>
    <w:rsid w:val="004C089B"/>
    <w:rsid w:val="004C0B75"/>
    <w:rsid w:val="004C10C4"/>
    <w:rsid w:val="004C13D4"/>
    <w:rsid w:val="004C15C4"/>
    <w:rsid w:val="004C2E96"/>
    <w:rsid w:val="004C32E6"/>
    <w:rsid w:val="004C38A5"/>
    <w:rsid w:val="004C4571"/>
    <w:rsid w:val="004C529A"/>
    <w:rsid w:val="004C5D14"/>
    <w:rsid w:val="004C60B8"/>
    <w:rsid w:val="004C69BD"/>
    <w:rsid w:val="004C7F81"/>
    <w:rsid w:val="004D006A"/>
    <w:rsid w:val="004D0F60"/>
    <w:rsid w:val="004D1BFB"/>
    <w:rsid w:val="004D2C6C"/>
    <w:rsid w:val="004D3CB0"/>
    <w:rsid w:val="004D3F56"/>
    <w:rsid w:val="004D4065"/>
    <w:rsid w:val="004D4B04"/>
    <w:rsid w:val="004D4B6E"/>
    <w:rsid w:val="004D5CF8"/>
    <w:rsid w:val="004D694B"/>
    <w:rsid w:val="004D6A9A"/>
    <w:rsid w:val="004E062F"/>
    <w:rsid w:val="004E0C81"/>
    <w:rsid w:val="004E13A5"/>
    <w:rsid w:val="004E1DE8"/>
    <w:rsid w:val="004E2C44"/>
    <w:rsid w:val="004E3459"/>
    <w:rsid w:val="004E5276"/>
    <w:rsid w:val="004E52F7"/>
    <w:rsid w:val="004E583A"/>
    <w:rsid w:val="004E587A"/>
    <w:rsid w:val="004E5E66"/>
    <w:rsid w:val="004E7BF8"/>
    <w:rsid w:val="004F001C"/>
    <w:rsid w:val="004F13CE"/>
    <w:rsid w:val="004F19D6"/>
    <w:rsid w:val="004F20E1"/>
    <w:rsid w:val="004F21BB"/>
    <w:rsid w:val="004F23C7"/>
    <w:rsid w:val="004F248E"/>
    <w:rsid w:val="004F3AAE"/>
    <w:rsid w:val="004F3B80"/>
    <w:rsid w:val="004F4495"/>
    <w:rsid w:val="004F5060"/>
    <w:rsid w:val="004F66CF"/>
    <w:rsid w:val="004F67AA"/>
    <w:rsid w:val="004F7090"/>
    <w:rsid w:val="004F7A4B"/>
    <w:rsid w:val="00500391"/>
    <w:rsid w:val="00500ADB"/>
    <w:rsid w:val="00500BE1"/>
    <w:rsid w:val="00500CE8"/>
    <w:rsid w:val="0050106F"/>
    <w:rsid w:val="005011A2"/>
    <w:rsid w:val="005014F7"/>
    <w:rsid w:val="00501E77"/>
    <w:rsid w:val="00502189"/>
    <w:rsid w:val="005022BE"/>
    <w:rsid w:val="00502A7D"/>
    <w:rsid w:val="005032B1"/>
    <w:rsid w:val="00503B91"/>
    <w:rsid w:val="005049E9"/>
    <w:rsid w:val="00504DC8"/>
    <w:rsid w:val="00504E6A"/>
    <w:rsid w:val="00504EE1"/>
    <w:rsid w:val="00504FF1"/>
    <w:rsid w:val="00505312"/>
    <w:rsid w:val="00505565"/>
    <w:rsid w:val="00505EB5"/>
    <w:rsid w:val="00505F50"/>
    <w:rsid w:val="00506BBE"/>
    <w:rsid w:val="00506FEC"/>
    <w:rsid w:val="005076A4"/>
    <w:rsid w:val="00507781"/>
    <w:rsid w:val="00507A48"/>
    <w:rsid w:val="00507C45"/>
    <w:rsid w:val="00507ED2"/>
    <w:rsid w:val="00507F37"/>
    <w:rsid w:val="00507F65"/>
    <w:rsid w:val="00510987"/>
    <w:rsid w:val="0051106E"/>
    <w:rsid w:val="005113B3"/>
    <w:rsid w:val="00512243"/>
    <w:rsid w:val="00513040"/>
    <w:rsid w:val="00513454"/>
    <w:rsid w:val="00513F59"/>
    <w:rsid w:val="005151CC"/>
    <w:rsid w:val="005158D2"/>
    <w:rsid w:val="00516EE2"/>
    <w:rsid w:val="00520591"/>
    <w:rsid w:val="005205EA"/>
    <w:rsid w:val="0052075D"/>
    <w:rsid w:val="00520FDA"/>
    <w:rsid w:val="0052198F"/>
    <w:rsid w:val="00524F7A"/>
    <w:rsid w:val="00525266"/>
    <w:rsid w:val="005252DB"/>
    <w:rsid w:val="00525868"/>
    <w:rsid w:val="00525911"/>
    <w:rsid w:val="00525B56"/>
    <w:rsid w:val="00526B89"/>
    <w:rsid w:val="00526ED0"/>
    <w:rsid w:val="00527315"/>
    <w:rsid w:val="00527C28"/>
    <w:rsid w:val="00527C6A"/>
    <w:rsid w:val="00530102"/>
    <w:rsid w:val="005301FD"/>
    <w:rsid w:val="0053021B"/>
    <w:rsid w:val="00530491"/>
    <w:rsid w:val="005319FD"/>
    <w:rsid w:val="00533779"/>
    <w:rsid w:val="00533B25"/>
    <w:rsid w:val="00533C76"/>
    <w:rsid w:val="00533FB0"/>
    <w:rsid w:val="00534049"/>
    <w:rsid w:val="005346FC"/>
    <w:rsid w:val="00534803"/>
    <w:rsid w:val="00535A3E"/>
    <w:rsid w:val="00537C5C"/>
    <w:rsid w:val="00540433"/>
    <w:rsid w:val="00540C57"/>
    <w:rsid w:val="00541394"/>
    <w:rsid w:val="005416CA"/>
    <w:rsid w:val="00541ACF"/>
    <w:rsid w:val="00542570"/>
    <w:rsid w:val="00543366"/>
    <w:rsid w:val="005438C7"/>
    <w:rsid w:val="005442DF"/>
    <w:rsid w:val="005445B7"/>
    <w:rsid w:val="00544D05"/>
    <w:rsid w:val="00544DD8"/>
    <w:rsid w:val="00545473"/>
    <w:rsid w:val="00546580"/>
    <w:rsid w:val="00546A9E"/>
    <w:rsid w:val="005474BD"/>
    <w:rsid w:val="00551078"/>
    <w:rsid w:val="00551253"/>
    <w:rsid w:val="00551DED"/>
    <w:rsid w:val="005524CB"/>
    <w:rsid w:val="0055261F"/>
    <w:rsid w:val="00553321"/>
    <w:rsid w:val="00554078"/>
    <w:rsid w:val="00554210"/>
    <w:rsid w:val="005547D8"/>
    <w:rsid w:val="00554A0E"/>
    <w:rsid w:val="00555294"/>
    <w:rsid w:val="005553E0"/>
    <w:rsid w:val="0055553D"/>
    <w:rsid w:val="00555E3C"/>
    <w:rsid w:val="00556801"/>
    <w:rsid w:val="00556FBB"/>
    <w:rsid w:val="005577E1"/>
    <w:rsid w:val="00557F7E"/>
    <w:rsid w:val="005619C4"/>
    <w:rsid w:val="00562168"/>
    <w:rsid w:val="005622B1"/>
    <w:rsid w:val="0056237A"/>
    <w:rsid w:val="005625FA"/>
    <w:rsid w:val="005628E6"/>
    <w:rsid w:val="00563461"/>
    <w:rsid w:val="00563A24"/>
    <w:rsid w:val="00563BDA"/>
    <w:rsid w:val="00563F86"/>
    <w:rsid w:val="00564070"/>
    <w:rsid w:val="00564905"/>
    <w:rsid w:val="00564B36"/>
    <w:rsid w:val="00564D18"/>
    <w:rsid w:val="00565676"/>
    <w:rsid w:val="00567451"/>
    <w:rsid w:val="00567C02"/>
    <w:rsid w:val="0057006E"/>
    <w:rsid w:val="00570B2E"/>
    <w:rsid w:val="005717D6"/>
    <w:rsid w:val="005722A7"/>
    <w:rsid w:val="005739FD"/>
    <w:rsid w:val="00574E70"/>
    <w:rsid w:val="00575704"/>
    <w:rsid w:val="00575CC7"/>
    <w:rsid w:val="00576651"/>
    <w:rsid w:val="00576D55"/>
    <w:rsid w:val="005770B4"/>
    <w:rsid w:val="00580071"/>
    <w:rsid w:val="0058023B"/>
    <w:rsid w:val="005811DF"/>
    <w:rsid w:val="00581441"/>
    <w:rsid w:val="00581B35"/>
    <w:rsid w:val="00581CBC"/>
    <w:rsid w:val="00582C91"/>
    <w:rsid w:val="00583534"/>
    <w:rsid w:val="0058420C"/>
    <w:rsid w:val="00584460"/>
    <w:rsid w:val="00584929"/>
    <w:rsid w:val="005850AB"/>
    <w:rsid w:val="005851D7"/>
    <w:rsid w:val="0058529F"/>
    <w:rsid w:val="005853DD"/>
    <w:rsid w:val="00585822"/>
    <w:rsid w:val="005868C5"/>
    <w:rsid w:val="00586F29"/>
    <w:rsid w:val="005878AC"/>
    <w:rsid w:val="00590644"/>
    <w:rsid w:val="005906CE"/>
    <w:rsid w:val="00590757"/>
    <w:rsid w:val="00591A5B"/>
    <w:rsid w:val="00592770"/>
    <w:rsid w:val="0059299E"/>
    <w:rsid w:val="00592C56"/>
    <w:rsid w:val="00592D5D"/>
    <w:rsid w:val="005945E8"/>
    <w:rsid w:val="00594CF8"/>
    <w:rsid w:val="00595647"/>
    <w:rsid w:val="0059581C"/>
    <w:rsid w:val="00596147"/>
    <w:rsid w:val="005964D6"/>
    <w:rsid w:val="00596BBA"/>
    <w:rsid w:val="00596D05"/>
    <w:rsid w:val="005970AC"/>
    <w:rsid w:val="00597469"/>
    <w:rsid w:val="00597A94"/>
    <w:rsid w:val="00597A9D"/>
    <w:rsid w:val="00597E2B"/>
    <w:rsid w:val="005A03D6"/>
    <w:rsid w:val="005A0742"/>
    <w:rsid w:val="005A0743"/>
    <w:rsid w:val="005A0912"/>
    <w:rsid w:val="005A0C97"/>
    <w:rsid w:val="005A1272"/>
    <w:rsid w:val="005A12FD"/>
    <w:rsid w:val="005A13CD"/>
    <w:rsid w:val="005A1771"/>
    <w:rsid w:val="005A1B69"/>
    <w:rsid w:val="005A1EDC"/>
    <w:rsid w:val="005A27FC"/>
    <w:rsid w:val="005A2D03"/>
    <w:rsid w:val="005A334A"/>
    <w:rsid w:val="005A3445"/>
    <w:rsid w:val="005A3452"/>
    <w:rsid w:val="005A3AE9"/>
    <w:rsid w:val="005A4DA4"/>
    <w:rsid w:val="005A5775"/>
    <w:rsid w:val="005A58DF"/>
    <w:rsid w:val="005A6685"/>
    <w:rsid w:val="005A69A6"/>
    <w:rsid w:val="005A6B10"/>
    <w:rsid w:val="005A6D46"/>
    <w:rsid w:val="005A760A"/>
    <w:rsid w:val="005B0200"/>
    <w:rsid w:val="005B0544"/>
    <w:rsid w:val="005B069E"/>
    <w:rsid w:val="005B0B71"/>
    <w:rsid w:val="005B1395"/>
    <w:rsid w:val="005B13C6"/>
    <w:rsid w:val="005B2368"/>
    <w:rsid w:val="005B2A6D"/>
    <w:rsid w:val="005B2B18"/>
    <w:rsid w:val="005B2EDE"/>
    <w:rsid w:val="005B32F4"/>
    <w:rsid w:val="005B3782"/>
    <w:rsid w:val="005B399F"/>
    <w:rsid w:val="005B3D7E"/>
    <w:rsid w:val="005B50FA"/>
    <w:rsid w:val="005B5480"/>
    <w:rsid w:val="005B57E1"/>
    <w:rsid w:val="005B5C35"/>
    <w:rsid w:val="005B5EE8"/>
    <w:rsid w:val="005B7789"/>
    <w:rsid w:val="005B7D0F"/>
    <w:rsid w:val="005C0B67"/>
    <w:rsid w:val="005C0E8D"/>
    <w:rsid w:val="005C13AC"/>
    <w:rsid w:val="005C1ADF"/>
    <w:rsid w:val="005C1C43"/>
    <w:rsid w:val="005C1F1D"/>
    <w:rsid w:val="005C22F4"/>
    <w:rsid w:val="005C25CD"/>
    <w:rsid w:val="005C2C43"/>
    <w:rsid w:val="005C312D"/>
    <w:rsid w:val="005C43AF"/>
    <w:rsid w:val="005C552F"/>
    <w:rsid w:val="005C5984"/>
    <w:rsid w:val="005C5AD1"/>
    <w:rsid w:val="005C5D34"/>
    <w:rsid w:val="005C649B"/>
    <w:rsid w:val="005C65D2"/>
    <w:rsid w:val="005C65F7"/>
    <w:rsid w:val="005C6D76"/>
    <w:rsid w:val="005C6F1D"/>
    <w:rsid w:val="005C75E2"/>
    <w:rsid w:val="005C7E78"/>
    <w:rsid w:val="005C7F5A"/>
    <w:rsid w:val="005D0141"/>
    <w:rsid w:val="005D01CE"/>
    <w:rsid w:val="005D1392"/>
    <w:rsid w:val="005D1FA7"/>
    <w:rsid w:val="005D268E"/>
    <w:rsid w:val="005D36C4"/>
    <w:rsid w:val="005D3E54"/>
    <w:rsid w:val="005D3FAE"/>
    <w:rsid w:val="005D68A4"/>
    <w:rsid w:val="005D6C38"/>
    <w:rsid w:val="005D7984"/>
    <w:rsid w:val="005E0062"/>
    <w:rsid w:val="005E0717"/>
    <w:rsid w:val="005E0A26"/>
    <w:rsid w:val="005E15F9"/>
    <w:rsid w:val="005E2143"/>
    <w:rsid w:val="005E2203"/>
    <w:rsid w:val="005E371F"/>
    <w:rsid w:val="005E37E6"/>
    <w:rsid w:val="005E3AA9"/>
    <w:rsid w:val="005E3D6E"/>
    <w:rsid w:val="005E40B5"/>
    <w:rsid w:val="005E4B53"/>
    <w:rsid w:val="005E4ED3"/>
    <w:rsid w:val="005E537A"/>
    <w:rsid w:val="005E53D6"/>
    <w:rsid w:val="005E6B47"/>
    <w:rsid w:val="005E7284"/>
    <w:rsid w:val="005E7912"/>
    <w:rsid w:val="005F04E8"/>
    <w:rsid w:val="005F052B"/>
    <w:rsid w:val="005F0D7A"/>
    <w:rsid w:val="005F1750"/>
    <w:rsid w:val="005F1B3F"/>
    <w:rsid w:val="005F2006"/>
    <w:rsid w:val="005F2D61"/>
    <w:rsid w:val="005F2EBC"/>
    <w:rsid w:val="005F3330"/>
    <w:rsid w:val="005F3D24"/>
    <w:rsid w:val="005F4DB1"/>
    <w:rsid w:val="005F5171"/>
    <w:rsid w:val="005F529F"/>
    <w:rsid w:val="005F6381"/>
    <w:rsid w:val="005F6814"/>
    <w:rsid w:val="005F6CD0"/>
    <w:rsid w:val="005F7EAF"/>
    <w:rsid w:val="00600014"/>
    <w:rsid w:val="00600A50"/>
    <w:rsid w:val="00600DB0"/>
    <w:rsid w:val="006013C8"/>
    <w:rsid w:val="0060162B"/>
    <w:rsid w:val="0060171B"/>
    <w:rsid w:val="006025B7"/>
    <w:rsid w:val="00602ABA"/>
    <w:rsid w:val="00602D18"/>
    <w:rsid w:val="00603312"/>
    <w:rsid w:val="00603B7D"/>
    <w:rsid w:val="00603DF7"/>
    <w:rsid w:val="00604707"/>
    <w:rsid w:val="006049A2"/>
    <w:rsid w:val="00604CAE"/>
    <w:rsid w:val="00607368"/>
    <w:rsid w:val="006079DD"/>
    <w:rsid w:val="00607B6E"/>
    <w:rsid w:val="00610BD8"/>
    <w:rsid w:val="006110FC"/>
    <w:rsid w:val="006113E8"/>
    <w:rsid w:val="0061188F"/>
    <w:rsid w:val="00611B07"/>
    <w:rsid w:val="00612144"/>
    <w:rsid w:val="006123B7"/>
    <w:rsid w:val="006133BC"/>
    <w:rsid w:val="0061353C"/>
    <w:rsid w:val="006141D0"/>
    <w:rsid w:val="006144B4"/>
    <w:rsid w:val="006146AE"/>
    <w:rsid w:val="00615DC2"/>
    <w:rsid w:val="00616623"/>
    <w:rsid w:val="00616F16"/>
    <w:rsid w:val="0061752A"/>
    <w:rsid w:val="006176FA"/>
    <w:rsid w:val="00617865"/>
    <w:rsid w:val="006178B3"/>
    <w:rsid w:val="00617EA1"/>
    <w:rsid w:val="00617EF7"/>
    <w:rsid w:val="00620499"/>
    <w:rsid w:val="00620BC5"/>
    <w:rsid w:val="0062216D"/>
    <w:rsid w:val="0062233C"/>
    <w:rsid w:val="0062240B"/>
    <w:rsid w:val="00624571"/>
    <w:rsid w:val="0062484D"/>
    <w:rsid w:val="00624A96"/>
    <w:rsid w:val="00624CDC"/>
    <w:rsid w:val="00624D61"/>
    <w:rsid w:val="00624DC3"/>
    <w:rsid w:val="00625CD0"/>
    <w:rsid w:val="006266AB"/>
    <w:rsid w:val="00626C28"/>
    <w:rsid w:val="00626C93"/>
    <w:rsid w:val="00630008"/>
    <w:rsid w:val="00630333"/>
    <w:rsid w:val="006308AD"/>
    <w:rsid w:val="00630F32"/>
    <w:rsid w:val="006319C7"/>
    <w:rsid w:val="00632370"/>
    <w:rsid w:val="00633185"/>
    <w:rsid w:val="00633780"/>
    <w:rsid w:val="00633A6D"/>
    <w:rsid w:val="00634631"/>
    <w:rsid w:val="00637AA3"/>
    <w:rsid w:val="00637E10"/>
    <w:rsid w:val="00637F48"/>
    <w:rsid w:val="00640485"/>
    <w:rsid w:val="006406F3"/>
    <w:rsid w:val="00640999"/>
    <w:rsid w:val="00641824"/>
    <w:rsid w:val="00641BBE"/>
    <w:rsid w:val="0064308A"/>
    <w:rsid w:val="00643618"/>
    <w:rsid w:val="00643806"/>
    <w:rsid w:val="006444C8"/>
    <w:rsid w:val="00644BA3"/>
    <w:rsid w:val="00645EB7"/>
    <w:rsid w:val="00646068"/>
    <w:rsid w:val="00646368"/>
    <w:rsid w:val="00647F88"/>
    <w:rsid w:val="00650A57"/>
    <w:rsid w:val="00651162"/>
    <w:rsid w:val="00651723"/>
    <w:rsid w:val="00651B33"/>
    <w:rsid w:val="006528E7"/>
    <w:rsid w:val="00652E46"/>
    <w:rsid w:val="00654914"/>
    <w:rsid w:val="00655042"/>
    <w:rsid w:val="006555AB"/>
    <w:rsid w:val="006564AA"/>
    <w:rsid w:val="00656616"/>
    <w:rsid w:val="00656CA5"/>
    <w:rsid w:val="00656F31"/>
    <w:rsid w:val="00657AF9"/>
    <w:rsid w:val="00657BCF"/>
    <w:rsid w:val="00660B6D"/>
    <w:rsid w:val="00661969"/>
    <w:rsid w:val="00661FF4"/>
    <w:rsid w:val="006620E1"/>
    <w:rsid w:val="00662984"/>
    <w:rsid w:val="0066344A"/>
    <w:rsid w:val="00664807"/>
    <w:rsid w:val="00665AE7"/>
    <w:rsid w:val="00665D56"/>
    <w:rsid w:val="00665FF8"/>
    <w:rsid w:val="00666499"/>
    <w:rsid w:val="00666B68"/>
    <w:rsid w:val="00667035"/>
    <w:rsid w:val="00667359"/>
    <w:rsid w:val="006676CF"/>
    <w:rsid w:val="006700D7"/>
    <w:rsid w:val="00671382"/>
    <w:rsid w:val="0067208E"/>
    <w:rsid w:val="0067242A"/>
    <w:rsid w:val="006728A8"/>
    <w:rsid w:val="00673730"/>
    <w:rsid w:val="00673932"/>
    <w:rsid w:val="00674C75"/>
    <w:rsid w:val="00674D38"/>
    <w:rsid w:val="006760E8"/>
    <w:rsid w:val="006767FE"/>
    <w:rsid w:val="00676D3C"/>
    <w:rsid w:val="00676EA8"/>
    <w:rsid w:val="0068089F"/>
    <w:rsid w:val="00680DFA"/>
    <w:rsid w:val="00680F86"/>
    <w:rsid w:val="006811E3"/>
    <w:rsid w:val="0068125B"/>
    <w:rsid w:val="00682ECC"/>
    <w:rsid w:val="00683535"/>
    <w:rsid w:val="00683731"/>
    <w:rsid w:val="00683875"/>
    <w:rsid w:val="00683CAB"/>
    <w:rsid w:val="00683EEA"/>
    <w:rsid w:val="00684ABF"/>
    <w:rsid w:val="006851FA"/>
    <w:rsid w:val="00685519"/>
    <w:rsid w:val="006860D1"/>
    <w:rsid w:val="00687B9C"/>
    <w:rsid w:val="00690404"/>
    <w:rsid w:val="00690F88"/>
    <w:rsid w:val="00693688"/>
    <w:rsid w:val="00693E56"/>
    <w:rsid w:val="0069424F"/>
    <w:rsid w:val="006948C8"/>
    <w:rsid w:val="00694CE6"/>
    <w:rsid w:val="006952C3"/>
    <w:rsid w:val="00695532"/>
    <w:rsid w:val="006958DF"/>
    <w:rsid w:val="00696B2B"/>
    <w:rsid w:val="00696DCD"/>
    <w:rsid w:val="0069703E"/>
    <w:rsid w:val="006973B2"/>
    <w:rsid w:val="006A01B6"/>
    <w:rsid w:val="006A0A20"/>
    <w:rsid w:val="006A1024"/>
    <w:rsid w:val="006A14B6"/>
    <w:rsid w:val="006A1BDD"/>
    <w:rsid w:val="006A2A5E"/>
    <w:rsid w:val="006A3033"/>
    <w:rsid w:val="006A327A"/>
    <w:rsid w:val="006A3DBC"/>
    <w:rsid w:val="006A5114"/>
    <w:rsid w:val="006A51B7"/>
    <w:rsid w:val="006A52B9"/>
    <w:rsid w:val="006A55B3"/>
    <w:rsid w:val="006A6183"/>
    <w:rsid w:val="006A668E"/>
    <w:rsid w:val="006A745A"/>
    <w:rsid w:val="006A7B38"/>
    <w:rsid w:val="006B0472"/>
    <w:rsid w:val="006B04FA"/>
    <w:rsid w:val="006B0E5E"/>
    <w:rsid w:val="006B239D"/>
    <w:rsid w:val="006B31D8"/>
    <w:rsid w:val="006B31FB"/>
    <w:rsid w:val="006B38CE"/>
    <w:rsid w:val="006B3F3B"/>
    <w:rsid w:val="006B448C"/>
    <w:rsid w:val="006B4656"/>
    <w:rsid w:val="006B4C0F"/>
    <w:rsid w:val="006B4E87"/>
    <w:rsid w:val="006B5630"/>
    <w:rsid w:val="006B7908"/>
    <w:rsid w:val="006C0229"/>
    <w:rsid w:val="006C07B5"/>
    <w:rsid w:val="006C1E16"/>
    <w:rsid w:val="006C213C"/>
    <w:rsid w:val="006C22E0"/>
    <w:rsid w:val="006C2E83"/>
    <w:rsid w:val="006C3327"/>
    <w:rsid w:val="006C360B"/>
    <w:rsid w:val="006C39EB"/>
    <w:rsid w:val="006C3A8D"/>
    <w:rsid w:val="006C4EBE"/>
    <w:rsid w:val="006C56C4"/>
    <w:rsid w:val="006C620A"/>
    <w:rsid w:val="006C6E64"/>
    <w:rsid w:val="006C7063"/>
    <w:rsid w:val="006D079D"/>
    <w:rsid w:val="006D11A6"/>
    <w:rsid w:val="006D12FA"/>
    <w:rsid w:val="006D16E6"/>
    <w:rsid w:val="006D306E"/>
    <w:rsid w:val="006D35E7"/>
    <w:rsid w:val="006D37FF"/>
    <w:rsid w:val="006D3BB3"/>
    <w:rsid w:val="006D3EC2"/>
    <w:rsid w:val="006D4400"/>
    <w:rsid w:val="006D4924"/>
    <w:rsid w:val="006D515A"/>
    <w:rsid w:val="006D5F45"/>
    <w:rsid w:val="006D692F"/>
    <w:rsid w:val="006D6951"/>
    <w:rsid w:val="006D697C"/>
    <w:rsid w:val="006D6A35"/>
    <w:rsid w:val="006D77A4"/>
    <w:rsid w:val="006D7A4E"/>
    <w:rsid w:val="006D7BDD"/>
    <w:rsid w:val="006E07B2"/>
    <w:rsid w:val="006E0FCB"/>
    <w:rsid w:val="006E123D"/>
    <w:rsid w:val="006E2922"/>
    <w:rsid w:val="006E2C48"/>
    <w:rsid w:val="006E2FA9"/>
    <w:rsid w:val="006E3299"/>
    <w:rsid w:val="006E392B"/>
    <w:rsid w:val="006E4983"/>
    <w:rsid w:val="006E4D1E"/>
    <w:rsid w:val="006E51B6"/>
    <w:rsid w:val="006E52DC"/>
    <w:rsid w:val="006E629C"/>
    <w:rsid w:val="006E64E4"/>
    <w:rsid w:val="006E6CFD"/>
    <w:rsid w:val="006E6D27"/>
    <w:rsid w:val="006E7BB6"/>
    <w:rsid w:val="006F0223"/>
    <w:rsid w:val="006F19F0"/>
    <w:rsid w:val="006F1F03"/>
    <w:rsid w:val="006F2FAA"/>
    <w:rsid w:val="006F31F3"/>
    <w:rsid w:val="006F3B04"/>
    <w:rsid w:val="006F4747"/>
    <w:rsid w:val="006F4759"/>
    <w:rsid w:val="006F51EE"/>
    <w:rsid w:val="006F5830"/>
    <w:rsid w:val="006F6E91"/>
    <w:rsid w:val="006F7CF0"/>
    <w:rsid w:val="00700054"/>
    <w:rsid w:val="007009DD"/>
    <w:rsid w:val="00700D65"/>
    <w:rsid w:val="007011F5"/>
    <w:rsid w:val="00701334"/>
    <w:rsid w:val="00701B5E"/>
    <w:rsid w:val="00702028"/>
    <w:rsid w:val="00702052"/>
    <w:rsid w:val="00702682"/>
    <w:rsid w:val="007030E0"/>
    <w:rsid w:val="00703364"/>
    <w:rsid w:val="00703775"/>
    <w:rsid w:val="00703ABE"/>
    <w:rsid w:val="00703F4F"/>
    <w:rsid w:val="00705E11"/>
    <w:rsid w:val="00706101"/>
    <w:rsid w:val="00706E96"/>
    <w:rsid w:val="007075F4"/>
    <w:rsid w:val="00707776"/>
    <w:rsid w:val="0070797B"/>
    <w:rsid w:val="0071086F"/>
    <w:rsid w:val="00711418"/>
    <w:rsid w:val="0071172F"/>
    <w:rsid w:val="0071199E"/>
    <w:rsid w:val="00712DFD"/>
    <w:rsid w:val="0071300B"/>
    <w:rsid w:val="007135DB"/>
    <w:rsid w:val="0071384C"/>
    <w:rsid w:val="00713916"/>
    <w:rsid w:val="00714BF5"/>
    <w:rsid w:val="00715553"/>
    <w:rsid w:val="007160F6"/>
    <w:rsid w:val="007165D4"/>
    <w:rsid w:val="0071708D"/>
    <w:rsid w:val="00717292"/>
    <w:rsid w:val="00717AA0"/>
    <w:rsid w:val="0072049F"/>
    <w:rsid w:val="0072098B"/>
    <w:rsid w:val="00720F74"/>
    <w:rsid w:val="00721C93"/>
    <w:rsid w:val="007221B1"/>
    <w:rsid w:val="0072246D"/>
    <w:rsid w:val="007235AD"/>
    <w:rsid w:val="007235AE"/>
    <w:rsid w:val="007238D4"/>
    <w:rsid w:val="00723A91"/>
    <w:rsid w:val="00723B3E"/>
    <w:rsid w:val="00724297"/>
    <w:rsid w:val="00724BD6"/>
    <w:rsid w:val="00725038"/>
    <w:rsid w:val="0072505B"/>
    <w:rsid w:val="00725216"/>
    <w:rsid w:val="00725959"/>
    <w:rsid w:val="00726602"/>
    <w:rsid w:val="00726B15"/>
    <w:rsid w:val="00727065"/>
    <w:rsid w:val="00727940"/>
    <w:rsid w:val="00727F2B"/>
    <w:rsid w:val="0073022E"/>
    <w:rsid w:val="007316DE"/>
    <w:rsid w:val="007320F8"/>
    <w:rsid w:val="00732C22"/>
    <w:rsid w:val="0073308B"/>
    <w:rsid w:val="0073434A"/>
    <w:rsid w:val="007347BF"/>
    <w:rsid w:val="00734B3A"/>
    <w:rsid w:val="007354AF"/>
    <w:rsid w:val="00736698"/>
    <w:rsid w:val="00736B0C"/>
    <w:rsid w:val="00736D2D"/>
    <w:rsid w:val="007371D6"/>
    <w:rsid w:val="00740023"/>
    <w:rsid w:val="0074105C"/>
    <w:rsid w:val="007413FA"/>
    <w:rsid w:val="007422DC"/>
    <w:rsid w:val="00742549"/>
    <w:rsid w:val="00742BB2"/>
    <w:rsid w:val="0074352F"/>
    <w:rsid w:val="0074401E"/>
    <w:rsid w:val="00744EF6"/>
    <w:rsid w:val="00745002"/>
    <w:rsid w:val="00747CB4"/>
    <w:rsid w:val="00747F4E"/>
    <w:rsid w:val="00750E64"/>
    <w:rsid w:val="0075317B"/>
    <w:rsid w:val="007537B0"/>
    <w:rsid w:val="00753E59"/>
    <w:rsid w:val="00753FA3"/>
    <w:rsid w:val="007540F5"/>
    <w:rsid w:val="0075417D"/>
    <w:rsid w:val="007541F1"/>
    <w:rsid w:val="00754412"/>
    <w:rsid w:val="00754BC7"/>
    <w:rsid w:val="00754C95"/>
    <w:rsid w:val="00754FB6"/>
    <w:rsid w:val="00755950"/>
    <w:rsid w:val="00757E20"/>
    <w:rsid w:val="00760B97"/>
    <w:rsid w:val="00760EA4"/>
    <w:rsid w:val="00761965"/>
    <w:rsid w:val="00761D34"/>
    <w:rsid w:val="00761F40"/>
    <w:rsid w:val="0076212E"/>
    <w:rsid w:val="007621C7"/>
    <w:rsid w:val="007623FF"/>
    <w:rsid w:val="0076241B"/>
    <w:rsid w:val="00762C00"/>
    <w:rsid w:val="00764A68"/>
    <w:rsid w:val="00765CCE"/>
    <w:rsid w:val="00765E15"/>
    <w:rsid w:val="007676AE"/>
    <w:rsid w:val="007702B7"/>
    <w:rsid w:val="007702E8"/>
    <w:rsid w:val="0077093F"/>
    <w:rsid w:val="00770C6B"/>
    <w:rsid w:val="00771E38"/>
    <w:rsid w:val="007720E4"/>
    <w:rsid w:val="00774C99"/>
    <w:rsid w:val="00774F0B"/>
    <w:rsid w:val="00775239"/>
    <w:rsid w:val="00775C65"/>
    <w:rsid w:val="00775D07"/>
    <w:rsid w:val="0077634F"/>
    <w:rsid w:val="0077685C"/>
    <w:rsid w:val="00776C7A"/>
    <w:rsid w:val="00776CB1"/>
    <w:rsid w:val="007775C0"/>
    <w:rsid w:val="00777A7F"/>
    <w:rsid w:val="00777B17"/>
    <w:rsid w:val="007803A8"/>
    <w:rsid w:val="00781B2D"/>
    <w:rsid w:val="0078228B"/>
    <w:rsid w:val="007824A9"/>
    <w:rsid w:val="00782A17"/>
    <w:rsid w:val="00782CC9"/>
    <w:rsid w:val="007831EF"/>
    <w:rsid w:val="0078427F"/>
    <w:rsid w:val="0078527D"/>
    <w:rsid w:val="00785D5A"/>
    <w:rsid w:val="00785D7F"/>
    <w:rsid w:val="00786E68"/>
    <w:rsid w:val="00787B8E"/>
    <w:rsid w:val="0079082A"/>
    <w:rsid w:val="0079116C"/>
    <w:rsid w:val="00791A77"/>
    <w:rsid w:val="00791ADB"/>
    <w:rsid w:val="007931BE"/>
    <w:rsid w:val="00793707"/>
    <w:rsid w:val="00793C84"/>
    <w:rsid w:val="00793CD2"/>
    <w:rsid w:val="00794679"/>
    <w:rsid w:val="0079501D"/>
    <w:rsid w:val="00795464"/>
    <w:rsid w:val="00795B8C"/>
    <w:rsid w:val="00796ABB"/>
    <w:rsid w:val="00796F45"/>
    <w:rsid w:val="00797060"/>
    <w:rsid w:val="007976D5"/>
    <w:rsid w:val="00797C87"/>
    <w:rsid w:val="007A0493"/>
    <w:rsid w:val="007A070C"/>
    <w:rsid w:val="007A08B0"/>
    <w:rsid w:val="007A226D"/>
    <w:rsid w:val="007A24AE"/>
    <w:rsid w:val="007A2552"/>
    <w:rsid w:val="007A2B31"/>
    <w:rsid w:val="007A388F"/>
    <w:rsid w:val="007A3BB0"/>
    <w:rsid w:val="007A4C41"/>
    <w:rsid w:val="007A50FE"/>
    <w:rsid w:val="007A52AB"/>
    <w:rsid w:val="007A5980"/>
    <w:rsid w:val="007A6E2C"/>
    <w:rsid w:val="007A753D"/>
    <w:rsid w:val="007B0923"/>
    <w:rsid w:val="007B1D2C"/>
    <w:rsid w:val="007B2D1A"/>
    <w:rsid w:val="007B3074"/>
    <w:rsid w:val="007B3D95"/>
    <w:rsid w:val="007B4AF7"/>
    <w:rsid w:val="007B4FFD"/>
    <w:rsid w:val="007B63FA"/>
    <w:rsid w:val="007B6427"/>
    <w:rsid w:val="007B6505"/>
    <w:rsid w:val="007B6A73"/>
    <w:rsid w:val="007B769C"/>
    <w:rsid w:val="007B79C1"/>
    <w:rsid w:val="007C2158"/>
    <w:rsid w:val="007C2677"/>
    <w:rsid w:val="007C27AD"/>
    <w:rsid w:val="007C431F"/>
    <w:rsid w:val="007C461C"/>
    <w:rsid w:val="007C5066"/>
    <w:rsid w:val="007C525C"/>
    <w:rsid w:val="007C5EAC"/>
    <w:rsid w:val="007C61E3"/>
    <w:rsid w:val="007C6294"/>
    <w:rsid w:val="007C637D"/>
    <w:rsid w:val="007C69D2"/>
    <w:rsid w:val="007C6A4A"/>
    <w:rsid w:val="007C72C3"/>
    <w:rsid w:val="007C79CE"/>
    <w:rsid w:val="007C7D66"/>
    <w:rsid w:val="007D03E3"/>
    <w:rsid w:val="007D0455"/>
    <w:rsid w:val="007D0E39"/>
    <w:rsid w:val="007D2566"/>
    <w:rsid w:val="007D26BD"/>
    <w:rsid w:val="007D30E5"/>
    <w:rsid w:val="007D4DC6"/>
    <w:rsid w:val="007D4EE2"/>
    <w:rsid w:val="007D51CA"/>
    <w:rsid w:val="007D5A1A"/>
    <w:rsid w:val="007D60D7"/>
    <w:rsid w:val="007D6103"/>
    <w:rsid w:val="007D69AE"/>
    <w:rsid w:val="007E08F9"/>
    <w:rsid w:val="007E09F7"/>
    <w:rsid w:val="007E140D"/>
    <w:rsid w:val="007E153F"/>
    <w:rsid w:val="007E20BB"/>
    <w:rsid w:val="007E27E4"/>
    <w:rsid w:val="007E2E95"/>
    <w:rsid w:val="007E4016"/>
    <w:rsid w:val="007E48D1"/>
    <w:rsid w:val="007E4EEB"/>
    <w:rsid w:val="007E506A"/>
    <w:rsid w:val="007E525C"/>
    <w:rsid w:val="007E592C"/>
    <w:rsid w:val="007E600A"/>
    <w:rsid w:val="007E7974"/>
    <w:rsid w:val="007E7C07"/>
    <w:rsid w:val="007F1681"/>
    <w:rsid w:val="007F1951"/>
    <w:rsid w:val="007F1E8E"/>
    <w:rsid w:val="007F1FB5"/>
    <w:rsid w:val="007F24DA"/>
    <w:rsid w:val="007F2969"/>
    <w:rsid w:val="007F379A"/>
    <w:rsid w:val="007F3F9B"/>
    <w:rsid w:val="007F42E9"/>
    <w:rsid w:val="007F4EC3"/>
    <w:rsid w:val="007F6644"/>
    <w:rsid w:val="007F7027"/>
    <w:rsid w:val="007F76D5"/>
    <w:rsid w:val="00800162"/>
    <w:rsid w:val="008002E6"/>
    <w:rsid w:val="00801969"/>
    <w:rsid w:val="00801A3F"/>
    <w:rsid w:val="00801BBD"/>
    <w:rsid w:val="00803148"/>
    <w:rsid w:val="008032B3"/>
    <w:rsid w:val="008040EA"/>
    <w:rsid w:val="0080486C"/>
    <w:rsid w:val="008049AD"/>
    <w:rsid w:val="008054F5"/>
    <w:rsid w:val="008061E0"/>
    <w:rsid w:val="008062F9"/>
    <w:rsid w:val="008068CC"/>
    <w:rsid w:val="00807644"/>
    <w:rsid w:val="00807B3C"/>
    <w:rsid w:val="008108AB"/>
    <w:rsid w:val="00811A6C"/>
    <w:rsid w:val="00811FC5"/>
    <w:rsid w:val="00812529"/>
    <w:rsid w:val="008126C0"/>
    <w:rsid w:val="00812838"/>
    <w:rsid w:val="00812A68"/>
    <w:rsid w:val="0081377B"/>
    <w:rsid w:val="00813DB3"/>
    <w:rsid w:val="00814A22"/>
    <w:rsid w:val="00814C2B"/>
    <w:rsid w:val="00815062"/>
    <w:rsid w:val="008154B7"/>
    <w:rsid w:val="00815522"/>
    <w:rsid w:val="008156C2"/>
    <w:rsid w:val="00815B0E"/>
    <w:rsid w:val="0081672B"/>
    <w:rsid w:val="008169FE"/>
    <w:rsid w:val="00816B5D"/>
    <w:rsid w:val="00816CF6"/>
    <w:rsid w:val="00816DFA"/>
    <w:rsid w:val="00816E03"/>
    <w:rsid w:val="0081720A"/>
    <w:rsid w:val="00817928"/>
    <w:rsid w:val="00820F71"/>
    <w:rsid w:val="00821571"/>
    <w:rsid w:val="008217E6"/>
    <w:rsid w:val="00822F60"/>
    <w:rsid w:val="00823851"/>
    <w:rsid w:val="00823E48"/>
    <w:rsid w:val="00823EFF"/>
    <w:rsid w:val="00825A5E"/>
    <w:rsid w:val="00825E30"/>
    <w:rsid w:val="00826164"/>
    <w:rsid w:val="00826259"/>
    <w:rsid w:val="00826C64"/>
    <w:rsid w:val="00826CC7"/>
    <w:rsid w:val="00826E2E"/>
    <w:rsid w:val="00826E89"/>
    <w:rsid w:val="00826EA0"/>
    <w:rsid w:val="008274E0"/>
    <w:rsid w:val="008309A9"/>
    <w:rsid w:val="00830AC3"/>
    <w:rsid w:val="00831020"/>
    <w:rsid w:val="0083291D"/>
    <w:rsid w:val="0083349D"/>
    <w:rsid w:val="00833ED6"/>
    <w:rsid w:val="00834CC1"/>
    <w:rsid w:val="00834F83"/>
    <w:rsid w:val="00835044"/>
    <w:rsid w:val="0083526F"/>
    <w:rsid w:val="0083568A"/>
    <w:rsid w:val="008360DD"/>
    <w:rsid w:val="00836165"/>
    <w:rsid w:val="00836BA9"/>
    <w:rsid w:val="00836C64"/>
    <w:rsid w:val="00837E14"/>
    <w:rsid w:val="00837EBB"/>
    <w:rsid w:val="008401A1"/>
    <w:rsid w:val="00840C12"/>
    <w:rsid w:val="00842D2D"/>
    <w:rsid w:val="00843114"/>
    <w:rsid w:val="0084342C"/>
    <w:rsid w:val="00843485"/>
    <w:rsid w:val="008446F1"/>
    <w:rsid w:val="00844F17"/>
    <w:rsid w:val="00845D89"/>
    <w:rsid w:val="008463AB"/>
    <w:rsid w:val="008469AC"/>
    <w:rsid w:val="008477F7"/>
    <w:rsid w:val="00847A94"/>
    <w:rsid w:val="008504AA"/>
    <w:rsid w:val="00851475"/>
    <w:rsid w:val="00851697"/>
    <w:rsid w:val="00851867"/>
    <w:rsid w:val="00851B6F"/>
    <w:rsid w:val="00851C12"/>
    <w:rsid w:val="008526AD"/>
    <w:rsid w:val="008527CC"/>
    <w:rsid w:val="00852EDE"/>
    <w:rsid w:val="00853933"/>
    <w:rsid w:val="00854C50"/>
    <w:rsid w:val="00855D35"/>
    <w:rsid w:val="00855F64"/>
    <w:rsid w:val="008568AD"/>
    <w:rsid w:val="0085692C"/>
    <w:rsid w:val="008574CF"/>
    <w:rsid w:val="008574D3"/>
    <w:rsid w:val="00857D32"/>
    <w:rsid w:val="008603CB"/>
    <w:rsid w:val="0086120F"/>
    <w:rsid w:val="008612BF"/>
    <w:rsid w:val="008615C3"/>
    <w:rsid w:val="008617FC"/>
    <w:rsid w:val="008626A5"/>
    <w:rsid w:val="00862A87"/>
    <w:rsid w:val="00862C54"/>
    <w:rsid w:val="00862FA5"/>
    <w:rsid w:val="00863D7B"/>
    <w:rsid w:val="00864144"/>
    <w:rsid w:val="008675A3"/>
    <w:rsid w:val="00870E40"/>
    <w:rsid w:val="00871120"/>
    <w:rsid w:val="00871145"/>
    <w:rsid w:val="008714D7"/>
    <w:rsid w:val="008718CB"/>
    <w:rsid w:val="00872F61"/>
    <w:rsid w:val="00874DC0"/>
    <w:rsid w:val="00876ABA"/>
    <w:rsid w:val="0087757A"/>
    <w:rsid w:val="008776DD"/>
    <w:rsid w:val="00880E62"/>
    <w:rsid w:val="00881015"/>
    <w:rsid w:val="00881A0A"/>
    <w:rsid w:val="00881B90"/>
    <w:rsid w:val="0088204F"/>
    <w:rsid w:val="0088220F"/>
    <w:rsid w:val="008822BE"/>
    <w:rsid w:val="008847AC"/>
    <w:rsid w:val="00885285"/>
    <w:rsid w:val="008862D0"/>
    <w:rsid w:val="008864E4"/>
    <w:rsid w:val="00887383"/>
    <w:rsid w:val="0089006C"/>
    <w:rsid w:val="00891DDB"/>
    <w:rsid w:val="00892B8F"/>
    <w:rsid w:val="00893456"/>
    <w:rsid w:val="008937D1"/>
    <w:rsid w:val="00893C5E"/>
    <w:rsid w:val="0089470E"/>
    <w:rsid w:val="008947A0"/>
    <w:rsid w:val="00895CAB"/>
    <w:rsid w:val="00896035"/>
    <w:rsid w:val="0089678A"/>
    <w:rsid w:val="008970E0"/>
    <w:rsid w:val="00897530"/>
    <w:rsid w:val="0089755D"/>
    <w:rsid w:val="00897721"/>
    <w:rsid w:val="00897AFC"/>
    <w:rsid w:val="00897CFB"/>
    <w:rsid w:val="008A00C2"/>
    <w:rsid w:val="008A05BD"/>
    <w:rsid w:val="008A0AA1"/>
    <w:rsid w:val="008A1A60"/>
    <w:rsid w:val="008A1BF1"/>
    <w:rsid w:val="008A203D"/>
    <w:rsid w:val="008A2BD6"/>
    <w:rsid w:val="008A2E48"/>
    <w:rsid w:val="008A3049"/>
    <w:rsid w:val="008A3330"/>
    <w:rsid w:val="008A35BB"/>
    <w:rsid w:val="008A372C"/>
    <w:rsid w:val="008A432C"/>
    <w:rsid w:val="008A4968"/>
    <w:rsid w:val="008A52AF"/>
    <w:rsid w:val="008A534F"/>
    <w:rsid w:val="008A70E3"/>
    <w:rsid w:val="008A7610"/>
    <w:rsid w:val="008B01F6"/>
    <w:rsid w:val="008B06DE"/>
    <w:rsid w:val="008B0724"/>
    <w:rsid w:val="008B1FA1"/>
    <w:rsid w:val="008B3754"/>
    <w:rsid w:val="008B3B96"/>
    <w:rsid w:val="008B5776"/>
    <w:rsid w:val="008B6345"/>
    <w:rsid w:val="008B6A0B"/>
    <w:rsid w:val="008C01BF"/>
    <w:rsid w:val="008C0468"/>
    <w:rsid w:val="008C0653"/>
    <w:rsid w:val="008C246A"/>
    <w:rsid w:val="008C304D"/>
    <w:rsid w:val="008C33A1"/>
    <w:rsid w:val="008C4B28"/>
    <w:rsid w:val="008C4B99"/>
    <w:rsid w:val="008C4C7C"/>
    <w:rsid w:val="008C4DF7"/>
    <w:rsid w:val="008C5854"/>
    <w:rsid w:val="008C5952"/>
    <w:rsid w:val="008C6A41"/>
    <w:rsid w:val="008C6EC7"/>
    <w:rsid w:val="008C70B2"/>
    <w:rsid w:val="008C71C4"/>
    <w:rsid w:val="008C7F59"/>
    <w:rsid w:val="008D070E"/>
    <w:rsid w:val="008D0B4F"/>
    <w:rsid w:val="008D0EE7"/>
    <w:rsid w:val="008D14BF"/>
    <w:rsid w:val="008D17BE"/>
    <w:rsid w:val="008D2134"/>
    <w:rsid w:val="008D276D"/>
    <w:rsid w:val="008D2A8A"/>
    <w:rsid w:val="008D2E20"/>
    <w:rsid w:val="008D2E78"/>
    <w:rsid w:val="008D5390"/>
    <w:rsid w:val="008D6B9A"/>
    <w:rsid w:val="008D7559"/>
    <w:rsid w:val="008D782B"/>
    <w:rsid w:val="008D7D26"/>
    <w:rsid w:val="008E13D3"/>
    <w:rsid w:val="008E19DB"/>
    <w:rsid w:val="008E2BAB"/>
    <w:rsid w:val="008E2EBC"/>
    <w:rsid w:val="008E33BB"/>
    <w:rsid w:val="008E356B"/>
    <w:rsid w:val="008E44F1"/>
    <w:rsid w:val="008E4F18"/>
    <w:rsid w:val="008E5748"/>
    <w:rsid w:val="008E5A68"/>
    <w:rsid w:val="008E73AF"/>
    <w:rsid w:val="008E7B62"/>
    <w:rsid w:val="008F080C"/>
    <w:rsid w:val="008F189C"/>
    <w:rsid w:val="008F4345"/>
    <w:rsid w:val="008F48AE"/>
    <w:rsid w:val="008F5A10"/>
    <w:rsid w:val="008F5ADC"/>
    <w:rsid w:val="008F6177"/>
    <w:rsid w:val="008F752E"/>
    <w:rsid w:val="008F772D"/>
    <w:rsid w:val="008F7841"/>
    <w:rsid w:val="00900E72"/>
    <w:rsid w:val="00902B5E"/>
    <w:rsid w:val="00903764"/>
    <w:rsid w:val="00903B5C"/>
    <w:rsid w:val="00904B82"/>
    <w:rsid w:val="00904B97"/>
    <w:rsid w:val="00905437"/>
    <w:rsid w:val="009056C0"/>
    <w:rsid w:val="00905736"/>
    <w:rsid w:val="009058AE"/>
    <w:rsid w:val="00905BC6"/>
    <w:rsid w:val="009062F6"/>
    <w:rsid w:val="00906A84"/>
    <w:rsid w:val="00906B09"/>
    <w:rsid w:val="00907436"/>
    <w:rsid w:val="009079F4"/>
    <w:rsid w:val="00907ECF"/>
    <w:rsid w:val="00911A87"/>
    <w:rsid w:val="00911D74"/>
    <w:rsid w:val="009123AC"/>
    <w:rsid w:val="0091278C"/>
    <w:rsid w:val="00912BFB"/>
    <w:rsid w:val="00912FC9"/>
    <w:rsid w:val="00913BFA"/>
    <w:rsid w:val="0091431D"/>
    <w:rsid w:val="0091548E"/>
    <w:rsid w:val="00915B9A"/>
    <w:rsid w:val="009162FB"/>
    <w:rsid w:val="009164A9"/>
    <w:rsid w:val="009166EE"/>
    <w:rsid w:val="00916B27"/>
    <w:rsid w:val="009171A1"/>
    <w:rsid w:val="009174F8"/>
    <w:rsid w:val="00921460"/>
    <w:rsid w:val="009218B1"/>
    <w:rsid w:val="009219C5"/>
    <w:rsid w:val="00921D6A"/>
    <w:rsid w:val="00922051"/>
    <w:rsid w:val="00922448"/>
    <w:rsid w:val="009226C0"/>
    <w:rsid w:val="00923AAE"/>
    <w:rsid w:val="00923BFA"/>
    <w:rsid w:val="00923CD8"/>
    <w:rsid w:val="00924D6B"/>
    <w:rsid w:val="00925136"/>
    <w:rsid w:val="009260BE"/>
    <w:rsid w:val="009301AA"/>
    <w:rsid w:val="00930AD8"/>
    <w:rsid w:val="00930EB3"/>
    <w:rsid w:val="00931327"/>
    <w:rsid w:val="0093142F"/>
    <w:rsid w:val="009317D4"/>
    <w:rsid w:val="00932063"/>
    <w:rsid w:val="009329FF"/>
    <w:rsid w:val="00932D5D"/>
    <w:rsid w:val="00933045"/>
    <w:rsid w:val="009337FD"/>
    <w:rsid w:val="00933B63"/>
    <w:rsid w:val="0093493A"/>
    <w:rsid w:val="00934B25"/>
    <w:rsid w:val="009356C3"/>
    <w:rsid w:val="00935C88"/>
    <w:rsid w:val="0093692B"/>
    <w:rsid w:val="00936B74"/>
    <w:rsid w:val="00936D5D"/>
    <w:rsid w:val="00937002"/>
    <w:rsid w:val="009400D7"/>
    <w:rsid w:val="00940CFA"/>
    <w:rsid w:val="00940F05"/>
    <w:rsid w:val="009414B9"/>
    <w:rsid w:val="00941700"/>
    <w:rsid w:val="009426F2"/>
    <w:rsid w:val="00942A81"/>
    <w:rsid w:val="00943BDB"/>
    <w:rsid w:val="0094403D"/>
    <w:rsid w:val="009442D9"/>
    <w:rsid w:val="00944BD3"/>
    <w:rsid w:val="009454C4"/>
    <w:rsid w:val="00945771"/>
    <w:rsid w:val="00945D6A"/>
    <w:rsid w:val="00945DF3"/>
    <w:rsid w:val="00946280"/>
    <w:rsid w:val="009470D8"/>
    <w:rsid w:val="009474ED"/>
    <w:rsid w:val="0095085F"/>
    <w:rsid w:val="00950ED3"/>
    <w:rsid w:val="00951177"/>
    <w:rsid w:val="0095142D"/>
    <w:rsid w:val="00951B72"/>
    <w:rsid w:val="00951B91"/>
    <w:rsid w:val="00952CA7"/>
    <w:rsid w:val="00952DC3"/>
    <w:rsid w:val="009532C2"/>
    <w:rsid w:val="00954197"/>
    <w:rsid w:val="0095460B"/>
    <w:rsid w:val="00955532"/>
    <w:rsid w:val="0095693D"/>
    <w:rsid w:val="009569F8"/>
    <w:rsid w:val="00956A2A"/>
    <w:rsid w:val="0095711D"/>
    <w:rsid w:val="009579DA"/>
    <w:rsid w:val="00960114"/>
    <w:rsid w:val="0096030A"/>
    <w:rsid w:val="00961739"/>
    <w:rsid w:val="00961A86"/>
    <w:rsid w:val="009629D4"/>
    <w:rsid w:val="00962AAC"/>
    <w:rsid w:val="00962B5A"/>
    <w:rsid w:val="00963793"/>
    <w:rsid w:val="009651FB"/>
    <w:rsid w:val="009652D8"/>
    <w:rsid w:val="00965AA1"/>
    <w:rsid w:val="00966C35"/>
    <w:rsid w:val="0097066B"/>
    <w:rsid w:val="009724B3"/>
    <w:rsid w:val="00972611"/>
    <w:rsid w:val="00972959"/>
    <w:rsid w:val="00973C2D"/>
    <w:rsid w:val="009741AC"/>
    <w:rsid w:val="00974A2A"/>
    <w:rsid w:val="00974D42"/>
    <w:rsid w:val="00974D69"/>
    <w:rsid w:val="0097586C"/>
    <w:rsid w:val="0097702A"/>
    <w:rsid w:val="00981607"/>
    <w:rsid w:val="00981C23"/>
    <w:rsid w:val="00981CFD"/>
    <w:rsid w:val="0098279B"/>
    <w:rsid w:val="00982B17"/>
    <w:rsid w:val="00983317"/>
    <w:rsid w:val="00983FBA"/>
    <w:rsid w:val="009841B1"/>
    <w:rsid w:val="00985182"/>
    <w:rsid w:val="0098533D"/>
    <w:rsid w:val="00985C92"/>
    <w:rsid w:val="00985FCF"/>
    <w:rsid w:val="00986148"/>
    <w:rsid w:val="00986CFF"/>
    <w:rsid w:val="009879F1"/>
    <w:rsid w:val="00987C96"/>
    <w:rsid w:val="00987E93"/>
    <w:rsid w:val="009902D5"/>
    <w:rsid w:val="009903C0"/>
    <w:rsid w:val="00990C07"/>
    <w:rsid w:val="009914AB"/>
    <w:rsid w:val="00991B02"/>
    <w:rsid w:val="00991D79"/>
    <w:rsid w:val="00992D9C"/>
    <w:rsid w:val="00993C14"/>
    <w:rsid w:val="009944CF"/>
    <w:rsid w:val="00994946"/>
    <w:rsid w:val="00994BC4"/>
    <w:rsid w:val="00994D5A"/>
    <w:rsid w:val="00995438"/>
    <w:rsid w:val="00995571"/>
    <w:rsid w:val="00996F3F"/>
    <w:rsid w:val="009970FF"/>
    <w:rsid w:val="009972D9"/>
    <w:rsid w:val="0099740A"/>
    <w:rsid w:val="00997F23"/>
    <w:rsid w:val="009A0073"/>
    <w:rsid w:val="009A0546"/>
    <w:rsid w:val="009A091D"/>
    <w:rsid w:val="009A0BF7"/>
    <w:rsid w:val="009A134C"/>
    <w:rsid w:val="009A1A35"/>
    <w:rsid w:val="009A247B"/>
    <w:rsid w:val="009A2D89"/>
    <w:rsid w:val="009A35AD"/>
    <w:rsid w:val="009A3B9C"/>
    <w:rsid w:val="009A5043"/>
    <w:rsid w:val="009A515A"/>
    <w:rsid w:val="009A5328"/>
    <w:rsid w:val="009A5655"/>
    <w:rsid w:val="009A616D"/>
    <w:rsid w:val="009A62DD"/>
    <w:rsid w:val="009A643C"/>
    <w:rsid w:val="009A7546"/>
    <w:rsid w:val="009A7955"/>
    <w:rsid w:val="009B0650"/>
    <w:rsid w:val="009B08E4"/>
    <w:rsid w:val="009B1C19"/>
    <w:rsid w:val="009B33E4"/>
    <w:rsid w:val="009B37A7"/>
    <w:rsid w:val="009B4486"/>
    <w:rsid w:val="009B4585"/>
    <w:rsid w:val="009B4A35"/>
    <w:rsid w:val="009B56BD"/>
    <w:rsid w:val="009B5E94"/>
    <w:rsid w:val="009B627D"/>
    <w:rsid w:val="009B6BA3"/>
    <w:rsid w:val="009B6C30"/>
    <w:rsid w:val="009B783E"/>
    <w:rsid w:val="009C0CD7"/>
    <w:rsid w:val="009C0F85"/>
    <w:rsid w:val="009C1054"/>
    <w:rsid w:val="009C1500"/>
    <w:rsid w:val="009C1530"/>
    <w:rsid w:val="009C2752"/>
    <w:rsid w:val="009C2DDA"/>
    <w:rsid w:val="009C2ED6"/>
    <w:rsid w:val="009C3C5F"/>
    <w:rsid w:val="009C42B1"/>
    <w:rsid w:val="009C4444"/>
    <w:rsid w:val="009C44A3"/>
    <w:rsid w:val="009C489C"/>
    <w:rsid w:val="009C4E05"/>
    <w:rsid w:val="009C50FC"/>
    <w:rsid w:val="009C57AB"/>
    <w:rsid w:val="009C5D10"/>
    <w:rsid w:val="009C6BF2"/>
    <w:rsid w:val="009C7386"/>
    <w:rsid w:val="009C76BB"/>
    <w:rsid w:val="009C78F6"/>
    <w:rsid w:val="009D01E4"/>
    <w:rsid w:val="009D09ED"/>
    <w:rsid w:val="009D0DC3"/>
    <w:rsid w:val="009D1860"/>
    <w:rsid w:val="009D1A7F"/>
    <w:rsid w:val="009D1CAB"/>
    <w:rsid w:val="009D2D54"/>
    <w:rsid w:val="009D42D6"/>
    <w:rsid w:val="009D4BCF"/>
    <w:rsid w:val="009D4C4A"/>
    <w:rsid w:val="009D5BF1"/>
    <w:rsid w:val="009D5C5B"/>
    <w:rsid w:val="009D65EC"/>
    <w:rsid w:val="009D66AD"/>
    <w:rsid w:val="009D6A78"/>
    <w:rsid w:val="009D6C67"/>
    <w:rsid w:val="009D6D71"/>
    <w:rsid w:val="009D73B6"/>
    <w:rsid w:val="009E0B8E"/>
    <w:rsid w:val="009E14A9"/>
    <w:rsid w:val="009E1D06"/>
    <w:rsid w:val="009E3984"/>
    <w:rsid w:val="009E4C0C"/>
    <w:rsid w:val="009E4C72"/>
    <w:rsid w:val="009E59B9"/>
    <w:rsid w:val="009E5ABF"/>
    <w:rsid w:val="009E5B42"/>
    <w:rsid w:val="009E75C2"/>
    <w:rsid w:val="009E7600"/>
    <w:rsid w:val="009F00C2"/>
    <w:rsid w:val="009F00E8"/>
    <w:rsid w:val="009F0404"/>
    <w:rsid w:val="009F0E25"/>
    <w:rsid w:val="009F1044"/>
    <w:rsid w:val="009F10C1"/>
    <w:rsid w:val="009F1838"/>
    <w:rsid w:val="009F3189"/>
    <w:rsid w:val="009F340F"/>
    <w:rsid w:val="009F426D"/>
    <w:rsid w:val="009F5175"/>
    <w:rsid w:val="009F5CC8"/>
    <w:rsid w:val="009F603D"/>
    <w:rsid w:val="009F65EA"/>
    <w:rsid w:val="009F70F0"/>
    <w:rsid w:val="009F7886"/>
    <w:rsid w:val="00A00C1F"/>
    <w:rsid w:val="00A01182"/>
    <w:rsid w:val="00A01F43"/>
    <w:rsid w:val="00A0378C"/>
    <w:rsid w:val="00A04012"/>
    <w:rsid w:val="00A04D60"/>
    <w:rsid w:val="00A057F3"/>
    <w:rsid w:val="00A0586F"/>
    <w:rsid w:val="00A05C6A"/>
    <w:rsid w:val="00A05DDF"/>
    <w:rsid w:val="00A0684A"/>
    <w:rsid w:val="00A06E2E"/>
    <w:rsid w:val="00A10C14"/>
    <w:rsid w:val="00A11308"/>
    <w:rsid w:val="00A136F6"/>
    <w:rsid w:val="00A13A2A"/>
    <w:rsid w:val="00A13BF1"/>
    <w:rsid w:val="00A1499C"/>
    <w:rsid w:val="00A14B2C"/>
    <w:rsid w:val="00A152F8"/>
    <w:rsid w:val="00A15619"/>
    <w:rsid w:val="00A1578B"/>
    <w:rsid w:val="00A157CB"/>
    <w:rsid w:val="00A1586B"/>
    <w:rsid w:val="00A15923"/>
    <w:rsid w:val="00A15D0E"/>
    <w:rsid w:val="00A15E3C"/>
    <w:rsid w:val="00A17230"/>
    <w:rsid w:val="00A174A4"/>
    <w:rsid w:val="00A20271"/>
    <w:rsid w:val="00A207D3"/>
    <w:rsid w:val="00A21611"/>
    <w:rsid w:val="00A217B0"/>
    <w:rsid w:val="00A222E7"/>
    <w:rsid w:val="00A22319"/>
    <w:rsid w:val="00A22FAC"/>
    <w:rsid w:val="00A2509D"/>
    <w:rsid w:val="00A2519C"/>
    <w:rsid w:val="00A261BF"/>
    <w:rsid w:val="00A26671"/>
    <w:rsid w:val="00A2735D"/>
    <w:rsid w:val="00A3107F"/>
    <w:rsid w:val="00A31696"/>
    <w:rsid w:val="00A3193B"/>
    <w:rsid w:val="00A32F56"/>
    <w:rsid w:val="00A3443D"/>
    <w:rsid w:val="00A34C98"/>
    <w:rsid w:val="00A34D3D"/>
    <w:rsid w:val="00A350C6"/>
    <w:rsid w:val="00A35E9C"/>
    <w:rsid w:val="00A3614D"/>
    <w:rsid w:val="00A366A6"/>
    <w:rsid w:val="00A36D25"/>
    <w:rsid w:val="00A37301"/>
    <w:rsid w:val="00A40260"/>
    <w:rsid w:val="00A4034F"/>
    <w:rsid w:val="00A40C87"/>
    <w:rsid w:val="00A40E55"/>
    <w:rsid w:val="00A40F9B"/>
    <w:rsid w:val="00A415DE"/>
    <w:rsid w:val="00A41676"/>
    <w:rsid w:val="00A4230E"/>
    <w:rsid w:val="00A4274C"/>
    <w:rsid w:val="00A42BB7"/>
    <w:rsid w:val="00A431A6"/>
    <w:rsid w:val="00A43DE8"/>
    <w:rsid w:val="00A43F84"/>
    <w:rsid w:val="00A43FD9"/>
    <w:rsid w:val="00A44404"/>
    <w:rsid w:val="00A44CAC"/>
    <w:rsid w:val="00A452C5"/>
    <w:rsid w:val="00A46653"/>
    <w:rsid w:val="00A4672C"/>
    <w:rsid w:val="00A46BEC"/>
    <w:rsid w:val="00A46C9B"/>
    <w:rsid w:val="00A46CDF"/>
    <w:rsid w:val="00A47BFB"/>
    <w:rsid w:val="00A512CF"/>
    <w:rsid w:val="00A5136E"/>
    <w:rsid w:val="00A51CEB"/>
    <w:rsid w:val="00A52C3E"/>
    <w:rsid w:val="00A52F07"/>
    <w:rsid w:val="00A53C76"/>
    <w:rsid w:val="00A54EA2"/>
    <w:rsid w:val="00A56AEA"/>
    <w:rsid w:val="00A56E1B"/>
    <w:rsid w:val="00A57E65"/>
    <w:rsid w:val="00A6009C"/>
    <w:rsid w:val="00A609EF"/>
    <w:rsid w:val="00A6140F"/>
    <w:rsid w:val="00A6160C"/>
    <w:rsid w:val="00A61976"/>
    <w:rsid w:val="00A619A1"/>
    <w:rsid w:val="00A61DC1"/>
    <w:rsid w:val="00A6221D"/>
    <w:rsid w:val="00A62B7B"/>
    <w:rsid w:val="00A634B9"/>
    <w:rsid w:val="00A63A3E"/>
    <w:rsid w:val="00A640B4"/>
    <w:rsid w:val="00A6465E"/>
    <w:rsid w:val="00A64A2E"/>
    <w:rsid w:val="00A65431"/>
    <w:rsid w:val="00A65B9D"/>
    <w:rsid w:val="00A66A4D"/>
    <w:rsid w:val="00A67091"/>
    <w:rsid w:val="00A70690"/>
    <w:rsid w:val="00A71075"/>
    <w:rsid w:val="00A71ADB"/>
    <w:rsid w:val="00A71D51"/>
    <w:rsid w:val="00A72C49"/>
    <w:rsid w:val="00A731CB"/>
    <w:rsid w:val="00A73B82"/>
    <w:rsid w:val="00A7502C"/>
    <w:rsid w:val="00A752A9"/>
    <w:rsid w:val="00A75945"/>
    <w:rsid w:val="00A76208"/>
    <w:rsid w:val="00A768C9"/>
    <w:rsid w:val="00A76D4C"/>
    <w:rsid w:val="00A76D4D"/>
    <w:rsid w:val="00A7731C"/>
    <w:rsid w:val="00A77489"/>
    <w:rsid w:val="00A8001D"/>
    <w:rsid w:val="00A800E6"/>
    <w:rsid w:val="00A80AB8"/>
    <w:rsid w:val="00A80F2B"/>
    <w:rsid w:val="00A811DC"/>
    <w:rsid w:val="00A812F9"/>
    <w:rsid w:val="00A818C0"/>
    <w:rsid w:val="00A825B7"/>
    <w:rsid w:val="00A82B26"/>
    <w:rsid w:val="00A82E6C"/>
    <w:rsid w:val="00A83C98"/>
    <w:rsid w:val="00A83CF6"/>
    <w:rsid w:val="00A840AE"/>
    <w:rsid w:val="00A851F4"/>
    <w:rsid w:val="00A854FB"/>
    <w:rsid w:val="00A86803"/>
    <w:rsid w:val="00A87848"/>
    <w:rsid w:val="00A90EB4"/>
    <w:rsid w:val="00A91116"/>
    <w:rsid w:val="00A91158"/>
    <w:rsid w:val="00A920CE"/>
    <w:rsid w:val="00A924CB"/>
    <w:rsid w:val="00A92565"/>
    <w:rsid w:val="00A92DD8"/>
    <w:rsid w:val="00A94696"/>
    <w:rsid w:val="00A94E57"/>
    <w:rsid w:val="00A95255"/>
    <w:rsid w:val="00A95640"/>
    <w:rsid w:val="00A95AFC"/>
    <w:rsid w:val="00A95B36"/>
    <w:rsid w:val="00A96297"/>
    <w:rsid w:val="00A96483"/>
    <w:rsid w:val="00A968F9"/>
    <w:rsid w:val="00A970B9"/>
    <w:rsid w:val="00A97113"/>
    <w:rsid w:val="00A97748"/>
    <w:rsid w:val="00AA0297"/>
    <w:rsid w:val="00AA0C3B"/>
    <w:rsid w:val="00AA12DA"/>
    <w:rsid w:val="00AA16F1"/>
    <w:rsid w:val="00AA1A93"/>
    <w:rsid w:val="00AA1C13"/>
    <w:rsid w:val="00AA2A6A"/>
    <w:rsid w:val="00AA4622"/>
    <w:rsid w:val="00AA476F"/>
    <w:rsid w:val="00AA4F4B"/>
    <w:rsid w:val="00AA58C8"/>
    <w:rsid w:val="00AA59D5"/>
    <w:rsid w:val="00AA61DB"/>
    <w:rsid w:val="00AA6486"/>
    <w:rsid w:val="00AA6B67"/>
    <w:rsid w:val="00AA73D7"/>
    <w:rsid w:val="00AB12B2"/>
    <w:rsid w:val="00AB1BEE"/>
    <w:rsid w:val="00AB1C9F"/>
    <w:rsid w:val="00AB2142"/>
    <w:rsid w:val="00AB29C5"/>
    <w:rsid w:val="00AB4E10"/>
    <w:rsid w:val="00AB66AF"/>
    <w:rsid w:val="00AB6B56"/>
    <w:rsid w:val="00AB7863"/>
    <w:rsid w:val="00AB7F89"/>
    <w:rsid w:val="00AC1E4A"/>
    <w:rsid w:val="00AC211B"/>
    <w:rsid w:val="00AC3C73"/>
    <w:rsid w:val="00AC60FE"/>
    <w:rsid w:val="00AC61F3"/>
    <w:rsid w:val="00AC6789"/>
    <w:rsid w:val="00AC6E9E"/>
    <w:rsid w:val="00AC79C5"/>
    <w:rsid w:val="00AC7E7E"/>
    <w:rsid w:val="00AD094F"/>
    <w:rsid w:val="00AD0CAB"/>
    <w:rsid w:val="00AD2465"/>
    <w:rsid w:val="00AD2EAC"/>
    <w:rsid w:val="00AD2FA5"/>
    <w:rsid w:val="00AD34D0"/>
    <w:rsid w:val="00AD49CA"/>
    <w:rsid w:val="00AD49D9"/>
    <w:rsid w:val="00AD4F3B"/>
    <w:rsid w:val="00AD506E"/>
    <w:rsid w:val="00AD5A97"/>
    <w:rsid w:val="00AD6B26"/>
    <w:rsid w:val="00AD701A"/>
    <w:rsid w:val="00AD7553"/>
    <w:rsid w:val="00AD75B0"/>
    <w:rsid w:val="00AD7752"/>
    <w:rsid w:val="00AD7994"/>
    <w:rsid w:val="00AD7AA6"/>
    <w:rsid w:val="00AD7CE2"/>
    <w:rsid w:val="00AE10A3"/>
    <w:rsid w:val="00AE1239"/>
    <w:rsid w:val="00AE19B3"/>
    <w:rsid w:val="00AE1DF6"/>
    <w:rsid w:val="00AE2008"/>
    <w:rsid w:val="00AE2979"/>
    <w:rsid w:val="00AE2A42"/>
    <w:rsid w:val="00AE2BE0"/>
    <w:rsid w:val="00AE33A5"/>
    <w:rsid w:val="00AE3E1D"/>
    <w:rsid w:val="00AE52C7"/>
    <w:rsid w:val="00AE59E1"/>
    <w:rsid w:val="00AE75B1"/>
    <w:rsid w:val="00AE77F9"/>
    <w:rsid w:val="00AE7A56"/>
    <w:rsid w:val="00AF0DAB"/>
    <w:rsid w:val="00AF117A"/>
    <w:rsid w:val="00AF1F5F"/>
    <w:rsid w:val="00AF23A2"/>
    <w:rsid w:val="00AF38E6"/>
    <w:rsid w:val="00AF3EDE"/>
    <w:rsid w:val="00AF5D2D"/>
    <w:rsid w:val="00AF78E3"/>
    <w:rsid w:val="00AF79C4"/>
    <w:rsid w:val="00B0051B"/>
    <w:rsid w:val="00B00F6D"/>
    <w:rsid w:val="00B018C8"/>
    <w:rsid w:val="00B019E4"/>
    <w:rsid w:val="00B01EAB"/>
    <w:rsid w:val="00B01F4E"/>
    <w:rsid w:val="00B02011"/>
    <w:rsid w:val="00B03DD5"/>
    <w:rsid w:val="00B04404"/>
    <w:rsid w:val="00B04582"/>
    <w:rsid w:val="00B057AD"/>
    <w:rsid w:val="00B10106"/>
    <w:rsid w:val="00B10CFE"/>
    <w:rsid w:val="00B10DB1"/>
    <w:rsid w:val="00B11956"/>
    <w:rsid w:val="00B12063"/>
    <w:rsid w:val="00B1237A"/>
    <w:rsid w:val="00B1275B"/>
    <w:rsid w:val="00B12809"/>
    <w:rsid w:val="00B1364C"/>
    <w:rsid w:val="00B157DC"/>
    <w:rsid w:val="00B16638"/>
    <w:rsid w:val="00B16B90"/>
    <w:rsid w:val="00B176F7"/>
    <w:rsid w:val="00B17A15"/>
    <w:rsid w:val="00B20E86"/>
    <w:rsid w:val="00B2177E"/>
    <w:rsid w:val="00B22B13"/>
    <w:rsid w:val="00B22E92"/>
    <w:rsid w:val="00B23184"/>
    <w:rsid w:val="00B24842"/>
    <w:rsid w:val="00B24DCD"/>
    <w:rsid w:val="00B25120"/>
    <w:rsid w:val="00B256D0"/>
    <w:rsid w:val="00B258D7"/>
    <w:rsid w:val="00B26103"/>
    <w:rsid w:val="00B2645B"/>
    <w:rsid w:val="00B26950"/>
    <w:rsid w:val="00B30237"/>
    <w:rsid w:val="00B31297"/>
    <w:rsid w:val="00B31D20"/>
    <w:rsid w:val="00B328BF"/>
    <w:rsid w:val="00B32CA2"/>
    <w:rsid w:val="00B34337"/>
    <w:rsid w:val="00B349C9"/>
    <w:rsid w:val="00B35FBA"/>
    <w:rsid w:val="00B366A0"/>
    <w:rsid w:val="00B37AD5"/>
    <w:rsid w:val="00B40518"/>
    <w:rsid w:val="00B40A5D"/>
    <w:rsid w:val="00B412D3"/>
    <w:rsid w:val="00B415B5"/>
    <w:rsid w:val="00B41C57"/>
    <w:rsid w:val="00B41EE1"/>
    <w:rsid w:val="00B4316E"/>
    <w:rsid w:val="00B435A0"/>
    <w:rsid w:val="00B43698"/>
    <w:rsid w:val="00B439DD"/>
    <w:rsid w:val="00B43FFB"/>
    <w:rsid w:val="00B44A3D"/>
    <w:rsid w:val="00B45995"/>
    <w:rsid w:val="00B45FC8"/>
    <w:rsid w:val="00B45FDF"/>
    <w:rsid w:val="00B464C0"/>
    <w:rsid w:val="00B46BA7"/>
    <w:rsid w:val="00B472F6"/>
    <w:rsid w:val="00B47511"/>
    <w:rsid w:val="00B4757B"/>
    <w:rsid w:val="00B47C72"/>
    <w:rsid w:val="00B50DBD"/>
    <w:rsid w:val="00B50DD8"/>
    <w:rsid w:val="00B510C1"/>
    <w:rsid w:val="00B517DE"/>
    <w:rsid w:val="00B51E12"/>
    <w:rsid w:val="00B521A2"/>
    <w:rsid w:val="00B5230C"/>
    <w:rsid w:val="00B52886"/>
    <w:rsid w:val="00B52940"/>
    <w:rsid w:val="00B535FD"/>
    <w:rsid w:val="00B5368E"/>
    <w:rsid w:val="00B53F4B"/>
    <w:rsid w:val="00B54094"/>
    <w:rsid w:val="00B54297"/>
    <w:rsid w:val="00B54FE6"/>
    <w:rsid w:val="00B55E81"/>
    <w:rsid w:val="00B5678E"/>
    <w:rsid w:val="00B56863"/>
    <w:rsid w:val="00B56AEC"/>
    <w:rsid w:val="00B605B6"/>
    <w:rsid w:val="00B60F6E"/>
    <w:rsid w:val="00B61023"/>
    <w:rsid w:val="00B61591"/>
    <w:rsid w:val="00B6252C"/>
    <w:rsid w:val="00B63CDC"/>
    <w:rsid w:val="00B64316"/>
    <w:rsid w:val="00B64A02"/>
    <w:rsid w:val="00B64BC1"/>
    <w:rsid w:val="00B656A8"/>
    <w:rsid w:val="00B6694B"/>
    <w:rsid w:val="00B66EC1"/>
    <w:rsid w:val="00B6733B"/>
    <w:rsid w:val="00B67C4A"/>
    <w:rsid w:val="00B7000F"/>
    <w:rsid w:val="00B702A9"/>
    <w:rsid w:val="00B704B5"/>
    <w:rsid w:val="00B70B10"/>
    <w:rsid w:val="00B71F41"/>
    <w:rsid w:val="00B72E0A"/>
    <w:rsid w:val="00B72F95"/>
    <w:rsid w:val="00B73270"/>
    <w:rsid w:val="00B73C73"/>
    <w:rsid w:val="00B75113"/>
    <w:rsid w:val="00B75639"/>
    <w:rsid w:val="00B7596A"/>
    <w:rsid w:val="00B76371"/>
    <w:rsid w:val="00B7647F"/>
    <w:rsid w:val="00B77509"/>
    <w:rsid w:val="00B77780"/>
    <w:rsid w:val="00B77B31"/>
    <w:rsid w:val="00B80D4C"/>
    <w:rsid w:val="00B80FE4"/>
    <w:rsid w:val="00B81204"/>
    <w:rsid w:val="00B81E1F"/>
    <w:rsid w:val="00B8217F"/>
    <w:rsid w:val="00B83579"/>
    <w:rsid w:val="00B864F8"/>
    <w:rsid w:val="00B866C0"/>
    <w:rsid w:val="00B86B99"/>
    <w:rsid w:val="00B902BE"/>
    <w:rsid w:val="00B906EF"/>
    <w:rsid w:val="00B91438"/>
    <w:rsid w:val="00B917AF"/>
    <w:rsid w:val="00B92121"/>
    <w:rsid w:val="00B9345C"/>
    <w:rsid w:val="00B93DA2"/>
    <w:rsid w:val="00B940D1"/>
    <w:rsid w:val="00B94B42"/>
    <w:rsid w:val="00B95ADD"/>
    <w:rsid w:val="00B95C92"/>
    <w:rsid w:val="00B962CC"/>
    <w:rsid w:val="00B96402"/>
    <w:rsid w:val="00B974C9"/>
    <w:rsid w:val="00BA0407"/>
    <w:rsid w:val="00BA07B1"/>
    <w:rsid w:val="00BA08FC"/>
    <w:rsid w:val="00BA174C"/>
    <w:rsid w:val="00BA198B"/>
    <w:rsid w:val="00BA22A9"/>
    <w:rsid w:val="00BA288B"/>
    <w:rsid w:val="00BA2DD7"/>
    <w:rsid w:val="00BA333A"/>
    <w:rsid w:val="00BA3488"/>
    <w:rsid w:val="00BA3C2B"/>
    <w:rsid w:val="00BA3E9B"/>
    <w:rsid w:val="00BA42A2"/>
    <w:rsid w:val="00BA4BCE"/>
    <w:rsid w:val="00BA5776"/>
    <w:rsid w:val="00BA5C78"/>
    <w:rsid w:val="00BA5CB0"/>
    <w:rsid w:val="00BA6363"/>
    <w:rsid w:val="00BA6623"/>
    <w:rsid w:val="00BA69E4"/>
    <w:rsid w:val="00BA72C9"/>
    <w:rsid w:val="00BA784A"/>
    <w:rsid w:val="00BB0470"/>
    <w:rsid w:val="00BB173C"/>
    <w:rsid w:val="00BB2146"/>
    <w:rsid w:val="00BB273B"/>
    <w:rsid w:val="00BB2E9E"/>
    <w:rsid w:val="00BB2F1A"/>
    <w:rsid w:val="00BB48A7"/>
    <w:rsid w:val="00BB5474"/>
    <w:rsid w:val="00BB6164"/>
    <w:rsid w:val="00BB67FE"/>
    <w:rsid w:val="00BB6D5D"/>
    <w:rsid w:val="00BB75DA"/>
    <w:rsid w:val="00BB7CBC"/>
    <w:rsid w:val="00BB7EDC"/>
    <w:rsid w:val="00BC050A"/>
    <w:rsid w:val="00BC10FC"/>
    <w:rsid w:val="00BC27B1"/>
    <w:rsid w:val="00BC487E"/>
    <w:rsid w:val="00BC4FC7"/>
    <w:rsid w:val="00BC56AC"/>
    <w:rsid w:val="00BC5E0B"/>
    <w:rsid w:val="00BC66A7"/>
    <w:rsid w:val="00BC728A"/>
    <w:rsid w:val="00BC7E00"/>
    <w:rsid w:val="00BD0002"/>
    <w:rsid w:val="00BD1F92"/>
    <w:rsid w:val="00BD368D"/>
    <w:rsid w:val="00BD3745"/>
    <w:rsid w:val="00BD3BAE"/>
    <w:rsid w:val="00BD3C7C"/>
    <w:rsid w:val="00BD4200"/>
    <w:rsid w:val="00BD4AE2"/>
    <w:rsid w:val="00BD5232"/>
    <w:rsid w:val="00BD5477"/>
    <w:rsid w:val="00BD5D4F"/>
    <w:rsid w:val="00BD6F7D"/>
    <w:rsid w:val="00BD7069"/>
    <w:rsid w:val="00BD722F"/>
    <w:rsid w:val="00BD77BA"/>
    <w:rsid w:val="00BD77FD"/>
    <w:rsid w:val="00BE03E0"/>
    <w:rsid w:val="00BE1FDC"/>
    <w:rsid w:val="00BE2486"/>
    <w:rsid w:val="00BE2EF5"/>
    <w:rsid w:val="00BE3846"/>
    <w:rsid w:val="00BE4521"/>
    <w:rsid w:val="00BE4DED"/>
    <w:rsid w:val="00BE4E88"/>
    <w:rsid w:val="00BE526A"/>
    <w:rsid w:val="00BE596F"/>
    <w:rsid w:val="00BE5ABD"/>
    <w:rsid w:val="00BE5D0F"/>
    <w:rsid w:val="00BE6255"/>
    <w:rsid w:val="00BE649A"/>
    <w:rsid w:val="00BE655F"/>
    <w:rsid w:val="00BE67FB"/>
    <w:rsid w:val="00BE6C3A"/>
    <w:rsid w:val="00BE73B6"/>
    <w:rsid w:val="00BE7674"/>
    <w:rsid w:val="00BF057F"/>
    <w:rsid w:val="00BF0C10"/>
    <w:rsid w:val="00BF191E"/>
    <w:rsid w:val="00BF1BFA"/>
    <w:rsid w:val="00BF21FB"/>
    <w:rsid w:val="00BF21FF"/>
    <w:rsid w:val="00BF327D"/>
    <w:rsid w:val="00BF3F85"/>
    <w:rsid w:val="00BF4260"/>
    <w:rsid w:val="00BF4837"/>
    <w:rsid w:val="00BF49A2"/>
    <w:rsid w:val="00BF581A"/>
    <w:rsid w:val="00BF5930"/>
    <w:rsid w:val="00BF64ED"/>
    <w:rsid w:val="00BF72EF"/>
    <w:rsid w:val="00BF78B5"/>
    <w:rsid w:val="00C012D0"/>
    <w:rsid w:val="00C01D9A"/>
    <w:rsid w:val="00C0228D"/>
    <w:rsid w:val="00C02D52"/>
    <w:rsid w:val="00C03653"/>
    <w:rsid w:val="00C04110"/>
    <w:rsid w:val="00C04482"/>
    <w:rsid w:val="00C04CC6"/>
    <w:rsid w:val="00C04E49"/>
    <w:rsid w:val="00C04FB1"/>
    <w:rsid w:val="00C05211"/>
    <w:rsid w:val="00C06214"/>
    <w:rsid w:val="00C07085"/>
    <w:rsid w:val="00C070DB"/>
    <w:rsid w:val="00C074CB"/>
    <w:rsid w:val="00C075B9"/>
    <w:rsid w:val="00C0781B"/>
    <w:rsid w:val="00C100BD"/>
    <w:rsid w:val="00C10BAA"/>
    <w:rsid w:val="00C10CD9"/>
    <w:rsid w:val="00C11AB6"/>
    <w:rsid w:val="00C11F1C"/>
    <w:rsid w:val="00C12E12"/>
    <w:rsid w:val="00C138AE"/>
    <w:rsid w:val="00C13F0D"/>
    <w:rsid w:val="00C14139"/>
    <w:rsid w:val="00C14622"/>
    <w:rsid w:val="00C15244"/>
    <w:rsid w:val="00C1524C"/>
    <w:rsid w:val="00C15400"/>
    <w:rsid w:val="00C15EE7"/>
    <w:rsid w:val="00C16A02"/>
    <w:rsid w:val="00C16B80"/>
    <w:rsid w:val="00C16CCF"/>
    <w:rsid w:val="00C17C5C"/>
    <w:rsid w:val="00C17C8E"/>
    <w:rsid w:val="00C17D15"/>
    <w:rsid w:val="00C17DC2"/>
    <w:rsid w:val="00C2099F"/>
    <w:rsid w:val="00C21039"/>
    <w:rsid w:val="00C225DD"/>
    <w:rsid w:val="00C228E8"/>
    <w:rsid w:val="00C23660"/>
    <w:rsid w:val="00C23EDF"/>
    <w:rsid w:val="00C2453D"/>
    <w:rsid w:val="00C2490A"/>
    <w:rsid w:val="00C25C1E"/>
    <w:rsid w:val="00C2759E"/>
    <w:rsid w:val="00C30157"/>
    <w:rsid w:val="00C30EAB"/>
    <w:rsid w:val="00C32969"/>
    <w:rsid w:val="00C33CCA"/>
    <w:rsid w:val="00C3476F"/>
    <w:rsid w:val="00C34982"/>
    <w:rsid w:val="00C3575D"/>
    <w:rsid w:val="00C35DD9"/>
    <w:rsid w:val="00C36263"/>
    <w:rsid w:val="00C362E7"/>
    <w:rsid w:val="00C36358"/>
    <w:rsid w:val="00C368CD"/>
    <w:rsid w:val="00C36FDB"/>
    <w:rsid w:val="00C37051"/>
    <w:rsid w:val="00C378E0"/>
    <w:rsid w:val="00C40F2B"/>
    <w:rsid w:val="00C40F42"/>
    <w:rsid w:val="00C4119A"/>
    <w:rsid w:val="00C423BE"/>
    <w:rsid w:val="00C443E4"/>
    <w:rsid w:val="00C445C0"/>
    <w:rsid w:val="00C44A42"/>
    <w:rsid w:val="00C453C6"/>
    <w:rsid w:val="00C45D54"/>
    <w:rsid w:val="00C46951"/>
    <w:rsid w:val="00C46B9F"/>
    <w:rsid w:val="00C46D11"/>
    <w:rsid w:val="00C4716F"/>
    <w:rsid w:val="00C476AE"/>
    <w:rsid w:val="00C500FA"/>
    <w:rsid w:val="00C504DC"/>
    <w:rsid w:val="00C51917"/>
    <w:rsid w:val="00C51A9C"/>
    <w:rsid w:val="00C51AC1"/>
    <w:rsid w:val="00C51B9E"/>
    <w:rsid w:val="00C5244A"/>
    <w:rsid w:val="00C5299A"/>
    <w:rsid w:val="00C52DA3"/>
    <w:rsid w:val="00C53BC6"/>
    <w:rsid w:val="00C53C72"/>
    <w:rsid w:val="00C54C3D"/>
    <w:rsid w:val="00C54DF0"/>
    <w:rsid w:val="00C56861"/>
    <w:rsid w:val="00C56CBF"/>
    <w:rsid w:val="00C574D9"/>
    <w:rsid w:val="00C600F6"/>
    <w:rsid w:val="00C60BF7"/>
    <w:rsid w:val="00C60F3B"/>
    <w:rsid w:val="00C61412"/>
    <w:rsid w:val="00C62612"/>
    <w:rsid w:val="00C62876"/>
    <w:rsid w:val="00C62A95"/>
    <w:rsid w:val="00C65EC4"/>
    <w:rsid w:val="00C67B05"/>
    <w:rsid w:val="00C70C84"/>
    <w:rsid w:val="00C7181B"/>
    <w:rsid w:val="00C727B4"/>
    <w:rsid w:val="00C731BC"/>
    <w:rsid w:val="00C73C4B"/>
    <w:rsid w:val="00C73D49"/>
    <w:rsid w:val="00C75C5D"/>
    <w:rsid w:val="00C75D6C"/>
    <w:rsid w:val="00C7666C"/>
    <w:rsid w:val="00C767E5"/>
    <w:rsid w:val="00C7687F"/>
    <w:rsid w:val="00C76DD9"/>
    <w:rsid w:val="00C778B9"/>
    <w:rsid w:val="00C8022A"/>
    <w:rsid w:val="00C80625"/>
    <w:rsid w:val="00C80D70"/>
    <w:rsid w:val="00C80E71"/>
    <w:rsid w:val="00C814D7"/>
    <w:rsid w:val="00C8174E"/>
    <w:rsid w:val="00C82779"/>
    <w:rsid w:val="00C82A23"/>
    <w:rsid w:val="00C82A69"/>
    <w:rsid w:val="00C82C73"/>
    <w:rsid w:val="00C83C7E"/>
    <w:rsid w:val="00C84C90"/>
    <w:rsid w:val="00C857E2"/>
    <w:rsid w:val="00C8696C"/>
    <w:rsid w:val="00C86B42"/>
    <w:rsid w:val="00C87183"/>
    <w:rsid w:val="00C90877"/>
    <w:rsid w:val="00C91C38"/>
    <w:rsid w:val="00C920BE"/>
    <w:rsid w:val="00C93154"/>
    <w:rsid w:val="00C9322B"/>
    <w:rsid w:val="00C93E8A"/>
    <w:rsid w:val="00C962BE"/>
    <w:rsid w:val="00C965EF"/>
    <w:rsid w:val="00C9707C"/>
    <w:rsid w:val="00CA0313"/>
    <w:rsid w:val="00CA0AF9"/>
    <w:rsid w:val="00CA0D5E"/>
    <w:rsid w:val="00CA2945"/>
    <w:rsid w:val="00CA2A5D"/>
    <w:rsid w:val="00CA3258"/>
    <w:rsid w:val="00CA329D"/>
    <w:rsid w:val="00CA3DB5"/>
    <w:rsid w:val="00CA4F46"/>
    <w:rsid w:val="00CA52B3"/>
    <w:rsid w:val="00CA5BA2"/>
    <w:rsid w:val="00CA5F58"/>
    <w:rsid w:val="00CA6687"/>
    <w:rsid w:val="00CA6A04"/>
    <w:rsid w:val="00CA6B67"/>
    <w:rsid w:val="00CA7AD4"/>
    <w:rsid w:val="00CB0087"/>
    <w:rsid w:val="00CB02CE"/>
    <w:rsid w:val="00CB06BC"/>
    <w:rsid w:val="00CB0C04"/>
    <w:rsid w:val="00CB0E83"/>
    <w:rsid w:val="00CB137D"/>
    <w:rsid w:val="00CB3546"/>
    <w:rsid w:val="00CB3980"/>
    <w:rsid w:val="00CB3C15"/>
    <w:rsid w:val="00CB40C9"/>
    <w:rsid w:val="00CB4299"/>
    <w:rsid w:val="00CB47E0"/>
    <w:rsid w:val="00CB585C"/>
    <w:rsid w:val="00CB5869"/>
    <w:rsid w:val="00CB5BB3"/>
    <w:rsid w:val="00CB5C0D"/>
    <w:rsid w:val="00CB6BF7"/>
    <w:rsid w:val="00CB6CE1"/>
    <w:rsid w:val="00CC0611"/>
    <w:rsid w:val="00CC0D33"/>
    <w:rsid w:val="00CC10CA"/>
    <w:rsid w:val="00CC1212"/>
    <w:rsid w:val="00CC169A"/>
    <w:rsid w:val="00CC1F85"/>
    <w:rsid w:val="00CC3709"/>
    <w:rsid w:val="00CC4D9C"/>
    <w:rsid w:val="00CC4F57"/>
    <w:rsid w:val="00CC6406"/>
    <w:rsid w:val="00CC6B06"/>
    <w:rsid w:val="00CC7135"/>
    <w:rsid w:val="00CC7325"/>
    <w:rsid w:val="00CC7481"/>
    <w:rsid w:val="00CD0067"/>
    <w:rsid w:val="00CD1129"/>
    <w:rsid w:val="00CD1384"/>
    <w:rsid w:val="00CD3051"/>
    <w:rsid w:val="00CD3087"/>
    <w:rsid w:val="00CD3731"/>
    <w:rsid w:val="00CD4521"/>
    <w:rsid w:val="00CD4761"/>
    <w:rsid w:val="00CD594B"/>
    <w:rsid w:val="00CD674E"/>
    <w:rsid w:val="00CD6976"/>
    <w:rsid w:val="00CE06A4"/>
    <w:rsid w:val="00CE090D"/>
    <w:rsid w:val="00CE0D49"/>
    <w:rsid w:val="00CE0D8E"/>
    <w:rsid w:val="00CE113A"/>
    <w:rsid w:val="00CE1763"/>
    <w:rsid w:val="00CE1935"/>
    <w:rsid w:val="00CE1D09"/>
    <w:rsid w:val="00CE20B9"/>
    <w:rsid w:val="00CE2644"/>
    <w:rsid w:val="00CE36F2"/>
    <w:rsid w:val="00CE3951"/>
    <w:rsid w:val="00CE443D"/>
    <w:rsid w:val="00CE5846"/>
    <w:rsid w:val="00CE5B23"/>
    <w:rsid w:val="00CE5F9F"/>
    <w:rsid w:val="00CE6352"/>
    <w:rsid w:val="00CE6831"/>
    <w:rsid w:val="00CE7584"/>
    <w:rsid w:val="00CE75DE"/>
    <w:rsid w:val="00CF04EF"/>
    <w:rsid w:val="00CF0F34"/>
    <w:rsid w:val="00CF1132"/>
    <w:rsid w:val="00CF12FB"/>
    <w:rsid w:val="00CF1D58"/>
    <w:rsid w:val="00CF256F"/>
    <w:rsid w:val="00CF272B"/>
    <w:rsid w:val="00CF2936"/>
    <w:rsid w:val="00CF32C1"/>
    <w:rsid w:val="00CF3319"/>
    <w:rsid w:val="00CF33BD"/>
    <w:rsid w:val="00CF41DB"/>
    <w:rsid w:val="00CF4404"/>
    <w:rsid w:val="00CF490D"/>
    <w:rsid w:val="00CF5178"/>
    <w:rsid w:val="00CF51A8"/>
    <w:rsid w:val="00CF5814"/>
    <w:rsid w:val="00CF5ADB"/>
    <w:rsid w:val="00CF678F"/>
    <w:rsid w:val="00CF6993"/>
    <w:rsid w:val="00CF6B79"/>
    <w:rsid w:val="00CF6C37"/>
    <w:rsid w:val="00CF6FAF"/>
    <w:rsid w:val="00CF7978"/>
    <w:rsid w:val="00D00CD5"/>
    <w:rsid w:val="00D01FF1"/>
    <w:rsid w:val="00D03170"/>
    <w:rsid w:val="00D044F5"/>
    <w:rsid w:val="00D04D30"/>
    <w:rsid w:val="00D05863"/>
    <w:rsid w:val="00D05C2E"/>
    <w:rsid w:val="00D05EA4"/>
    <w:rsid w:val="00D062F0"/>
    <w:rsid w:val="00D0651B"/>
    <w:rsid w:val="00D06FD8"/>
    <w:rsid w:val="00D07028"/>
    <w:rsid w:val="00D076FA"/>
    <w:rsid w:val="00D0786E"/>
    <w:rsid w:val="00D116E3"/>
    <w:rsid w:val="00D12119"/>
    <w:rsid w:val="00D121DD"/>
    <w:rsid w:val="00D12861"/>
    <w:rsid w:val="00D12CC4"/>
    <w:rsid w:val="00D13CE2"/>
    <w:rsid w:val="00D13D36"/>
    <w:rsid w:val="00D14311"/>
    <w:rsid w:val="00D14B87"/>
    <w:rsid w:val="00D15CDB"/>
    <w:rsid w:val="00D16E3B"/>
    <w:rsid w:val="00D17263"/>
    <w:rsid w:val="00D173FF"/>
    <w:rsid w:val="00D17C7B"/>
    <w:rsid w:val="00D17D5F"/>
    <w:rsid w:val="00D205B8"/>
    <w:rsid w:val="00D20717"/>
    <w:rsid w:val="00D20868"/>
    <w:rsid w:val="00D21D9F"/>
    <w:rsid w:val="00D2219F"/>
    <w:rsid w:val="00D22412"/>
    <w:rsid w:val="00D228B6"/>
    <w:rsid w:val="00D2311B"/>
    <w:rsid w:val="00D23A55"/>
    <w:rsid w:val="00D2477D"/>
    <w:rsid w:val="00D25458"/>
    <w:rsid w:val="00D25B86"/>
    <w:rsid w:val="00D25E5E"/>
    <w:rsid w:val="00D2612F"/>
    <w:rsid w:val="00D279D5"/>
    <w:rsid w:val="00D27AB9"/>
    <w:rsid w:val="00D27C70"/>
    <w:rsid w:val="00D313E3"/>
    <w:rsid w:val="00D31AB9"/>
    <w:rsid w:val="00D31AC4"/>
    <w:rsid w:val="00D31DA6"/>
    <w:rsid w:val="00D32190"/>
    <w:rsid w:val="00D32D01"/>
    <w:rsid w:val="00D3322E"/>
    <w:rsid w:val="00D34026"/>
    <w:rsid w:val="00D3420E"/>
    <w:rsid w:val="00D362D5"/>
    <w:rsid w:val="00D36399"/>
    <w:rsid w:val="00D40509"/>
    <w:rsid w:val="00D407D3"/>
    <w:rsid w:val="00D4165C"/>
    <w:rsid w:val="00D41BD8"/>
    <w:rsid w:val="00D42273"/>
    <w:rsid w:val="00D43FC4"/>
    <w:rsid w:val="00D44586"/>
    <w:rsid w:val="00D44628"/>
    <w:rsid w:val="00D448BC"/>
    <w:rsid w:val="00D4505F"/>
    <w:rsid w:val="00D453CA"/>
    <w:rsid w:val="00D46BA1"/>
    <w:rsid w:val="00D47BFA"/>
    <w:rsid w:val="00D50A1B"/>
    <w:rsid w:val="00D51693"/>
    <w:rsid w:val="00D5195F"/>
    <w:rsid w:val="00D51A5E"/>
    <w:rsid w:val="00D5244A"/>
    <w:rsid w:val="00D52B98"/>
    <w:rsid w:val="00D52CE7"/>
    <w:rsid w:val="00D53BC1"/>
    <w:rsid w:val="00D54719"/>
    <w:rsid w:val="00D54B1A"/>
    <w:rsid w:val="00D54F35"/>
    <w:rsid w:val="00D56ED5"/>
    <w:rsid w:val="00D57611"/>
    <w:rsid w:val="00D57643"/>
    <w:rsid w:val="00D57A1E"/>
    <w:rsid w:val="00D57FD1"/>
    <w:rsid w:val="00D6038F"/>
    <w:rsid w:val="00D611B3"/>
    <w:rsid w:val="00D61C62"/>
    <w:rsid w:val="00D6218B"/>
    <w:rsid w:val="00D625FD"/>
    <w:rsid w:val="00D6420A"/>
    <w:rsid w:val="00D64D63"/>
    <w:rsid w:val="00D65714"/>
    <w:rsid w:val="00D6611F"/>
    <w:rsid w:val="00D6677C"/>
    <w:rsid w:val="00D66CF4"/>
    <w:rsid w:val="00D67503"/>
    <w:rsid w:val="00D67AAF"/>
    <w:rsid w:val="00D7090D"/>
    <w:rsid w:val="00D71290"/>
    <w:rsid w:val="00D715F9"/>
    <w:rsid w:val="00D71E2B"/>
    <w:rsid w:val="00D7243B"/>
    <w:rsid w:val="00D73228"/>
    <w:rsid w:val="00D73435"/>
    <w:rsid w:val="00D74129"/>
    <w:rsid w:val="00D74455"/>
    <w:rsid w:val="00D74978"/>
    <w:rsid w:val="00D74DAF"/>
    <w:rsid w:val="00D751DE"/>
    <w:rsid w:val="00D75544"/>
    <w:rsid w:val="00D80287"/>
    <w:rsid w:val="00D8072A"/>
    <w:rsid w:val="00D81424"/>
    <w:rsid w:val="00D8180F"/>
    <w:rsid w:val="00D8204B"/>
    <w:rsid w:val="00D8255E"/>
    <w:rsid w:val="00D82E6B"/>
    <w:rsid w:val="00D82EAD"/>
    <w:rsid w:val="00D83C4B"/>
    <w:rsid w:val="00D83F0A"/>
    <w:rsid w:val="00D84108"/>
    <w:rsid w:val="00D84132"/>
    <w:rsid w:val="00D84247"/>
    <w:rsid w:val="00D848F6"/>
    <w:rsid w:val="00D84E18"/>
    <w:rsid w:val="00D862FE"/>
    <w:rsid w:val="00D863E4"/>
    <w:rsid w:val="00D86AAB"/>
    <w:rsid w:val="00D879E6"/>
    <w:rsid w:val="00D87CAB"/>
    <w:rsid w:val="00D87EBD"/>
    <w:rsid w:val="00D90A29"/>
    <w:rsid w:val="00D90C0C"/>
    <w:rsid w:val="00D90C66"/>
    <w:rsid w:val="00D90CC9"/>
    <w:rsid w:val="00D91736"/>
    <w:rsid w:val="00D917B2"/>
    <w:rsid w:val="00D93D52"/>
    <w:rsid w:val="00D947CF"/>
    <w:rsid w:val="00D94E38"/>
    <w:rsid w:val="00D95BC7"/>
    <w:rsid w:val="00DA0C70"/>
    <w:rsid w:val="00DA0E18"/>
    <w:rsid w:val="00DA0FEA"/>
    <w:rsid w:val="00DA25AC"/>
    <w:rsid w:val="00DA2A29"/>
    <w:rsid w:val="00DA3764"/>
    <w:rsid w:val="00DA4F10"/>
    <w:rsid w:val="00DA50CC"/>
    <w:rsid w:val="00DA57E1"/>
    <w:rsid w:val="00DA5850"/>
    <w:rsid w:val="00DA5D6D"/>
    <w:rsid w:val="00DA6FAB"/>
    <w:rsid w:val="00DA7BFE"/>
    <w:rsid w:val="00DB112D"/>
    <w:rsid w:val="00DB17EF"/>
    <w:rsid w:val="00DB1F4C"/>
    <w:rsid w:val="00DB24D0"/>
    <w:rsid w:val="00DB28C5"/>
    <w:rsid w:val="00DB2F7A"/>
    <w:rsid w:val="00DB3080"/>
    <w:rsid w:val="00DB3F18"/>
    <w:rsid w:val="00DB4490"/>
    <w:rsid w:val="00DB48AF"/>
    <w:rsid w:val="00DB4D9C"/>
    <w:rsid w:val="00DB56D5"/>
    <w:rsid w:val="00DB5850"/>
    <w:rsid w:val="00DB5BD7"/>
    <w:rsid w:val="00DB5F29"/>
    <w:rsid w:val="00DB5F94"/>
    <w:rsid w:val="00DB646C"/>
    <w:rsid w:val="00DB69A1"/>
    <w:rsid w:val="00DB69BA"/>
    <w:rsid w:val="00DB754E"/>
    <w:rsid w:val="00DB7782"/>
    <w:rsid w:val="00DB78C8"/>
    <w:rsid w:val="00DB79F1"/>
    <w:rsid w:val="00DC08E3"/>
    <w:rsid w:val="00DC1006"/>
    <w:rsid w:val="00DC175E"/>
    <w:rsid w:val="00DC1B89"/>
    <w:rsid w:val="00DC355D"/>
    <w:rsid w:val="00DC4299"/>
    <w:rsid w:val="00DC46DD"/>
    <w:rsid w:val="00DC4906"/>
    <w:rsid w:val="00DC5AAF"/>
    <w:rsid w:val="00DC5D30"/>
    <w:rsid w:val="00DC60CC"/>
    <w:rsid w:val="00DC77D2"/>
    <w:rsid w:val="00DD1575"/>
    <w:rsid w:val="00DD1580"/>
    <w:rsid w:val="00DD1D29"/>
    <w:rsid w:val="00DD2607"/>
    <w:rsid w:val="00DD342C"/>
    <w:rsid w:val="00DD37CC"/>
    <w:rsid w:val="00DD3BC8"/>
    <w:rsid w:val="00DD4104"/>
    <w:rsid w:val="00DD495E"/>
    <w:rsid w:val="00DD4AAC"/>
    <w:rsid w:val="00DD4B07"/>
    <w:rsid w:val="00DD4DF7"/>
    <w:rsid w:val="00DD5008"/>
    <w:rsid w:val="00DD602A"/>
    <w:rsid w:val="00DD6EC0"/>
    <w:rsid w:val="00DD75C5"/>
    <w:rsid w:val="00DD7A04"/>
    <w:rsid w:val="00DD7B38"/>
    <w:rsid w:val="00DE1B10"/>
    <w:rsid w:val="00DE1F65"/>
    <w:rsid w:val="00DE20DD"/>
    <w:rsid w:val="00DE2CF4"/>
    <w:rsid w:val="00DE3E90"/>
    <w:rsid w:val="00DE55B5"/>
    <w:rsid w:val="00DE644B"/>
    <w:rsid w:val="00DE70D8"/>
    <w:rsid w:val="00DE76C5"/>
    <w:rsid w:val="00DE7833"/>
    <w:rsid w:val="00DF03E0"/>
    <w:rsid w:val="00DF077B"/>
    <w:rsid w:val="00DF0BC6"/>
    <w:rsid w:val="00DF0E60"/>
    <w:rsid w:val="00DF0F33"/>
    <w:rsid w:val="00DF1BA7"/>
    <w:rsid w:val="00DF201B"/>
    <w:rsid w:val="00DF2238"/>
    <w:rsid w:val="00DF2895"/>
    <w:rsid w:val="00DF2AA5"/>
    <w:rsid w:val="00DF2EFF"/>
    <w:rsid w:val="00DF3450"/>
    <w:rsid w:val="00DF3D59"/>
    <w:rsid w:val="00DF46E5"/>
    <w:rsid w:val="00DF4908"/>
    <w:rsid w:val="00DF4B91"/>
    <w:rsid w:val="00DF4F35"/>
    <w:rsid w:val="00DF518D"/>
    <w:rsid w:val="00DF540F"/>
    <w:rsid w:val="00DF5563"/>
    <w:rsid w:val="00DF5839"/>
    <w:rsid w:val="00DF65F2"/>
    <w:rsid w:val="00DF6684"/>
    <w:rsid w:val="00DF6AC8"/>
    <w:rsid w:val="00DF6DFE"/>
    <w:rsid w:val="00DF724A"/>
    <w:rsid w:val="00E000E5"/>
    <w:rsid w:val="00E00EDD"/>
    <w:rsid w:val="00E0272B"/>
    <w:rsid w:val="00E02E0B"/>
    <w:rsid w:val="00E02FE8"/>
    <w:rsid w:val="00E03170"/>
    <w:rsid w:val="00E03E35"/>
    <w:rsid w:val="00E0444F"/>
    <w:rsid w:val="00E05136"/>
    <w:rsid w:val="00E06086"/>
    <w:rsid w:val="00E06169"/>
    <w:rsid w:val="00E06420"/>
    <w:rsid w:val="00E07432"/>
    <w:rsid w:val="00E077AA"/>
    <w:rsid w:val="00E1096A"/>
    <w:rsid w:val="00E10CB7"/>
    <w:rsid w:val="00E10F5E"/>
    <w:rsid w:val="00E10F75"/>
    <w:rsid w:val="00E1145B"/>
    <w:rsid w:val="00E120C9"/>
    <w:rsid w:val="00E12688"/>
    <w:rsid w:val="00E12973"/>
    <w:rsid w:val="00E12C75"/>
    <w:rsid w:val="00E12C84"/>
    <w:rsid w:val="00E133AE"/>
    <w:rsid w:val="00E14A5F"/>
    <w:rsid w:val="00E16208"/>
    <w:rsid w:val="00E16FD3"/>
    <w:rsid w:val="00E1714F"/>
    <w:rsid w:val="00E200D1"/>
    <w:rsid w:val="00E2052A"/>
    <w:rsid w:val="00E21435"/>
    <w:rsid w:val="00E220F4"/>
    <w:rsid w:val="00E22390"/>
    <w:rsid w:val="00E22969"/>
    <w:rsid w:val="00E23372"/>
    <w:rsid w:val="00E23B04"/>
    <w:rsid w:val="00E23E88"/>
    <w:rsid w:val="00E24060"/>
    <w:rsid w:val="00E24239"/>
    <w:rsid w:val="00E246FA"/>
    <w:rsid w:val="00E24B34"/>
    <w:rsid w:val="00E24F19"/>
    <w:rsid w:val="00E252FA"/>
    <w:rsid w:val="00E2635C"/>
    <w:rsid w:val="00E268F5"/>
    <w:rsid w:val="00E26D58"/>
    <w:rsid w:val="00E27AAD"/>
    <w:rsid w:val="00E27DF9"/>
    <w:rsid w:val="00E3018E"/>
    <w:rsid w:val="00E30825"/>
    <w:rsid w:val="00E30CAE"/>
    <w:rsid w:val="00E3102E"/>
    <w:rsid w:val="00E31459"/>
    <w:rsid w:val="00E318F2"/>
    <w:rsid w:val="00E319DE"/>
    <w:rsid w:val="00E31A64"/>
    <w:rsid w:val="00E31CA4"/>
    <w:rsid w:val="00E31EC2"/>
    <w:rsid w:val="00E32288"/>
    <w:rsid w:val="00E33DED"/>
    <w:rsid w:val="00E33E22"/>
    <w:rsid w:val="00E33FC8"/>
    <w:rsid w:val="00E341F3"/>
    <w:rsid w:val="00E34787"/>
    <w:rsid w:val="00E35130"/>
    <w:rsid w:val="00E35B59"/>
    <w:rsid w:val="00E3687A"/>
    <w:rsid w:val="00E36EEC"/>
    <w:rsid w:val="00E40921"/>
    <w:rsid w:val="00E40F84"/>
    <w:rsid w:val="00E41781"/>
    <w:rsid w:val="00E42412"/>
    <w:rsid w:val="00E43B74"/>
    <w:rsid w:val="00E44953"/>
    <w:rsid w:val="00E45331"/>
    <w:rsid w:val="00E454BD"/>
    <w:rsid w:val="00E45C8D"/>
    <w:rsid w:val="00E472F1"/>
    <w:rsid w:val="00E50024"/>
    <w:rsid w:val="00E506BB"/>
    <w:rsid w:val="00E50793"/>
    <w:rsid w:val="00E507A6"/>
    <w:rsid w:val="00E52B14"/>
    <w:rsid w:val="00E52B9E"/>
    <w:rsid w:val="00E53112"/>
    <w:rsid w:val="00E5362F"/>
    <w:rsid w:val="00E54E2E"/>
    <w:rsid w:val="00E54E52"/>
    <w:rsid w:val="00E5562D"/>
    <w:rsid w:val="00E55CB8"/>
    <w:rsid w:val="00E562C4"/>
    <w:rsid w:val="00E564B5"/>
    <w:rsid w:val="00E5654A"/>
    <w:rsid w:val="00E57CAC"/>
    <w:rsid w:val="00E601AE"/>
    <w:rsid w:val="00E6062A"/>
    <w:rsid w:val="00E6065B"/>
    <w:rsid w:val="00E60E2D"/>
    <w:rsid w:val="00E622F4"/>
    <w:rsid w:val="00E64508"/>
    <w:rsid w:val="00E6458D"/>
    <w:rsid w:val="00E647AF"/>
    <w:rsid w:val="00E65201"/>
    <w:rsid w:val="00E65BB5"/>
    <w:rsid w:val="00E66EB7"/>
    <w:rsid w:val="00E6773D"/>
    <w:rsid w:val="00E67DBB"/>
    <w:rsid w:val="00E71C62"/>
    <w:rsid w:val="00E71E24"/>
    <w:rsid w:val="00E72E98"/>
    <w:rsid w:val="00E737D9"/>
    <w:rsid w:val="00E73A3F"/>
    <w:rsid w:val="00E73BF3"/>
    <w:rsid w:val="00E73DA5"/>
    <w:rsid w:val="00E7402C"/>
    <w:rsid w:val="00E7444A"/>
    <w:rsid w:val="00E7557A"/>
    <w:rsid w:val="00E75AD8"/>
    <w:rsid w:val="00E75BED"/>
    <w:rsid w:val="00E763AD"/>
    <w:rsid w:val="00E76EB7"/>
    <w:rsid w:val="00E77AAC"/>
    <w:rsid w:val="00E77ACC"/>
    <w:rsid w:val="00E77BA4"/>
    <w:rsid w:val="00E808E3"/>
    <w:rsid w:val="00E80F7D"/>
    <w:rsid w:val="00E8179E"/>
    <w:rsid w:val="00E837D9"/>
    <w:rsid w:val="00E83DA4"/>
    <w:rsid w:val="00E84C8F"/>
    <w:rsid w:val="00E84D3B"/>
    <w:rsid w:val="00E84D8B"/>
    <w:rsid w:val="00E850D7"/>
    <w:rsid w:val="00E864FF"/>
    <w:rsid w:val="00E86A7D"/>
    <w:rsid w:val="00E87148"/>
    <w:rsid w:val="00E872C0"/>
    <w:rsid w:val="00E90DD0"/>
    <w:rsid w:val="00E90F7F"/>
    <w:rsid w:val="00E91F06"/>
    <w:rsid w:val="00E91F6E"/>
    <w:rsid w:val="00E9314B"/>
    <w:rsid w:val="00E935D0"/>
    <w:rsid w:val="00E93FC4"/>
    <w:rsid w:val="00E95B64"/>
    <w:rsid w:val="00E97F0A"/>
    <w:rsid w:val="00EA1C19"/>
    <w:rsid w:val="00EA1F35"/>
    <w:rsid w:val="00EA3705"/>
    <w:rsid w:val="00EA3E31"/>
    <w:rsid w:val="00EA4198"/>
    <w:rsid w:val="00EA7747"/>
    <w:rsid w:val="00EA77EE"/>
    <w:rsid w:val="00EA7809"/>
    <w:rsid w:val="00EB005F"/>
    <w:rsid w:val="00EB2039"/>
    <w:rsid w:val="00EB2ED6"/>
    <w:rsid w:val="00EB3207"/>
    <w:rsid w:val="00EB3240"/>
    <w:rsid w:val="00EB463B"/>
    <w:rsid w:val="00EB5CAB"/>
    <w:rsid w:val="00EB5CF6"/>
    <w:rsid w:val="00EB5F84"/>
    <w:rsid w:val="00EB63A3"/>
    <w:rsid w:val="00EB66DC"/>
    <w:rsid w:val="00EB6B3E"/>
    <w:rsid w:val="00EB6D13"/>
    <w:rsid w:val="00EB71D4"/>
    <w:rsid w:val="00EC11BB"/>
    <w:rsid w:val="00EC14C6"/>
    <w:rsid w:val="00EC163F"/>
    <w:rsid w:val="00EC1B5D"/>
    <w:rsid w:val="00EC2324"/>
    <w:rsid w:val="00EC2D57"/>
    <w:rsid w:val="00EC3581"/>
    <w:rsid w:val="00EC5154"/>
    <w:rsid w:val="00EC55A7"/>
    <w:rsid w:val="00EC582A"/>
    <w:rsid w:val="00EC5AA8"/>
    <w:rsid w:val="00EC6B64"/>
    <w:rsid w:val="00EC7620"/>
    <w:rsid w:val="00ED17D9"/>
    <w:rsid w:val="00ED266B"/>
    <w:rsid w:val="00ED2C57"/>
    <w:rsid w:val="00ED34C4"/>
    <w:rsid w:val="00ED3CA2"/>
    <w:rsid w:val="00ED45C0"/>
    <w:rsid w:val="00ED4F69"/>
    <w:rsid w:val="00ED574C"/>
    <w:rsid w:val="00ED76BC"/>
    <w:rsid w:val="00ED7B12"/>
    <w:rsid w:val="00EE019F"/>
    <w:rsid w:val="00EE02A5"/>
    <w:rsid w:val="00EE0C42"/>
    <w:rsid w:val="00EE1309"/>
    <w:rsid w:val="00EE1CBA"/>
    <w:rsid w:val="00EE27E7"/>
    <w:rsid w:val="00EE2B37"/>
    <w:rsid w:val="00EE3017"/>
    <w:rsid w:val="00EE3A3F"/>
    <w:rsid w:val="00EE3DCD"/>
    <w:rsid w:val="00EE68AF"/>
    <w:rsid w:val="00EE6B6E"/>
    <w:rsid w:val="00EE755D"/>
    <w:rsid w:val="00EE7987"/>
    <w:rsid w:val="00EE7D62"/>
    <w:rsid w:val="00EE7F77"/>
    <w:rsid w:val="00EF076E"/>
    <w:rsid w:val="00EF238A"/>
    <w:rsid w:val="00EF2D80"/>
    <w:rsid w:val="00EF3462"/>
    <w:rsid w:val="00EF540D"/>
    <w:rsid w:val="00EF5465"/>
    <w:rsid w:val="00EF67A1"/>
    <w:rsid w:val="00EF6832"/>
    <w:rsid w:val="00EF69C7"/>
    <w:rsid w:val="00EF7B4C"/>
    <w:rsid w:val="00F0036B"/>
    <w:rsid w:val="00F00F0D"/>
    <w:rsid w:val="00F01B41"/>
    <w:rsid w:val="00F01D37"/>
    <w:rsid w:val="00F01F20"/>
    <w:rsid w:val="00F02312"/>
    <w:rsid w:val="00F02843"/>
    <w:rsid w:val="00F02D8C"/>
    <w:rsid w:val="00F02F38"/>
    <w:rsid w:val="00F03251"/>
    <w:rsid w:val="00F03D51"/>
    <w:rsid w:val="00F0421D"/>
    <w:rsid w:val="00F043DA"/>
    <w:rsid w:val="00F04487"/>
    <w:rsid w:val="00F04490"/>
    <w:rsid w:val="00F044D9"/>
    <w:rsid w:val="00F04B04"/>
    <w:rsid w:val="00F051E5"/>
    <w:rsid w:val="00F05555"/>
    <w:rsid w:val="00F059F9"/>
    <w:rsid w:val="00F05C19"/>
    <w:rsid w:val="00F06226"/>
    <w:rsid w:val="00F067B0"/>
    <w:rsid w:val="00F069DC"/>
    <w:rsid w:val="00F07EFA"/>
    <w:rsid w:val="00F07F47"/>
    <w:rsid w:val="00F1156B"/>
    <w:rsid w:val="00F116BD"/>
    <w:rsid w:val="00F12061"/>
    <w:rsid w:val="00F1257E"/>
    <w:rsid w:val="00F12656"/>
    <w:rsid w:val="00F12EAE"/>
    <w:rsid w:val="00F12F85"/>
    <w:rsid w:val="00F136A2"/>
    <w:rsid w:val="00F1385A"/>
    <w:rsid w:val="00F139FA"/>
    <w:rsid w:val="00F13F6A"/>
    <w:rsid w:val="00F155E9"/>
    <w:rsid w:val="00F16B72"/>
    <w:rsid w:val="00F17111"/>
    <w:rsid w:val="00F2069C"/>
    <w:rsid w:val="00F20AA7"/>
    <w:rsid w:val="00F217C7"/>
    <w:rsid w:val="00F21A5D"/>
    <w:rsid w:val="00F227E8"/>
    <w:rsid w:val="00F22E3B"/>
    <w:rsid w:val="00F23129"/>
    <w:rsid w:val="00F24422"/>
    <w:rsid w:val="00F24816"/>
    <w:rsid w:val="00F24D38"/>
    <w:rsid w:val="00F25F45"/>
    <w:rsid w:val="00F26146"/>
    <w:rsid w:val="00F26691"/>
    <w:rsid w:val="00F26D18"/>
    <w:rsid w:val="00F27FF1"/>
    <w:rsid w:val="00F30187"/>
    <w:rsid w:val="00F311B8"/>
    <w:rsid w:val="00F3150C"/>
    <w:rsid w:val="00F31576"/>
    <w:rsid w:val="00F33576"/>
    <w:rsid w:val="00F336FE"/>
    <w:rsid w:val="00F3390B"/>
    <w:rsid w:val="00F3434C"/>
    <w:rsid w:val="00F34A55"/>
    <w:rsid w:val="00F3542C"/>
    <w:rsid w:val="00F35D24"/>
    <w:rsid w:val="00F36014"/>
    <w:rsid w:val="00F36916"/>
    <w:rsid w:val="00F36A8D"/>
    <w:rsid w:val="00F37350"/>
    <w:rsid w:val="00F37EEE"/>
    <w:rsid w:val="00F407AF"/>
    <w:rsid w:val="00F414D3"/>
    <w:rsid w:val="00F4263A"/>
    <w:rsid w:val="00F441F6"/>
    <w:rsid w:val="00F44594"/>
    <w:rsid w:val="00F4480D"/>
    <w:rsid w:val="00F44F94"/>
    <w:rsid w:val="00F45311"/>
    <w:rsid w:val="00F4588D"/>
    <w:rsid w:val="00F4625F"/>
    <w:rsid w:val="00F462B3"/>
    <w:rsid w:val="00F4647D"/>
    <w:rsid w:val="00F46705"/>
    <w:rsid w:val="00F4780B"/>
    <w:rsid w:val="00F51459"/>
    <w:rsid w:val="00F51FB6"/>
    <w:rsid w:val="00F52D45"/>
    <w:rsid w:val="00F53756"/>
    <w:rsid w:val="00F53819"/>
    <w:rsid w:val="00F53C1A"/>
    <w:rsid w:val="00F53D93"/>
    <w:rsid w:val="00F54039"/>
    <w:rsid w:val="00F554D2"/>
    <w:rsid w:val="00F55791"/>
    <w:rsid w:val="00F5587B"/>
    <w:rsid w:val="00F55DE3"/>
    <w:rsid w:val="00F56542"/>
    <w:rsid w:val="00F57283"/>
    <w:rsid w:val="00F573B4"/>
    <w:rsid w:val="00F574EC"/>
    <w:rsid w:val="00F577A6"/>
    <w:rsid w:val="00F602DC"/>
    <w:rsid w:val="00F60B86"/>
    <w:rsid w:val="00F60BDF"/>
    <w:rsid w:val="00F61AD4"/>
    <w:rsid w:val="00F62587"/>
    <w:rsid w:val="00F631C7"/>
    <w:rsid w:val="00F6327C"/>
    <w:rsid w:val="00F632E5"/>
    <w:rsid w:val="00F6348C"/>
    <w:rsid w:val="00F63669"/>
    <w:rsid w:val="00F63C52"/>
    <w:rsid w:val="00F65B5C"/>
    <w:rsid w:val="00F670AF"/>
    <w:rsid w:val="00F67916"/>
    <w:rsid w:val="00F6793C"/>
    <w:rsid w:val="00F70F06"/>
    <w:rsid w:val="00F72730"/>
    <w:rsid w:val="00F73C3E"/>
    <w:rsid w:val="00F74974"/>
    <w:rsid w:val="00F74A29"/>
    <w:rsid w:val="00F74E3D"/>
    <w:rsid w:val="00F74E3F"/>
    <w:rsid w:val="00F74F2B"/>
    <w:rsid w:val="00F768BE"/>
    <w:rsid w:val="00F77244"/>
    <w:rsid w:val="00F77654"/>
    <w:rsid w:val="00F77850"/>
    <w:rsid w:val="00F77958"/>
    <w:rsid w:val="00F80A74"/>
    <w:rsid w:val="00F80D96"/>
    <w:rsid w:val="00F815D4"/>
    <w:rsid w:val="00F816AD"/>
    <w:rsid w:val="00F817E4"/>
    <w:rsid w:val="00F81929"/>
    <w:rsid w:val="00F8198B"/>
    <w:rsid w:val="00F82F7D"/>
    <w:rsid w:val="00F8351C"/>
    <w:rsid w:val="00F83835"/>
    <w:rsid w:val="00F8450D"/>
    <w:rsid w:val="00F855AB"/>
    <w:rsid w:val="00F857F3"/>
    <w:rsid w:val="00F85AF5"/>
    <w:rsid w:val="00F85DDB"/>
    <w:rsid w:val="00F87124"/>
    <w:rsid w:val="00F90388"/>
    <w:rsid w:val="00F91427"/>
    <w:rsid w:val="00F929D7"/>
    <w:rsid w:val="00F92AAE"/>
    <w:rsid w:val="00F93AE6"/>
    <w:rsid w:val="00F93C0B"/>
    <w:rsid w:val="00F93EEC"/>
    <w:rsid w:val="00F9419F"/>
    <w:rsid w:val="00F94928"/>
    <w:rsid w:val="00F953AF"/>
    <w:rsid w:val="00F95599"/>
    <w:rsid w:val="00F95D37"/>
    <w:rsid w:val="00F961CA"/>
    <w:rsid w:val="00F97014"/>
    <w:rsid w:val="00F973B5"/>
    <w:rsid w:val="00F97C8E"/>
    <w:rsid w:val="00FA01F4"/>
    <w:rsid w:val="00FA02C6"/>
    <w:rsid w:val="00FA14A8"/>
    <w:rsid w:val="00FA183C"/>
    <w:rsid w:val="00FA216D"/>
    <w:rsid w:val="00FA229C"/>
    <w:rsid w:val="00FA22EE"/>
    <w:rsid w:val="00FA266E"/>
    <w:rsid w:val="00FA2AAA"/>
    <w:rsid w:val="00FA4348"/>
    <w:rsid w:val="00FA4FDB"/>
    <w:rsid w:val="00FA5100"/>
    <w:rsid w:val="00FA5944"/>
    <w:rsid w:val="00FA59A5"/>
    <w:rsid w:val="00FA59DE"/>
    <w:rsid w:val="00FA672B"/>
    <w:rsid w:val="00FA7206"/>
    <w:rsid w:val="00FA7235"/>
    <w:rsid w:val="00FA7AC9"/>
    <w:rsid w:val="00FB040C"/>
    <w:rsid w:val="00FB0BFE"/>
    <w:rsid w:val="00FB124D"/>
    <w:rsid w:val="00FB1C95"/>
    <w:rsid w:val="00FB1FBF"/>
    <w:rsid w:val="00FB2179"/>
    <w:rsid w:val="00FB23CE"/>
    <w:rsid w:val="00FB2495"/>
    <w:rsid w:val="00FB30E1"/>
    <w:rsid w:val="00FB3968"/>
    <w:rsid w:val="00FB3CD5"/>
    <w:rsid w:val="00FB4181"/>
    <w:rsid w:val="00FB5167"/>
    <w:rsid w:val="00FB5399"/>
    <w:rsid w:val="00FB5A95"/>
    <w:rsid w:val="00FB5ABF"/>
    <w:rsid w:val="00FB63AA"/>
    <w:rsid w:val="00FB7357"/>
    <w:rsid w:val="00FB74B4"/>
    <w:rsid w:val="00FC02BB"/>
    <w:rsid w:val="00FC0C0A"/>
    <w:rsid w:val="00FC0D93"/>
    <w:rsid w:val="00FC0E4E"/>
    <w:rsid w:val="00FC1BD5"/>
    <w:rsid w:val="00FC38AD"/>
    <w:rsid w:val="00FC3D75"/>
    <w:rsid w:val="00FC41D8"/>
    <w:rsid w:val="00FC5E0D"/>
    <w:rsid w:val="00FC68D1"/>
    <w:rsid w:val="00FC6930"/>
    <w:rsid w:val="00FC69F3"/>
    <w:rsid w:val="00FC7AA7"/>
    <w:rsid w:val="00FC7FF8"/>
    <w:rsid w:val="00FD0BA1"/>
    <w:rsid w:val="00FD0D65"/>
    <w:rsid w:val="00FD0DCD"/>
    <w:rsid w:val="00FD1358"/>
    <w:rsid w:val="00FD13EF"/>
    <w:rsid w:val="00FD1AFC"/>
    <w:rsid w:val="00FD1DF1"/>
    <w:rsid w:val="00FD2044"/>
    <w:rsid w:val="00FD244C"/>
    <w:rsid w:val="00FD2683"/>
    <w:rsid w:val="00FD3879"/>
    <w:rsid w:val="00FD3944"/>
    <w:rsid w:val="00FD4E1C"/>
    <w:rsid w:val="00FD6E76"/>
    <w:rsid w:val="00FD78D8"/>
    <w:rsid w:val="00FD7E78"/>
    <w:rsid w:val="00FE0785"/>
    <w:rsid w:val="00FE2323"/>
    <w:rsid w:val="00FE26BD"/>
    <w:rsid w:val="00FE2ED0"/>
    <w:rsid w:val="00FE3313"/>
    <w:rsid w:val="00FE3321"/>
    <w:rsid w:val="00FE3666"/>
    <w:rsid w:val="00FE4091"/>
    <w:rsid w:val="00FE469E"/>
    <w:rsid w:val="00FE546F"/>
    <w:rsid w:val="00FE5629"/>
    <w:rsid w:val="00FE6876"/>
    <w:rsid w:val="00FE782F"/>
    <w:rsid w:val="00FF1EAB"/>
    <w:rsid w:val="00FF33AB"/>
    <w:rsid w:val="00FF351E"/>
    <w:rsid w:val="00FF37DC"/>
    <w:rsid w:val="00FF3EC8"/>
    <w:rsid w:val="00FF4261"/>
    <w:rsid w:val="00FF54A8"/>
    <w:rsid w:val="00FF55D3"/>
    <w:rsid w:val="00FF59E2"/>
    <w:rsid w:val="00FF5B81"/>
    <w:rsid w:val="00FF6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5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EA1"/>
    <w:rPr>
      <w:rFonts w:ascii="Lucida Grande" w:eastAsia="?????? Pro W3" w:hAnsi="Lucida Grande" w:cs="Lucida Grand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406"/>
    <w:pPr>
      <w:ind w:left="720"/>
      <w:contextualSpacing/>
    </w:pPr>
  </w:style>
  <w:style w:type="paragraph" w:customStyle="1" w:styleId="CharCharChar">
    <w:name w:val="Char Char Char"/>
    <w:basedOn w:val="Normal"/>
    <w:rsid w:val="00FB2179"/>
    <w:pPr>
      <w:spacing w:after="160" w:line="240" w:lineRule="exact"/>
    </w:pPr>
    <w:rPr>
      <w:rFonts w:ascii="Arial" w:eastAsia="Times New Roman" w:hAnsi="Arial" w:cs="Times New Roman"/>
      <w:color w:val="auto"/>
      <w:sz w:val="20"/>
      <w:szCs w:val="20"/>
    </w:rPr>
  </w:style>
  <w:style w:type="paragraph" w:styleId="BalloonText">
    <w:name w:val="Balloon Text"/>
    <w:basedOn w:val="Normal"/>
    <w:link w:val="BalloonTextChar"/>
    <w:uiPriority w:val="99"/>
    <w:semiHidden/>
    <w:unhideWhenUsed/>
    <w:rsid w:val="00676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E8"/>
    <w:rPr>
      <w:rFonts w:ascii="Tahoma" w:eastAsia="?????? Pro W3" w:hAnsi="Tahoma" w:cs="Tahoma"/>
      <w:color w:val="000000"/>
      <w:sz w:val="16"/>
      <w:szCs w:val="16"/>
    </w:rPr>
  </w:style>
  <w:style w:type="paragraph" w:styleId="Header">
    <w:name w:val="header"/>
    <w:basedOn w:val="Normal"/>
    <w:link w:val="HeaderChar"/>
    <w:uiPriority w:val="99"/>
    <w:unhideWhenUsed/>
    <w:rsid w:val="00C14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622"/>
    <w:rPr>
      <w:rFonts w:ascii="Lucida Grande" w:eastAsia="?????? Pro W3" w:hAnsi="Lucida Grande" w:cs="Lucida Grande"/>
      <w:color w:val="000000"/>
    </w:rPr>
  </w:style>
  <w:style w:type="paragraph" w:styleId="Footer">
    <w:name w:val="footer"/>
    <w:basedOn w:val="Normal"/>
    <w:link w:val="FooterChar"/>
    <w:uiPriority w:val="99"/>
    <w:unhideWhenUsed/>
    <w:rsid w:val="00C14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22"/>
    <w:rPr>
      <w:rFonts w:ascii="Lucida Grande" w:eastAsia="?????? Pro W3" w:hAnsi="Lucida Grande" w:cs="Lucida Grande"/>
      <w:color w:val="000000"/>
    </w:rPr>
  </w:style>
  <w:style w:type="paragraph" w:styleId="NormalWeb">
    <w:name w:val="Normal (Web)"/>
    <w:basedOn w:val="Normal"/>
    <w:uiPriority w:val="99"/>
    <w:semiHidden/>
    <w:unhideWhenUsed/>
    <w:rsid w:val="00E472F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EA1"/>
    <w:rPr>
      <w:rFonts w:ascii="Lucida Grande" w:eastAsia="?????? Pro W3" w:hAnsi="Lucida Grande" w:cs="Lucida Grand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406"/>
    <w:pPr>
      <w:ind w:left="720"/>
      <w:contextualSpacing/>
    </w:pPr>
  </w:style>
  <w:style w:type="paragraph" w:customStyle="1" w:styleId="CharCharChar">
    <w:name w:val="Char Char Char"/>
    <w:basedOn w:val="Normal"/>
    <w:rsid w:val="00FB2179"/>
    <w:pPr>
      <w:spacing w:after="160" w:line="240" w:lineRule="exact"/>
    </w:pPr>
    <w:rPr>
      <w:rFonts w:ascii="Arial" w:eastAsia="Times New Roman" w:hAnsi="Arial" w:cs="Times New Roman"/>
      <w:color w:val="auto"/>
      <w:sz w:val="20"/>
      <w:szCs w:val="20"/>
    </w:rPr>
  </w:style>
  <w:style w:type="paragraph" w:styleId="BalloonText">
    <w:name w:val="Balloon Text"/>
    <w:basedOn w:val="Normal"/>
    <w:link w:val="BalloonTextChar"/>
    <w:uiPriority w:val="99"/>
    <w:semiHidden/>
    <w:unhideWhenUsed/>
    <w:rsid w:val="00676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E8"/>
    <w:rPr>
      <w:rFonts w:ascii="Tahoma" w:eastAsia="?????? Pro W3" w:hAnsi="Tahoma" w:cs="Tahoma"/>
      <w:color w:val="000000"/>
      <w:sz w:val="16"/>
      <w:szCs w:val="16"/>
    </w:rPr>
  </w:style>
  <w:style w:type="paragraph" w:styleId="Header">
    <w:name w:val="header"/>
    <w:basedOn w:val="Normal"/>
    <w:link w:val="HeaderChar"/>
    <w:uiPriority w:val="99"/>
    <w:unhideWhenUsed/>
    <w:rsid w:val="00C14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622"/>
    <w:rPr>
      <w:rFonts w:ascii="Lucida Grande" w:eastAsia="?????? Pro W3" w:hAnsi="Lucida Grande" w:cs="Lucida Grande"/>
      <w:color w:val="000000"/>
    </w:rPr>
  </w:style>
  <w:style w:type="paragraph" w:styleId="Footer">
    <w:name w:val="footer"/>
    <w:basedOn w:val="Normal"/>
    <w:link w:val="FooterChar"/>
    <w:uiPriority w:val="99"/>
    <w:unhideWhenUsed/>
    <w:rsid w:val="00C14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22"/>
    <w:rPr>
      <w:rFonts w:ascii="Lucida Grande" w:eastAsia="?????? Pro W3" w:hAnsi="Lucida Grande" w:cs="Lucida Grande"/>
      <w:color w:val="000000"/>
    </w:rPr>
  </w:style>
  <w:style w:type="paragraph" w:styleId="NormalWeb">
    <w:name w:val="Normal (Web)"/>
    <w:basedOn w:val="Normal"/>
    <w:uiPriority w:val="99"/>
    <w:semiHidden/>
    <w:unhideWhenUsed/>
    <w:rsid w:val="00E472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00926">
      <w:bodyDiv w:val="1"/>
      <w:marLeft w:val="0"/>
      <w:marRight w:val="0"/>
      <w:marTop w:val="0"/>
      <w:marBottom w:val="0"/>
      <w:divBdr>
        <w:top w:val="none" w:sz="0" w:space="0" w:color="auto"/>
        <w:left w:val="none" w:sz="0" w:space="0" w:color="auto"/>
        <w:bottom w:val="none" w:sz="0" w:space="0" w:color="auto"/>
        <w:right w:val="none" w:sz="0" w:space="0" w:color="auto"/>
      </w:divBdr>
      <w:divsChild>
        <w:div w:id="1450323014">
          <w:marLeft w:val="0"/>
          <w:marRight w:val="0"/>
          <w:marTop w:val="0"/>
          <w:marBottom w:val="0"/>
          <w:divBdr>
            <w:top w:val="none" w:sz="0" w:space="0" w:color="auto"/>
            <w:left w:val="none" w:sz="0" w:space="0" w:color="auto"/>
            <w:bottom w:val="none" w:sz="0" w:space="0" w:color="auto"/>
            <w:right w:val="none" w:sz="0" w:space="0" w:color="auto"/>
          </w:divBdr>
          <w:divsChild>
            <w:div w:id="770931319">
              <w:marLeft w:val="0"/>
              <w:marRight w:val="0"/>
              <w:marTop w:val="0"/>
              <w:marBottom w:val="0"/>
              <w:divBdr>
                <w:top w:val="none" w:sz="0" w:space="0" w:color="auto"/>
                <w:left w:val="none" w:sz="0" w:space="0" w:color="auto"/>
                <w:bottom w:val="none" w:sz="0" w:space="0" w:color="auto"/>
                <w:right w:val="none" w:sz="0" w:space="0" w:color="auto"/>
              </w:divBdr>
              <w:divsChild>
                <w:div w:id="16803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8468">
      <w:bodyDiv w:val="1"/>
      <w:marLeft w:val="0"/>
      <w:marRight w:val="0"/>
      <w:marTop w:val="0"/>
      <w:marBottom w:val="0"/>
      <w:divBdr>
        <w:top w:val="none" w:sz="0" w:space="0" w:color="auto"/>
        <w:left w:val="none" w:sz="0" w:space="0" w:color="auto"/>
        <w:bottom w:val="none" w:sz="0" w:space="0" w:color="auto"/>
        <w:right w:val="none" w:sz="0" w:space="0" w:color="auto"/>
      </w:divBdr>
    </w:div>
    <w:div w:id="457918607">
      <w:bodyDiv w:val="1"/>
      <w:marLeft w:val="0"/>
      <w:marRight w:val="0"/>
      <w:marTop w:val="0"/>
      <w:marBottom w:val="0"/>
      <w:divBdr>
        <w:top w:val="none" w:sz="0" w:space="0" w:color="auto"/>
        <w:left w:val="none" w:sz="0" w:space="0" w:color="auto"/>
        <w:bottom w:val="none" w:sz="0" w:space="0" w:color="auto"/>
        <w:right w:val="none" w:sz="0" w:space="0" w:color="auto"/>
      </w:divBdr>
      <w:divsChild>
        <w:div w:id="963383691">
          <w:marLeft w:val="0"/>
          <w:marRight w:val="0"/>
          <w:marTop w:val="0"/>
          <w:marBottom w:val="0"/>
          <w:divBdr>
            <w:top w:val="none" w:sz="0" w:space="0" w:color="auto"/>
            <w:left w:val="none" w:sz="0" w:space="0" w:color="auto"/>
            <w:bottom w:val="none" w:sz="0" w:space="0" w:color="auto"/>
            <w:right w:val="none" w:sz="0" w:space="0" w:color="auto"/>
          </w:divBdr>
          <w:divsChild>
            <w:div w:id="139080212">
              <w:marLeft w:val="0"/>
              <w:marRight w:val="0"/>
              <w:marTop w:val="0"/>
              <w:marBottom w:val="0"/>
              <w:divBdr>
                <w:top w:val="none" w:sz="0" w:space="0" w:color="auto"/>
                <w:left w:val="none" w:sz="0" w:space="0" w:color="auto"/>
                <w:bottom w:val="none" w:sz="0" w:space="0" w:color="auto"/>
                <w:right w:val="none" w:sz="0" w:space="0" w:color="auto"/>
              </w:divBdr>
              <w:divsChild>
                <w:div w:id="1871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771">
      <w:bodyDiv w:val="1"/>
      <w:marLeft w:val="0"/>
      <w:marRight w:val="0"/>
      <w:marTop w:val="0"/>
      <w:marBottom w:val="0"/>
      <w:divBdr>
        <w:top w:val="none" w:sz="0" w:space="0" w:color="auto"/>
        <w:left w:val="none" w:sz="0" w:space="0" w:color="auto"/>
        <w:bottom w:val="none" w:sz="0" w:space="0" w:color="auto"/>
        <w:right w:val="none" w:sz="0" w:space="0" w:color="auto"/>
      </w:divBdr>
      <w:divsChild>
        <w:div w:id="1762874586">
          <w:marLeft w:val="0"/>
          <w:marRight w:val="0"/>
          <w:marTop w:val="0"/>
          <w:marBottom w:val="0"/>
          <w:divBdr>
            <w:top w:val="none" w:sz="0" w:space="0" w:color="auto"/>
            <w:left w:val="none" w:sz="0" w:space="0" w:color="auto"/>
            <w:bottom w:val="none" w:sz="0" w:space="0" w:color="auto"/>
            <w:right w:val="none" w:sz="0" w:space="0" w:color="auto"/>
          </w:divBdr>
          <w:divsChild>
            <w:div w:id="900823808">
              <w:marLeft w:val="0"/>
              <w:marRight w:val="0"/>
              <w:marTop w:val="0"/>
              <w:marBottom w:val="0"/>
              <w:divBdr>
                <w:top w:val="none" w:sz="0" w:space="0" w:color="auto"/>
                <w:left w:val="none" w:sz="0" w:space="0" w:color="auto"/>
                <w:bottom w:val="none" w:sz="0" w:space="0" w:color="auto"/>
                <w:right w:val="none" w:sz="0" w:space="0" w:color="auto"/>
              </w:divBdr>
              <w:divsChild>
                <w:div w:id="722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72485">
      <w:bodyDiv w:val="1"/>
      <w:marLeft w:val="0"/>
      <w:marRight w:val="0"/>
      <w:marTop w:val="0"/>
      <w:marBottom w:val="0"/>
      <w:divBdr>
        <w:top w:val="none" w:sz="0" w:space="0" w:color="auto"/>
        <w:left w:val="none" w:sz="0" w:space="0" w:color="auto"/>
        <w:bottom w:val="none" w:sz="0" w:space="0" w:color="auto"/>
        <w:right w:val="none" w:sz="0" w:space="0" w:color="auto"/>
      </w:divBdr>
    </w:div>
    <w:div w:id="2054571347">
      <w:bodyDiv w:val="1"/>
      <w:marLeft w:val="0"/>
      <w:marRight w:val="0"/>
      <w:marTop w:val="0"/>
      <w:marBottom w:val="0"/>
      <w:divBdr>
        <w:top w:val="none" w:sz="0" w:space="0" w:color="auto"/>
        <w:left w:val="none" w:sz="0" w:space="0" w:color="auto"/>
        <w:bottom w:val="none" w:sz="0" w:space="0" w:color="auto"/>
        <w:right w:val="none" w:sz="0" w:space="0" w:color="auto"/>
      </w:divBdr>
      <w:divsChild>
        <w:div w:id="683245006">
          <w:marLeft w:val="0"/>
          <w:marRight w:val="0"/>
          <w:marTop w:val="0"/>
          <w:marBottom w:val="0"/>
          <w:divBdr>
            <w:top w:val="none" w:sz="0" w:space="0" w:color="auto"/>
            <w:left w:val="none" w:sz="0" w:space="0" w:color="auto"/>
            <w:bottom w:val="none" w:sz="0" w:space="0" w:color="auto"/>
            <w:right w:val="none" w:sz="0" w:space="0" w:color="auto"/>
          </w:divBdr>
          <w:divsChild>
            <w:div w:id="902368415">
              <w:marLeft w:val="0"/>
              <w:marRight w:val="0"/>
              <w:marTop w:val="0"/>
              <w:marBottom w:val="0"/>
              <w:divBdr>
                <w:top w:val="none" w:sz="0" w:space="0" w:color="auto"/>
                <w:left w:val="none" w:sz="0" w:space="0" w:color="auto"/>
                <w:bottom w:val="none" w:sz="0" w:space="0" w:color="auto"/>
                <w:right w:val="none" w:sz="0" w:space="0" w:color="auto"/>
              </w:divBdr>
              <w:divsChild>
                <w:div w:id="5286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812A-F2FF-4495-A999-16451507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Vetted draft: 20.01.2025</vt:lpstr>
    </vt:vector>
  </TitlesOfParts>
  <Company/>
  <LinksUpToDate>false</LinksUpToDate>
  <CharactersWithSpaces>4059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Vetted draft: 20.01.2025</dc:title>
  <dc:creator>MAS</dc:creator>
  <cp:lastModifiedBy>User 2 Legislation</cp:lastModifiedBy>
  <cp:revision>13</cp:revision>
  <cp:lastPrinted>2025-01-30T10:39:00Z</cp:lastPrinted>
  <dcterms:created xsi:type="dcterms:W3CDTF">2025-04-12T06:18:00Z</dcterms:created>
  <dcterms:modified xsi:type="dcterms:W3CDTF">2025-04-16T14:12:00Z</dcterms:modified>
</cp:coreProperties>
</file>