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96884" w14:textId="77777777" w:rsidR="00FE7AE5" w:rsidRPr="00FE7AE5" w:rsidRDefault="00FE7AE5" w:rsidP="00FE7AE5">
      <w:pPr>
        <w:spacing w:after="0" w:line="240" w:lineRule="auto"/>
        <w:ind w:left="0" w:firstLine="0"/>
        <w:jc w:val="center"/>
        <w:rPr>
          <w:rFonts w:ascii="Arial" w:eastAsia="Calibri" w:hAnsi="Arial" w:cs="Arial"/>
          <w:b/>
          <w:color w:val="auto"/>
          <w:sz w:val="40"/>
          <w:szCs w:val="40"/>
          <w:lang w:val="en-GB" w:eastAsia="en-GB"/>
        </w:rPr>
      </w:pPr>
      <w:r w:rsidRPr="00FE7AE5">
        <w:rPr>
          <w:rFonts w:ascii="Arial" w:eastAsia="Calibri" w:hAnsi="Arial" w:cs="Arial"/>
          <w:b/>
          <w:color w:val="auto"/>
          <w:sz w:val="40"/>
          <w:szCs w:val="40"/>
          <w:lang w:val="en-GB" w:eastAsia="en-GB"/>
        </w:rPr>
        <w:t>PROVINCIAL ASSEMBLY OF THE PUNJAB</w:t>
      </w:r>
    </w:p>
    <w:p w14:paraId="4643C277" w14:textId="77777777" w:rsidR="008A5146" w:rsidRDefault="008A5146" w:rsidP="008A5146">
      <w:pPr>
        <w:spacing w:before="120" w:after="120" w:line="240" w:lineRule="auto"/>
        <w:ind w:left="14" w:right="29" w:hanging="14"/>
        <w:jc w:val="center"/>
        <w:rPr>
          <w:rFonts w:ascii="Arial" w:eastAsia="Verdana" w:hAnsi="Arial" w:cs="Arial"/>
          <w:b/>
          <w:color w:val="auto"/>
          <w:sz w:val="28"/>
          <w:szCs w:val="28"/>
          <w:lang w:val="en-GB" w:eastAsia="en-GB"/>
        </w:rPr>
      </w:pPr>
    </w:p>
    <w:p w14:paraId="74E9BEA5" w14:textId="77777777" w:rsidR="008A5146" w:rsidRPr="00FE7AE5" w:rsidRDefault="008A5146" w:rsidP="008A5146">
      <w:pPr>
        <w:spacing w:before="120" w:after="120" w:line="240" w:lineRule="auto"/>
        <w:ind w:left="14" w:right="29" w:hanging="14"/>
        <w:jc w:val="center"/>
        <w:rPr>
          <w:rFonts w:ascii="Arial" w:eastAsia="Verdana" w:hAnsi="Arial" w:cs="Arial"/>
          <w:b/>
          <w:color w:val="auto"/>
          <w:sz w:val="28"/>
          <w:szCs w:val="28"/>
          <w:lang w:val="en-GB" w:eastAsia="en-GB"/>
        </w:rPr>
      </w:pPr>
      <w:bookmarkStart w:id="0" w:name="_GoBack"/>
      <w:bookmarkEnd w:id="0"/>
      <w:r w:rsidRPr="00FE7AE5">
        <w:rPr>
          <w:rFonts w:ascii="Arial" w:eastAsia="Verdana" w:hAnsi="Arial" w:cs="Arial"/>
          <w:b/>
          <w:color w:val="auto"/>
          <w:sz w:val="28"/>
          <w:szCs w:val="28"/>
          <w:lang w:val="en-GB" w:eastAsia="en-GB"/>
        </w:rPr>
        <w:t>Bill No. 5</w:t>
      </w:r>
      <w:r>
        <w:rPr>
          <w:rFonts w:ascii="Arial" w:eastAsia="Verdana" w:hAnsi="Arial" w:cs="Arial"/>
          <w:b/>
          <w:color w:val="auto"/>
          <w:sz w:val="28"/>
          <w:szCs w:val="28"/>
          <w:lang w:val="en-GB" w:eastAsia="en-GB"/>
        </w:rPr>
        <w:t>1</w:t>
      </w:r>
      <w:r w:rsidRPr="00FE7AE5">
        <w:rPr>
          <w:rFonts w:ascii="Arial" w:eastAsia="Verdana" w:hAnsi="Arial" w:cs="Arial"/>
          <w:b/>
          <w:color w:val="auto"/>
          <w:sz w:val="28"/>
          <w:szCs w:val="28"/>
          <w:lang w:val="en-GB" w:eastAsia="en-GB"/>
        </w:rPr>
        <w:t xml:space="preserve"> of 2025</w:t>
      </w:r>
    </w:p>
    <w:p w14:paraId="60CC6069" w14:textId="7A92790B" w:rsidR="00FE7AE5" w:rsidRPr="00FE7AE5" w:rsidRDefault="00FE7AE5" w:rsidP="00FE7AE5">
      <w:pPr>
        <w:spacing w:before="240" w:after="120" w:line="240" w:lineRule="auto"/>
        <w:ind w:left="0" w:firstLine="0"/>
        <w:jc w:val="center"/>
        <w:rPr>
          <w:rFonts w:ascii="Arial" w:hAnsi="Arial" w:cs="Arial"/>
          <w:b/>
          <w:bCs/>
          <w:color w:val="auto"/>
          <w:sz w:val="28"/>
          <w:szCs w:val="28"/>
        </w:rPr>
      </w:pPr>
      <w:r w:rsidRPr="00FE7AE5">
        <w:rPr>
          <w:rFonts w:ascii="Arial" w:hAnsi="Arial" w:cs="Arial"/>
          <w:b/>
          <w:bCs/>
          <w:color w:val="auto"/>
          <w:sz w:val="28"/>
          <w:szCs w:val="28"/>
        </w:rPr>
        <w:t>THE PUNJAB FINANCIAL ADVISORY SERVICES BILL 2025</w:t>
      </w:r>
    </w:p>
    <w:p w14:paraId="3657B2BA" w14:textId="77777777" w:rsidR="00FE7AE5" w:rsidRPr="00FE7AE5" w:rsidRDefault="00FE7AE5" w:rsidP="00FE7AE5">
      <w:pPr>
        <w:spacing w:before="120" w:after="120" w:line="240" w:lineRule="auto"/>
        <w:ind w:left="0" w:firstLine="0"/>
        <w:jc w:val="center"/>
        <w:rPr>
          <w:rFonts w:ascii="Arial" w:hAnsi="Arial" w:cs="Arial"/>
          <w:bCs/>
          <w:color w:val="auto"/>
          <w:szCs w:val="24"/>
        </w:rPr>
      </w:pPr>
      <w:r w:rsidRPr="00FE7AE5">
        <w:rPr>
          <w:rFonts w:ascii="Arial" w:hAnsi="Arial" w:cs="Arial"/>
          <w:bCs/>
          <w:color w:val="auto"/>
          <w:szCs w:val="24"/>
        </w:rPr>
        <w:t>A</w:t>
      </w:r>
    </w:p>
    <w:p w14:paraId="5D7066C8" w14:textId="77777777" w:rsidR="00FE7AE5" w:rsidRPr="00FE7AE5" w:rsidRDefault="00FE7AE5" w:rsidP="00FE7AE5">
      <w:pPr>
        <w:spacing w:before="120" w:after="120" w:line="240" w:lineRule="auto"/>
        <w:ind w:left="0" w:firstLine="0"/>
        <w:jc w:val="center"/>
        <w:rPr>
          <w:rFonts w:ascii="Arial" w:hAnsi="Arial" w:cs="Arial"/>
          <w:bCs/>
          <w:color w:val="auto"/>
          <w:szCs w:val="24"/>
        </w:rPr>
      </w:pPr>
      <w:r w:rsidRPr="00FE7AE5">
        <w:rPr>
          <w:rFonts w:ascii="Arial" w:hAnsi="Arial" w:cs="Arial"/>
          <w:bCs/>
          <w:color w:val="auto"/>
          <w:szCs w:val="24"/>
        </w:rPr>
        <w:t>Bill</w:t>
      </w:r>
    </w:p>
    <w:p w14:paraId="091285CD" w14:textId="0D116373" w:rsidR="006335A4" w:rsidRPr="00EA0752" w:rsidRDefault="006814E8" w:rsidP="00EA0752">
      <w:pPr>
        <w:spacing w:before="120" w:after="120" w:line="240" w:lineRule="auto"/>
        <w:ind w:left="-5" w:hanging="10"/>
        <w:jc w:val="center"/>
        <w:rPr>
          <w:rFonts w:asciiTheme="minorBidi" w:hAnsiTheme="minorBidi" w:cstheme="minorBidi"/>
          <w:i/>
          <w:szCs w:val="24"/>
        </w:rPr>
      </w:pPr>
      <w:r w:rsidRPr="00EA0752">
        <w:rPr>
          <w:rFonts w:asciiTheme="minorBidi" w:hAnsiTheme="minorBidi" w:cstheme="minorBidi"/>
          <w:i/>
          <w:szCs w:val="24"/>
        </w:rPr>
        <w:t>to establish the Punjab Financial Advisory Services.</w:t>
      </w:r>
    </w:p>
    <w:p w14:paraId="77CC5EE3" w14:textId="77777777" w:rsidR="00AA534F" w:rsidRPr="00EA0752" w:rsidRDefault="00AA534F" w:rsidP="00EA0752">
      <w:pPr>
        <w:spacing w:after="0" w:line="240" w:lineRule="auto"/>
        <w:ind w:left="14" w:right="14" w:firstLine="0"/>
        <w:rPr>
          <w:rFonts w:asciiTheme="minorBidi" w:hAnsiTheme="minorBidi" w:cstheme="minorBidi"/>
          <w:szCs w:val="24"/>
        </w:rPr>
      </w:pPr>
      <w:r w:rsidRPr="00EA0752">
        <w:rPr>
          <w:rFonts w:asciiTheme="minorBidi" w:hAnsiTheme="minorBidi" w:cstheme="minorBidi"/>
          <w:szCs w:val="24"/>
        </w:rPr>
        <w:t>It is necessary to establish an Authority for provision of financial and management advisory services, quality services for timely decisions, efficient use of public resources in the public interest and the matters ancillary thereto and connected therewith.</w:t>
      </w:r>
    </w:p>
    <w:p w14:paraId="71FF0EAC" w14:textId="77777777" w:rsidR="006335A4" w:rsidRPr="00EA0752" w:rsidRDefault="00063EC3" w:rsidP="00EA0752">
      <w:pPr>
        <w:spacing w:before="120" w:after="120" w:line="240" w:lineRule="auto"/>
        <w:ind w:left="14" w:right="14"/>
        <w:rPr>
          <w:rFonts w:asciiTheme="minorBidi" w:hAnsiTheme="minorBidi" w:cstheme="minorBidi"/>
          <w:szCs w:val="24"/>
        </w:rPr>
      </w:pPr>
      <w:r w:rsidRPr="00EA0752">
        <w:rPr>
          <w:rFonts w:asciiTheme="minorBidi" w:hAnsiTheme="minorBidi" w:cstheme="minorBidi"/>
          <w:szCs w:val="24"/>
        </w:rPr>
        <w:t>Be it enacted by Provincial Assembly of the Punjab as follows:</w:t>
      </w:r>
    </w:p>
    <w:p w14:paraId="60E2CC5A" w14:textId="131DB04E" w:rsidR="006335A4" w:rsidRPr="00EA0752" w:rsidRDefault="00063EC3"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Short</w:t>
      </w:r>
      <w:r w:rsidR="009F6BF2" w:rsidRPr="00EA0752">
        <w:rPr>
          <w:rFonts w:asciiTheme="minorBidi" w:hAnsiTheme="minorBidi" w:cstheme="minorBidi"/>
          <w:b/>
          <w:szCs w:val="24"/>
        </w:rPr>
        <w:t xml:space="preserve"> title, extent and commencement</w:t>
      </w:r>
      <w:r w:rsidR="009F6BF2" w:rsidRPr="00EA0752">
        <w:rPr>
          <w:rFonts w:asciiTheme="minorBidi" w:hAnsiTheme="minorBidi" w:cstheme="minorBidi"/>
          <w:szCs w:val="24"/>
        </w:rPr>
        <w:t>.</w:t>
      </w:r>
      <w:r w:rsidRPr="00EA0752">
        <w:rPr>
          <w:rFonts w:asciiTheme="minorBidi" w:hAnsiTheme="minorBidi" w:cstheme="minorBidi"/>
          <w:szCs w:val="24"/>
        </w:rPr>
        <w:t xml:space="preserve">- (1) This Act may be cited as the Punjab </w:t>
      </w:r>
      <w:r w:rsidR="00C21603" w:rsidRPr="00EA0752">
        <w:rPr>
          <w:rFonts w:asciiTheme="minorBidi" w:hAnsiTheme="minorBidi" w:cstheme="minorBidi"/>
          <w:szCs w:val="24"/>
        </w:rPr>
        <w:t>Financial Advisory Services</w:t>
      </w:r>
      <w:r w:rsidR="001B67F9" w:rsidRPr="00EA0752">
        <w:rPr>
          <w:rFonts w:asciiTheme="minorBidi" w:hAnsiTheme="minorBidi" w:cstheme="minorBidi"/>
          <w:szCs w:val="24"/>
        </w:rPr>
        <w:t xml:space="preserve"> </w:t>
      </w:r>
      <w:r w:rsidR="009F6BF2" w:rsidRPr="00EA0752">
        <w:rPr>
          <w:rFonts w:asciiTheme="minorBidi" w:hAnsiTheme="minorBidi" w:cstheme="minorBidi"/>
          <w:szCs w:val="24"/>
        </w:rPr>
        <w:t>Act 2025</w:t>
      </w:r>
      <w:r w:rsidRPr="00EA0752">
        <w:rPr>
          <w:rFonts w:asciiTheme="minorBidi" w:hAnsiTheme="minorBidi" w:cstheme="minorBidi"/>
          <w:szCs w:val="24"/>
        </w:rPr>
        <w:t>.</w:t>
      </w:r>
    </w:p>
    <w:p w14:paraId="77C679E0" w14:textId="77777777" w:rsidR="006335A4" w:rsidRPr="00EA0752" w:rsidRDefault="00063EC3" w:rsidP="00EA0752">
      <w:pPr>
        <w:numPr>
          <w:ilvl w:val="0"/>
          <w:numId w:val="3"/>
        </w:numPr>
        <w:spacing w:after="0" w:line="240" w:lineRule="auto"/>
        <w:ind w:right="14" w:firstLine="332"/>
        <w:rPr>
          <w:rFonts w:asciiTheme="minorBidi" w:hAnsiTheme="minorBidi" w:cstheme="minorBidi"/>
          <w:szCs w:val="24"/>
        </w:rPr>
      </w:pPr>
      <w:r w:rsidRPr="00EA0752">
        <w:rPr>
          <w:rFonts w:asciiTheme="minorBidi" w:hAnsiTheme="minorBidi" w:cstheme="minorBidi"/>
          <w:szCs w:val="24"/>
        </w:rPr>
        <w:t>It extends to whole of the Punjab.</w:t>
      </w:r>
    </w:p>
    <w:p w14:paraId="143E76C5" w14:textId="77777777" w:rsidR="006335A4" w:rsidRDefault="00063EC3" w:rsidP="00EA0752">
      <w:pPr>
        <w:numPr>
          <w:ilvl w:val="0"/>
          <w:numId w:val="3"/>
        </w:numPr>
        <w:spacing w:after="0" w:line="240" w:lineRule="auto"/>
        <w:ind w:right="14" w:firstLine="332"/>
        <w:rPr>
          <w:rFonts w:asciiTheme="minorBidi" w:hAnsiTheme="minorBidi" w:cstheme="minorBidi"/>
          <w:szCs w:val="24"/>
        </w:rPr>
      </w:pPr>
      <w:r w:rsidRPr="00EA0752">
        <w:rPr>
          <w:rFonts w:asciiTheme="minorBidi" w:hAnsiTheme="minorBidi" w:cstheme="minorBidi"/>
          <w:szCs w:val="24"/>
        </w:rPr>
        <w:t>It shall come into force at once.</w:t>
      </w:r>
    </w:p>
    <w:p w14:paraId="62395005" w14:textId="77777777" w:rsidR="00201282" w:rsidRPr="00EA0752" w:rsidRDefault="00201282" w:rsidP="00201282">
      <w:pPr>
        <w:spacing w:after="0" w:line="240" w:lineRule="auto"/>
        <w:ind w:right="14"/>
        <w:rPr>
          <w:rFonts w:asciiTheme="minorBidi" w:hAnsiTheme="minorBidi" w:cstheme="minorBidi"/>
          <w:szCs w:val="24"/>
        </w:rPr>
      </w:pPr>
    </w:p>
    <w:p w14:paraId="3B5F28BA" w14:textId="77777777" w:rsidR="006335A4" w:rsidRPr="00EA0752" w:rsidRDefault="00063EC3"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Definitions</w:t>
      </w:r>
      <w:r w:rsidR="0025527A" w:rsidRPr="00EA0752">
        <w:rPr>
          <w:rFonts w:asciiTheme="minorBidi" w:hAnsiTheme="minorBidi" w:cstheme="minorBidi"/>
          <w:szCs w:val="24"/>
        </w:rPr>
        <w:t>.</w:t>
      </w:r>
      <w:r w:rsidRPr="00EA0752">
        <w:rPr>
          <w:rFonts w:asciiTheme="minorBidi" w:hAnsiTheme="minorBidi" w:cstheme="minorBidi"/>
          <w:szCs w:val="24"/>
        </w:rPr>
        <w:t>- In th</w:t>
      </w:r>
      <w:r w:rsidR="0025527A" w:rsidRPr="00EA0752">
        <w:rPr>
          <w:rFonts w:asciiTheme="minorBidi" w:hAnsiTheme="minorBidi" w:cstheme="minorBidi"/>
          <w:szCs w:val="24"/>
        </w:rPr>
        <w:t>e</w:t>
      </w:r>
      <w:r w:rsidRPr="00EA0752">
        <w:rPr>
          <w:rFonts w:asciiTheme="minorBidi" w:hAnsiTheme="minorBidi" w:cstheme="minorBidi"/>
          <w:szCs w:val="24"/>
        </w:rPr>
        <w:t xml:space="preserve"> Act:</w:t>
      </w:r>
    </w:p>
    <w:p w14:paraId="4CAA3426"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“Act” means the Punjab Financial Advisory Services Act 2025;</w:t>
      </w:r>
    </w:p>
    <w:p w14:paraId="389F61B5"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“Authority” means the Punjab Finan</w:t>
      </w:r>
      <w:r w:rsidR="008602BB" w:rsidRPr="00EA0752">
        <w:rPr>
          <w:rFonts w:asciiTheme="minorBidi" w:hAnsiTheme="minorBidi" w:cstheme="minorBidi"/>
          <w:szCs w:val="24"/>
        </w:rPr>
        <w:t>cial Advisory Services</w:t>
      </w:r>
      <w:r w:rsidRPr="00EA0752">
        <w:rPr>
          <w:rFonts w:asciiTheme="minorBidi" w:hAnsiTheme="minorBidi" w:cstheme="minorBidi"/>
          <w:szCs w:val="24"/>
        </w:rPr>
        <w:t xml:space="preserve"> established under the Act;</w:t>
      </w:r>
    </w:p>
    <w:p w14:paraId="557436AB" w14:textId="77777777" w:rsidR="003D5B91" w:rsidRPr="00EA0752" w:rsidRDefault="003D5B91"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“Board” means the Board constituted under</w:t>
      </w:r>
      <w:r w:rsidR="002E4DC7" w:rsidRPr="00EA0752">
        <w:rPr>
          <w:rFonts w:asciiTheme="minorBidi" w:hAnsiTheme="minorBidi" w:cstheme="minorBidi"/>
          <w:szCs w:val="24"/>
        </w:rPr>
        <w:t xml:space="preserve"> section 4 </w:t>
      </w:r>
      <w:r w:rsidRPr="00EA0752">
        <w:rPr>
          <w:rFonts w:asciiTheme="minorBidi" w:hAnsiTheme="minorBidi" w:cstheme="minorBidi"/>
          <w:szCs w:val="24"/>
        </w:rPr>
        <w:t>of the Act;</w:t>
      </w:r>
    </w:p>
    <w:p w14:paraId="666216C2"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 xml:space="preserve">“Chairperson” means </w:t>
      </w:r>
      <w:r w:rsidR="003D5B91" w:rsidRPr="00EA0752">
        <w:rPr>
          <w:rFonts w:asciiTheme="minorBidi" w:hAnsiTheme="minorBidi" w:cstheme="minorBidi"/>
          <w:szCs w:val="24"/>
        </w:rPr>
        <w:t>the Chairperson of the Board</w:t>
      </w:r>
      <w:r w:rsidRPr="00EA0752">
        <w:rPr>
          <w:rFonts w:asciiTheme="minorBidi" w:hAnsiTheme="minorBidi" w:cstheme="minorBidi"/>
          <w:szCs w:val="24"/>
        </w:rPr>
        <w:t>;</w:t>
      </w:r>
    </w:p>
    <w:p w14:paraId="5C100C1B" w14:textId="77777777" w:rsidR="003C3F4D" w:rsidRPr="00EA0752" w:rsidRDefault="003C3F4D" w:rsidP="00201282">
      <w:pPr>
        <w:numPr>
          <w:ilvl w:val="1"/>
          <w:numId w:val="4"/>
        </w:numPr>
        <w:spacing w:after="0" w:line="240" w:lineRule="auto"/>
        <w:ind w:left="1440" w:right="-46" w:hanging="720"/>
        <w:rPr>
          <w:rFonts w:asciiTheme="minorBidi" w:hAnsiTheme="minorBidi" w:cstheme="minorBidi"/>
          <w:szCs w:val="24"/>
        </w:rPr>
      </w:pPr>
      <w:r w:rsidRPr="00EA0752">
        <w:rPr>
          <w:rFonts w:asciiTheme="minorBidi" w:hAnsiTheme="minorBidi" w:cstheme="minorBidi"/>
          <w:szCs w:val="24"/>
        </w:rPr>
        <w:t xml:space="preserve">“client” means the beneficiary entity including but not limited to an Administrative Department, autonomous body, company or entity </w:t>
      </w:r>
      <w:r w:rsidR="00E47679" w:rsidRPr="00EA0752">
        <w:rPr>
          <w:rFonts w:asciiTheme="minorBidi" w:hAnsiTheme="minorBidi" w:cstheme="minorBidi"/>
          <w:szCs w:val="24"/>
        </w:rPr>
        <w:t xml:space="preserve">as </w:t>
      </w:r>
      <w:r w:rsidRPr="00EA0752">
        <w:rPr>
          <w:rFonts w:asciiTheme="minorBidi" w:hAnsiTheme="minorBidi" w:cstheme="minorBidi"/>
          <w:szCs w:val="24"/>
        </w:rPr>
        <w:t>defined in the Punjab Go</w:t>
      </w:r>
      <w:r w:rsidR="00E47679" w:rsidRPr="00EA0752">
        <w:rPr>
          <w:rFonts w:asciiTheme="minorBidi" w:hAnsiTheme="minorBidi" w:cstheme="minorBidi"/>
          <w:szCs w:val="24"/>
        </w:rPr>
        <w:t>vernment Rules of Business 2011 or</w:t>
      </w:r>
      <w:r w:rsidRPr="00EA0752">
        <w:rPr>
          <w:rFonts w:asciiTheme="minorBidi" w:hAnsiTheme="minorBidi" w:cstheme="minorBidi"/>
          <w:szCs w:val="24"/>
        </w:rPr>
        <w:t xml:space="preserve"> international organization, non-governmental organization or private sector entity </w:t>
      </w:r>
      <w:r w:rsidR="00E47679" w:rsidRPr="00EA0752">
        <w:rPr>
          <w:rFonts w:asciiTheme="minorBidi" w:hAnsiTheme="minorBidi" w:cstheme="minorBidi"/>
          <w:szCs w:val="24"/>
        </w:rPr>
        <w:t xml:space="preserve">who </w:t>
      </w:r>
      <w:r w:rsidRPr="00EA0752">
        <w:rPr>
          <w:rFonts w:asciiTheme="minorBidi" w:hAnsiTheme="minorBidi" w:cstheme="minorBidi"/>
          <w:szCs w:val="24"/>
        </w:rPr>
        <w:t>engag</w:t>
      </w:r>
      <w:r w:rsidR="00E47679" w:rsidRPr="00EA0752">
        <w:rPr>
          <w:rFonts w:asciiTheme="minorBidi" w:hAnsiTheme="minorBidi" w:cstheme="minorBidi"/>
          <w:szCs w:val="24"/>
        </w:rPr>
        <w:t>es</w:t>
      </w:r>
      <w:r w:rsidRPr="00EA0752">
        <w:rPr>
          <w:rFonts w:asciiTheme="minorBidi" w:hAnsiTheme="minorBidi" w:cstheme="minorBidi"/>
          <w:szCs w:val="24"/>
        </w:rPr>
        <w:t xml:space="preserve"> the Authority for </w:t>
      </w:r>
      <w:r w:rsidR="00E47679" w:rsidRPr="00EA0752">
        <w:rPr>
          <w:rFonts w:asciiTheme="minorBidi" w:hAnsiTheme="minorBidi" w:cstheme="minorBidi"/>
          <w:szCs w:val="24"/>
        </w:rPr>
        <w:t xml:space="preserve">its </w:t>
      </w:r>
      <w:r w:rsidRPr="00EA0752">
        <w:rPr>
          <w:rFonts w:asciiTheme="minorBidi" w:hAnsiTheme="minorBidi" w:cstheme="minorBidi"/>
          <w:szCs w:val="24"/>
        </w:rPr>
        <w:t>financial and management advisory services;</w:t>
      </w:r>
    </w:p>
    <w:p w14:paraId="6EAD5CC5"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“Finance Department” means the Finance Department, Government of the Punjab;</w:t>
      </w:r>
    </w:p>
    <w:p w14:paraId="0BCCE02A"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“financial year” means the year starting on the 1</w:t>
      </w:r>
      <w:r w:rsidRPr="00EA0752">
        <w:rPr>
          <w:rFonts w:asciiTheme="minorBidi" w:hAnsiTheme="minorBidi" w:cstheme="minorBidi"/>
          <w:szCs w:val="24"/>
          <w:vertAlign w:val="superscript"/>
        </w:rPr>
        <w:t>st</w:t>
      </w:r>
      <w:r w:rsidRPr="00EA0752">
        <w:rPr>
          <w:rFonts w:asciiTheme="minorBidi" w:hAnsiTheme="minorBidi" w:cstheme="minorBidi"/>
          <w:szCs w:val="24"/>
        </w:rPr>
        <w:t xml:space="preserve"> July and ending on 30</w:t>
      </w:r>
      <w:r w:rsidRPr="00EA0752">
        <w:rPr>
          <w:rFonts w:asciiTheme="minorBidi" w:hAnsiTheme="minorBidi" w:cstheme="minorBidi"/>
          <w:szCs w:val="24"/>
          <w:vertAlign w:val="superscript"/>
        </w:rPr>
        <w:t>th</w:t>
      </w:r>
      <w:r w:rsidRPr="00EA0752">
        <w:rPr>
          <w:rFonts w:asciiTheme="minorBidi" w:hAnsiTheme="minorBidi" w:cstheme="minorBidi"/>
          <w:szCs w:val="24"/>
        </w:rPr>
        <w:t xml:space="preserve"> June of each year;</w:t>
      </w:r>
    </w:p>
    <w:p w14:paraId="4DC062A1" w14:textId="77777777" w:rsidR="00D10BA4" w:rsidRPr="00EA0752" w:rsidRDefault="00D10BA4"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“Fund” means the F</w:t>
      </w:r>
      <w:r w:rsidR="003D5B91" w:rsidRPr="00EA0752">
        <w:rPr>
          <w:rFonts w:asciiTheme="minorBidi" w:hAnsiTheme="minorBidi" w:cstheme="minorBidi"/>
          <w:szCs w:val="24"/>
        </w:rPr>
        <w:t>u</w:t>
      </w:r>
      <w:r w:rsidR="00736B96" w:rsidRPr="00EA0752">
        <w:rPr>
          <w:rFonts w:asciiTheme="minorBidi" w:hAnsiTheme="minorBidi" w:cstheme="minorBidi"/>
          <w:szCs w:val="24"/>
        </w:rPr>
        <w:t>nd established under section 9</w:t>
      </w:r>
      <w:r w:rsidRPr="00EA0752">
        <w:rPr>
          <w:rFonts w:asciiTheme="minorBidi" w:hAnsiTheme="minorBidi" w:cstheme="minorBidi"/>
          <w:szCs w:val="24"/>
        </w:rPr>
        <w:t xml:space="preserve"> of the Act; </w:t>
      </w:r>
    </w:p>
    <w:p w14:paraId="68949D3E"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“Government” means Government of the Punjab;</w:t>
      </w:r>
    </w:p>
    <w:p w14:paraId="28613CCD"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noProof/>
          <w:szCs w:val="24"/>
        </w:rPr>
        <w:t>“Member”</w:t>
      </w:r>
      <w:r w:rsidR="003D5B91" w:rsidRPr="00EA0752">
        <w:rPr>
          <w:rFonts w:asciiTheme="minorBidi" w:hAnsiTheme="minorBidi" w:cstheme="minorBidi"/>
          <w:szCs w:val="24"/>
        </w:rPr>
        <w:t xml:space="preserve"> means a Member of the Board</w:t>
      </w:r>
      <w:r w:rsidRPr="00EA0752">
        <w:rPr>
          <w:rFonts w:asciiTheme="minorBidi" w:hAnsiTheme="minorBidi" w:cstheme="minorBidi"/>
          <w:szCs w:val="24"/>
        </w:rPr>
        <w:t>;</w:t>
      </w:r>
    </w:p>
    <w:p w14:paraId="35663FD1"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“prescribed” means prescribed by the rules or regulations made or framed under the Act;</w:t>
      </w:r>
    </w:p>
    <w:p w14:paraId="2EAB095F" w14:textId="77777777" w:rsidR="003C3F4D" w:rsidRPr="00EA0752" w:rsidRDefault="00CE2987"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“fee</w:t>
      </w:r>
      <w:r w:rsidR="003C3F4D" w:rsidRPr="00EA0752">
        <w:rPr>
          <w:rFonts w:asciiTheme="minorBidi" w:hAnsiTheme="minorBidi" w:cstheme="minorBidi"/>
          <w:szCs w:val="24"/>
        </w:rPr>
        <w:t xml:space="preserve">” means the </w:t>
      </w:r>
      <w:r w:rsidRPr="00EA0752">
        <w:rPr>
          <w:rFonts w:asciiTheme="minorBidi" w:hAnsiTheme="minorBidi" w:cstheme="minorBidi"/>
          <w:szCs w:val="24"/>
        </w:rPr>
        <w:t>fee</w:t>
      </w:r>
      <w:r w:rsidR="003C3F4D" w:rsidRPr="00EA0752">
        <w:rPr>
          <w:rFonts w:asciiTheme="minorBidi" w:hAnsiTheme="minorBidi" w:cstheme="minorBidi"/>
          <w:szCs w:val="24"/>
        </w:rPr>
        <w:t xml:space="preserve"> for provision of services by the Authority;</w:t>
      </w:r>
    </w:p>
    <w:p w14:paraId="7293502F"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“regulations” means the regulations framed by the Authority under the Act;</w:t>
      </w:r>
    </w:p>
    <w:p w14:paraId="187810A4"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“rules” means the rules made under the Act;</w:t>
      </w:r>
    </w:p>
    <w:p w14:paraId="512316E7"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 xml:space="preserve">“Schedule” means the Schedule attached to </w:t>
      </w:r>
      <w:r w:rsidR="00DA161A" w:rsidRPr="00EA0752">
        <w:rPr>
          <w:rFonts w:asciiTheme="minorBidi" w:hAnsiTheme="minorBidi" w:cstheme="minorBidi"/>
          <w:szCs w:val="24"/>
        </w:rPr>
        <w:t>the Act; and</w:t>
      </w:r>
    </w:p>
    <w:p w14:paraId="4A328604" w14:textId="77777777" w:rsidR="003C3F4D" w:rsidRPr="00EA0752" w:rsidRDefault="003C3F4D" w:rsidP="00201282">
      <w:pPr>
        <w:numPr>
          <w:ilvl w:val="1"/>
          <w:numId w:val="4"/>
        </w:numPr>
        <w:spacing w:after="0" w:line="240" w:lineRule="auto"/>
        <w:ind w:left="1440" w:right="14" w:hanging="720"/>
        <w:rPr>
          <w:rFonts w:asciiTheme="minorBidi" w:hAnsiTheme="minorBidi" w:cstheme="minorBidi"/>
          <w:szCs w:val="24"/>
        </w:rPr>
      </w:pPr>
      <w:r w:rsidRPr="00EA0752">
        <w:rPr>
          <w:rFonts w:asciiTheme="minorBidi" w:hAnsiTheme="minorBidi" w:cstheme="minorBidi"/>
          <w:szCs w:val="24"/>
        </w:rPr>
        <w:t>“services” means the services as provided in the Schedule</w:t>
      </w:r>
      <w:r w:rsidR="00DA161A" w:rsidRPr="00EA0752">
        <w:rPr>
          <w:rFonts w:asciiTheme="minorBidi" w:hAnsiTheme="minorBidi" w:cstheme="minorBidi"/>
          <w:szCs w:val="24"/>
        </w:rPr>
        <w:t>.</w:t>
      </w:r>
    </w:p>
    <w:p w14:paraId="5D3FB210" w14:textId="77777777" w:rsidR="00201282" w:rsidRPr="00201282" w:rsidRDefault="00201282" w:rsidP="00201282">
      <w:pPr>
        <w:spacing w:after="0" w:line="240" w:lineRule="auto"/>
        <w:ind w:left="23" w:right="14" w:firstLine="0"/>
        <w:rPr>
          <w:rFonts w:asciiTheme="minorBidi" w:hAnsiTheme="minorBidi" w:cstheme="minorBidi"/>
          <w:szCs w:val="24"/>
        </w:rPr>
      </w:pPr>
    </w:p>
    <w:p w14:paraId="0F4C2917" w14:textId="77777777" w:rsidR="006335A4" w:rsidRPr="00EA0752" w:rsidRDefault="003C3F4D"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Establishment of Authority</w:t>
      </w:r>
      <w:r w:rsidR="00063EC3" w:rsidRPr="00EA0752">
        <w:rPr>
          <w:rFonts w:asciiTheme="minorBidi" w:hAnsiTheme="minorBidi" w:cstheme="minorBidi"/>
          <w:szCs w:val="24"/>
        </w:rPr>
        <w:t>.- The Government may, by notification in th</w:t>
      </w:r>
      <w:r w:rsidR="00254123" w:rsidRPr="00EA0752">
        <w:rPr>
          <w:rFonts w:asciiTheme="minorBidi" w:hAnsiTheme="minorBidi" w:cstheme="minorBidi"/>
          <w:szCs w:val="24"/>
        </w:rPr>
        <w:t xml:space="preserve">e official Gazette, establish an </w:t>
      </w:r>
      <w:r w:rsidR="00E47679" w:rsidRPr="00EA0752">
        <w:rPr>
          <w:rFonts w:asciiTheme="minorBidi" w:hAnsiTheme="minorBidi" w:cstheme="minorBidi"/>
          <w:szCs w:val="24"/>
        </w:rPr>
        <w:t xml:space="preserve">Authority </w:t>
      </w:r>
      <w:r w:rsidR="00254123" w:rsidRPr="00EA0752">
        <w:rPr>
          <w:rFonts w:asciiTheme="minorBidi" w:hAnsiTheme="minorBidi" w:cstheme="minorBidi"/>
          <w:szCs w:val="24"/>
        </w:rPr>
        <w:t xml:space="preserve">to be known as the </w:t>
      </w:r>
      <w:r w:rsidR="00063EC3" w:rsidRPr="00EA0752">
        <w:rPr>
          <w:rFonts w:asciiTheme="minorBidi" w:hAnsiTheme="minorBidi" w:cstheme="minorBidi"/>
          <w:szCs w:val="24"/>
        </w:rPr>
        <w:t>Punjab Financial Advisory Services</w:t>
      </w:r>
      <w:r w:rsidR="00254123" w:rsidRPr="00EA0752">
        <w:rPr>
          <w:rFonts w:asciiTheme="minorBidi" w:hAnsiTheme="minorBidi" w:cstheme="minorBidi"/>
          <w:szCs w:val="24"/>
        </w:rPr>
        <w:t xml:space="preserve"> which shall be a body corporate </w:t>
      </w:r>
      <w:r w:rsidR="00063EC3" w:rsidRPr="00EA0752">
        <w:rPr>
          <w:rFonts w:asciiTheme="minorBidi" w:hAnsiTheme="minorBidi" w:cstheme="minorBidi"/>
          <w:szCs w:val="24"/>
        </w:rPr>
        <w:t xml:space="preserve">having perpetual succession and a common seal, with power to enter into contracts, </w:t>
      </w:r>
      <w:r w:rsidR="00254123" w:rsidRPr="00EA0752">
        <w:rPr>
          <w:rFonts w:asciiTheme="minorBidi" w:hAnsiTheme="minorBidi" w:cstheme="minorBidi"/>
          <w:szCs w:val="24"/>
        </w:rPr>
        <w:t xml:space="preserve">agreements, </w:t>
      </w:r>
      <w:r w:rsidR="00063EC3" w:rsidRPr="00EA0752">
        <w:rPr>
          <w:rFonts w:asciiTheme="minorBidi" w:hAnsiTheme="minorBidi" w:cstheme="minorBidi"/>
          <w:szCs w:val="24"/>
        </w:rPr>
        <w:t>Memorandum of Understanding and may acquire or dispose of property, and may, by the its name, sue or be sued.</w:t>
      </w:r>
    </w:p>
    <w:p w14:paraId="6F9F04EC" w14:textId="77777777" w:rsidR="00201282" w:rsidRPr="00201282" w:rsidRDefault="00201282" w:rsidP="00201282">
      <w:pPr>
        <w:spacing w:after="0" w:line="240" w:lineRule="auto"/>
        <w:ind w:left="23" w:right="14" w:firstLine="0"/>
        <w:rPr>
          <w:rFonts w:asciiTheme="minorBidi" w:hAnsiTheme="minorBidi" w:cstheme="minorBidi"/>
          <w:szCs w:val="24"/>
        </w:rPr>
      </w:pPr>
    </w:p>
    <w:p w14:paraId="77D0FE77" w14:textId="77777777" w:rsidR="006335A4" w:rsidRPr="00EA0752" w:rsidRDefault="003D5B91"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Board</w:t>
      </w:r>
      <w:r w:rsidR="00063EC3" w:rsidRPr="00EA0752">
        <w:rPr>
          <w:rFonts w:asciiTheme="minorBidi" w:hAnsiTheme="minorBidi" w:cstheme="minorBidi"/>
          <w:szCs w:val="24"/>
        </w:rPr>
        <w:t xml:space="preserve">.- (1) The </w:t>
      </w:r>
      <w:r w:rsidR="00C536C7" w:rsidRPr="00EA0752">
        <w:rPr>
          <w:rFonts w:asciiTheme="minorBidi" w:hAnsiTheme="minorBidi" w:cstheme="minorBidi"/>
          <w:szCs w:val="24"/>
        </w:rPr>
        <w:t xml:space="preserve">Authority </w:t>
      </w:r>
      <w:r w:rsidR="00063EC3" w:rsidRPr="00EA0752">
        <w:rPr>
          <w:rFonts w:asciiTheme="minorBidi" w:hAnsiTheme="minorBidi" w:cstheme="minorBidi"/>
          <w:szCs w:val="24"/>
        </w:rPr>
        <w:t>shall</w:t>
      </w:r>
      <w:r w:rsidRPr="00EA0752">
        <w:rPr>
          <w:rFonts w:asciiTheme="minorBidi" w:hAnsiTheme="minorBidi" w:cstheme="minorBidi"/>
          <w:szCs w:val="24"/>
        </w:rPr>
        <w:t xml:space="preserve"> perform its functions and exercise its authority through the Board which shall consist of the fo</w:t>
      </w:r>
      <w:r w:rsidR="00063EC3" w:rsidRPr="00EA0752">
        <w:rPr>
          <w:rFonts w:asciiTheme="minorBidi" w:hAnsiTheme="minorBidi" w:cstheme="minorBidi"/>
          <w:szCs w:val="24"/>
        </w:rPr>
        <w:t>llowing:</w:t>
      </w:r>
    </w:p>
    <w:tbl>
      <w:tblPr>
        <w:tblStyle w:val="TableGrid"/>
        <w:tblW w:w="8021" w:type="dxa"/>
        <w:jc w:val="right"/>
        <w:tblInd w:w="-1106" w:type="dxa"/>
        <w:tblLayout w:type="fixed"/>
        <w:tblLook w:val="04A0" w:firstRow="1" w:lastRow="0" w:firstColumn="1" w:lastColumn="0" w:noHBand="0" w:noVBand="1"/>
      </w:tblPr>
      <w:tblGrid>
        <w:gridCol w:w="5850"/>
        <w:gridCol w:w="2171"/>
      </w:tblGrid>
      <w:tr w:rsidR="006335A4" w:rsidRPr="00EA0752" w14:paraId="471B082D" w14:textId="77777777" w:rsidTr="00201282">
        <w:trPr>
          <w:trHeight w:val="247"/>
          <w:jc w:val="right"/>
        </w:trPr>
        <w:tc>
          <w:tcPr>
            <w:tcW w:w="5850" w:type="dxa"/>
          </w:tcPr>
          <w:p w14:paraId="27BF1464" w14:textId="77777777" w:rsidR="006335A4" w:rsidRPr="00EA0752" w:rsidRDefault="00063EC3" w:rsidP="00EA0752">
            <w:pPr>
              <w:spacing w:after="0" w:line="240" w:lineRule="auto"/>
              <w:ind w:left="540" w:right="161" w:hanging="540"/>
              <w:jc w:val="left"/>
              <w:rPr>
                <w:rFonts w:asciiTheme="minorBidi" w:hAnsiTheme="minorBidi" w:cstheme="minorBidi"/>
                <w:szCs w:val="24"/>
              </w:rPr>
            </w:pPr>
            <w:r w:rsidRPr="00EA0752">
              <w:rPr>
                <w:rFonts w:asciiTheme="minorBidi" w:hAnsiTheme="minorBidi" w:cstheme="minorBidi"/>
                <w:szCs w:val="24"/>
              </w:rPr>
              <w:lastRenderedPageBreak/>
              <w:t>(</w:t>
            </w:r>
            <w:r w:rsidR="00C536C7" w:rsidRPr="00EA0752">
              <w:rPr>
                <w:rFonts w:asciiTheme="minorBidi" w:hAnsiTheme="minorBidi" w:cstheme="minorBidi"/>
                <w:szCs w:val="24"/>
              </w:rPr>
              <w:t xml:space="preserve">a) </w:t>
            </w:r>
            <w:r w:rsidR="004C3E48" w:rsidRPr="00EA0752">
              <w:rPr>
                <w:rFonts w:asciiTheme="minorBidi" w:hAnsiTheme="minorBidi" w:cstheme="minorBidi"/>
                <w:szCs w:val="24"/>
              </w:rPr>
              <w:tab/>
            </w:r>
            <w:r w:rsidR="00C536C7" w:rsidRPr="00EA0752">
              <w:rPr>
                <w:rFonts w:asciiTheme="minorBidi" w:hAnsiTheme="minorBidi" w:cstheme="minorBidi"/>
                <w:szCs w:val="24"/>
              </w:rPr>
              <w:t>Minister for Finance.</w:t>
            </w:r>
          </w:p>
        </w:tc>
        <w:tc>
          <w:tcPr>
            <w:tcW w:w="2171" w:type="dxa"/>
          </w:tcPr>
          <w:p w14:paraId="687E0F3A"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Chairperson</w:t>
            </w:r>
          </w:p>
        </w:tc>
      </w:tr>
      <w:tr w:rsidR="006335A4" w:rsidRPr="00EA0752" w14:paraId="46F42514" w14:textId="77777777" w:rsidTr="00201282">
        <w:trPr>
          <w:trHeight w:val="293"/>
          <w:jc w:val="right"/>
        </w:trPr>
        <w:tc>
          <w:tcPr>
            <w:tcW w:w="5850" w:type="dxa"/>
          </w:tcPr>
          <w:p w14:paraId="73157399" w14:textId="77777777" w:rsidR="006335A4" w:rsidRPr="00EA0752" w:rsidRDefault="00C536C7" w:rsidP="00EA0752">
            <w:pPr>
              <w:spacing w:after="0" w:line="240" w:lineRule="auto"/>
              <w:ind w:left="540" w:right="161" w:hanging="540"/>
              <w:rPr>
                <w:rFonts w:asciiTheme="minorBidi" w:hAnsiTheme="minorBidi" w:cstheme="minorBidi"/>
                <w:szCs w:val="24"/>
              </w:rPr>
            </w:pPr>
            <w:r w:rsidRPr="00EA0752">
              <w:rPr>
                <w:rFonts w:asciiTheme="minorBidi" w:hAnsiTheme="minorBidi" w:cstheme="minorBidi"/>
                <w:szCs w:val="24"/>
              </w:rPr>
              <w:t xml:space="preserve">(b) </w:t>
            </w:r>
            <w:r w:rsidR="004C3E48" w:rsidRPr="00EA0752">
              <w:rPr>
                <w:rFonts w:asciiTheme="minorBidi" w:hAnsiTheme="minorBidi" w:cstheme="minorBidi"/>
                <w:szCs w:val="24"/>
              </w:rPr>
              <w:tab/>
            </w:r>
            <w:r w:rsidR="00063EC3" w:rsidRPr="00EA0752">
              <w:rPr>
                <w:rFonts w:asciiTheme="minorBidi" w:hAnsiTheme="minorBidi" w:cstheme="minorBidi"/>
                <w:szCs w:val="24"/>
              </w:rPr>
              <w:t>Secr</w:t>
            </w:r>
            <w:r w:rsidRPr="00EA0752">
              <w:rPr>
                <w:rFonts w:asciiTheme="minorBidi" w:hAnsiTheme="minorBidi" w:cstheme="minorBidi"/>
                <w:szCs w:val="24"/>
              </w:rPr>
              <w:t>etary to the Government, Finance Department.</w:t>
            </w:r>
          </w:p>
        </w:tc>
        <w:tc>
          <w:tcPr>
            <w:tcW w:w="2171" w:type="dxa"/>
          </w:tcPr>
          <w:p w14:paraId="190098D7" w14:textId="77777777" w:rsidR="006335A4" w:rsidRPr="00EA0752" w:rsidRDefault="00063EC3" w:rsidP="00201282">
            <w:pPr>
              <w:spacing w:after="0" w:line="240" w:lineRule="auto"/>
              <w:ind w:left="-94" w:right="76" w:firstLine="0"/>
              <w:jc w:val="center"/>
              <w:rPr>
                <w:rFonts w:asciiTheme="minorBidi" w:hAnsiTheme="minorBidi" w:cstheme="minorBidi"/>
                <w:szCs w:val="24"/>
              </w:rPr>
            </w:pPr>
            <w:r w:rsidRPr="00EA0752">
              <w:rPr>
                <w:rFonts w:asciiTheme="minorBidi" w:hAnsiTheme="minorBidi" w:cstheme="minorBidi"/>
                <w:szCs w:val="24"/>
              </w:rPr>
              <w:t>Vice Chairperson</w:t>
            </w:r>
          </w:p>
        </w:tc>
      </w:tr>
      <w:tr w:rsidR="006335A4" w:rsidRPr="00EA0752" w14:paraId="06839992" w14:textId="77777777" w:rsidTr="00201282">
        <w:trPr>
          <w:trHeight w:val="569"/>
          <w:jc w:val="right"/>
        </w:trPr>
        <w:tc>
          <w:tcPr>
            <w:tcW w:w="5850" w:type="dxa"/>
          </w:tcPr>
          <w:p w14:paraId="1F3F5A37" w14:textId="77777777" w:rsidR="006335A4" w:rsidRPr="00EA0752" w:rsidRDefault="00063EC3" w:rsidP="00EA0752">
            <w:pPr>
              <w:spacing w:after="0" w:line="240" w:lineRule="auto"/>
              <w:ind w:left="540" w:right="161" w:hanging="540"/>
              <w:rPr>
                <w:rFonts w:asciiTheme="minorBidi" w:hAnsiTheme="minorBidi" w:cstheme="minorBidi"/>
                <w:szCs w:val="24"/>
              </w:rPr>
            </w:pPr>
            <w:r w:rsidRPr="00EA0752">
              <w:rPr>
                <w:rFonts w:asciiTheme="minorBidi" w:hAnsiTheme="minorBidi" w:cstheme="minorBidi"/>
                <w:szCs w:val="24"/>
              </w:rPr>
              <w:t xml:space="preserve">(c) </w:t>
            </w:r>
            <w:r w:rsidR="004C3E48" w:rsidRPr="00EA0752">
              <w:rPr>
                <w:rFonts w:asciiTheme="minorBidi" w:hAnsiTheme="minorBidi" w:cstheme="minorBidi"/>
                <w:szCs w:val="24"/>
              </w:rPr>
              <w:tab/>
            </w:r>
            <w:r w:rsidRPr="00EA0752">
              <w:rPr>
                <w:rFonts w:asciiTheme="minorBidi" w:hAnsiTheme="minorBidi" w:cstheme="minorBidi"/>
                <w:szCs w:val="24"/>
              </w:rPr>
              <w:t>Secretary to the Government, Planning</w:t>
            </w:r>
            <w:r w:rsidR="00C536C7" w:rsidRPr="00EA0752">
              <w:rPr>
                <w:rFonts w:asciiTheme="minorBidi" w:hAnsiTheme="minorBidi" w:cstheme="minorBidi"/>
                <w:szCs w:val="24"/>
              </w:rPr>
              <w:t xml:space="preserve"> and </w:t>
            </w:r>
            <w:r w:rsidRPr="00EA0752">
              <w:rPr>
                <w:rFonts w:asciiTheme="minorBidi" w:hAnsiTheme="minorBidi" w:cstheme="minorBidi"/>
                <w:szCs w:val="24"/>
              </w:rPr>
              <w:t>Development Board or his representative not below t</w:t>
            </w:r>
            <w:r w:rsidR="00C536C7" w:rsidRPr="00EA0752">
              <w:rPr>
                <w:rFonts w:asciiTheme="minorBidi" w:hAnsiTheme="minorBidi" w:cstheme="minorBidi"/>
                <w:szCs w:val="24"/>
              </w:rPr>
              <w:t>he rank of Additional Secretary.</w:t>
            </w:r>
          </w:p>
        </w:tc>
        <w:tc>
          <w:tcPr>
            <w:tcW w:w="2171" w:type="dxa"/>
          </w:tcPr>
          <w:p w14:paraId="5C74C3AD"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w:t>
            </w:r>
          </w:p>
        </w:tc>
      </w:tr>
      <w:tr w:rsidR="006335A4" w:rsidRPr="00EA0752" w14:paraId="4C9B94E3" w14:textId="77777777" w:rsidTr="00201282">
        <w:trPr>
          <w:trHeight w:val="557"/>
          <w:jc w:val="right"/>
        </w:trPr>
        <w:tc>
          <w:tcPr>
            <w:tcW w:w="5850" w:type="dxa"/>
          </w:tcPr>
          <w:p w14:paraId="01A721BA" w14:textId="77777777" w:rsidR="006335A4" w:rsidRPr="00EA0752" w:rsidRDefault="00063EC3" w:rsidP="00EA0752">
            <w:pPr>
              <w:spacing w:after="0" w:line="240" w:lineRule="auto"/>
              <w:ind w:left="540" w:right="161" w:hanging="540"/>
              <w:rPr>
                <w:rFonts w:asciiTheme="minorBidi" w:hAnsiTheme="minorBidi" w:cstheme="minorBidi"/>
                <w:szCs w:val="24"/>
              </w:rPr>
            </w:pPr>
            <w:r w:rsidRPr="00EA0752">
              <w:rPr>
                <w:rFonts w:asciiTheme="minorBidi" w:hAnsiTheme="minorBidi" w:cstheme="minorBidi"/>
                <w:szCs w:val="24"/>
              </w:rPr>
              <w:t xml:space="preserve">(d) </w:t>
            </w:r>
            <w:r w:rsidR="004C3E48" w:rsidRPr="00EA0752">
              <w:rPr>
                <w:rFonts w:asciiTheme="minorBidi" w:hAnsiTheme="minorBidi" w:cstheme="minorBidi"/>
                <w:szCs w:val="24"/>
              </w:rPr>
              <w:tab/>
            </w:r>
            <w:r w:rsidRPr="00EA0752">
              <w:rPr>
                <w:rFonts w:asciiTheme="minorBidi" w:hAnsiTheme="minorBidi" w:cstheme="minorBidi"/>
                <w:szCs w:val="24"/>
              </w:rPr>
              <w:t xml:space="preserve">Secretary </w:t>
            </w:r>
            <w:r w:rsidR="00C536C7" w:rsidRPr="00EA0752">
              <w:rPr>
                <w:rFonts w:asciiTheme="minorBidi" w:hAnsiTheme="minorBidi" w:cstheme="minorBidi"/>
                <w:szCs w:val="24"/>
              </w:rPr>
              <w:t xml:space="preserve">to the Government, </w:t>
            </w:r>
            <w:r w:rsidRPr="00EA0752">
              <w:rPr>
                <w:rFonts w:asciiTheme="minorBidi" w:hAnsiTheme="minorBidi" w:cstheme="minorBidi"/>
                <w:szCs w:val="24"/>
              </w:rPr>
              <w:t xml:space="preserve">Law </w:t>
            </w:r>
            <w:r w:rsidR="00C536C7" w:rsidRPr="00EA0752">
              <w:rPr>
                <w:rFonts w:asciiTheme="minorBidi" w:hAnsiTheme="minorBidi" w:cstheme="minorBidi"/>
                <w:szCs w:val="24"/>
              </w:rPr>
              <w:t>and</w:t>
            </w:r>
            <w:r w:rsidRPr="00EA0752">
              <w:rPr>
                <w:rFonts w:asciiTheme="minorBidi" w:hAnsiTheme="minorBidi" w:cstheme="minorBidi"/>
                <w:szCs w:val="24"/>
              </w:rPr>
              <w:t xml:space="preserve"> Parliamentary Affairs </w:t>
            </w:r>
            <w:r w:rsidR="00C536C7" w:rsidRPr="00EA0752">
              <w:rPr>
                <w:rFonts w:asciiTheme="minorBidi" w:hAnsiTheme="minorBidi" w:cstheme="minorBidi"/>
                <w:szCs w:val="24"/>
              </w:rPr>
              <w:t xml:space="preserve">Department </w:t>
            </w:r>
            <w:r w:rsidRPr="00EA0752">
              <w:rPr>
                <w:rFonts w:asciiTheme="minorBidi" w:hAnsiTheme="minorBidi" w:cstheme="minorBidi"/>
                <w:szCs w:val="24"/>
              </w:rPr>
              <w:t>or his representative not below t</w:t>
            </w:r>
            <w:r w:rsidR="00C536C7" w:rsidRPr="00EA0752">
              <w:rPr>
                <w:rFonts w:asciiTheme="minorBidi" w:hAnsiTheme="minorBidi" w:cstheme="minorBidi"/>
                <w:szCs w:val="24"/>
              </w:rPr>
              <w:t>he rank of Additional Secretary.</w:t>
            </w:r>
          </w:p>
        </w:tc>
        <w:tc>
          <w:tcPr>
            <w:tcW w:w="2171" w:type="dxa"/>
          </w:tcPr>
          <w:p w14:paraId="03C58C14"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w:t>
            </w:r>
          </w:p>
        </w:tc>
      </w:tr>
      <w:tr w:rsidR="006335A4" w:rsidRPr="00EA0752" w14:paraId="121C2380" w14:textId="77777777" w:rsidTr="00201282">
        <w:trPr>
          <w:trHeight w:val="557"/>
          <w:jc w:val="right"/>
        </w:trPr>
        <w:tc>
          <w:tcPr>
            <w:tcW w:w="5850" w:type="dxa"/>
          </w:tcPr>
          <w:p w14:paraId="07ABA197" w14:textId="18E4D396" w:rsidR="006335A4" w:rsidRPr="00EA0752" w:rsidRDefault="00063EC3" w:rsidP="00201282">
            <w:pPr>
              <w:spacing w:after="0" w:line="240" w:lineRule="auto"/>
              <w:ind w:left="540" w:right="161" w:hanging="540"/>
              <w:rPr>
                <w:rFonts w:asciiTheme="minorBidi" w:hAnsiTheme="minorBidi" w:cstheme="minorBidi"/>
                <w:szCs w:val="24"/>
              </w:rPr>
            </w:pPr>
            <w:r w:rsidRPr="00EA0752">
              <w:rPr>
                <w:rFonts w:asciiTheme="minorBidi" w:hAnsiTheme="minorBidi" w:cstheme="minorBidi"/>
                <w:szCs w:val="24"/>
              </w:rPr>
              <w:t>(e)</w:t>
            </w:r>
            <w:r w:rsidR="00201282">
              <w:rPr>
                <w:rFonts w:asciiTheme="minorBidi" w:hAnsiTheme="minorBidi" w:cstheme="minorBidi"/>
                <w:szCs w:val="24"/>
              </w:rPr>
              <w:tab/>
            </w:r>
            <w:r w:rsidRPr="00EA0752">
              <w:rPr>
                <w:rFonts w:asciiTheme="minorBidi" w:hAnsiTheme="minorBidi" w:cstheme="minorBidi"/>
                <w:szCs w:val="24"/>
              </w:rPr>
              <w:t>Secretary</w:t>
            </w:r>
            <w:r w:rsidR="00C536C7" w:rsidRPr="00EA0752">
              <w:rPr>
                <w:rFonts w:asciiTheme="minorBidi" w:hAnsiTheme="minorBidi" w:cstheme="minorBidi"/>
                <w:szCs w:val="24"/>
              </w:rPr>
              <w:t xml:space="preserve"> to the Government, Local Government and</w:t>
            </w:r>
            <w:r w:rsidR="00C21603" w:rsidRPr="00EA0752">
              <w:rPr>
                <w:rFonts w:asciiTheme="minorBidi" w:hAnsiTheme="minorBidi" w:cstheme="minorBidi"/>
                <w:szCs w:val="24"/>
              </w:rPr>
              <w:t xml:space="preserve"> Community Development</w:t>
            </w:r>
            <w:r w:rsidR="00C536C7" w:rsidRPr="00EA0752">
              <w:rPr>
                <w:rFonts w:asciiTheme="minorBidi" w:hAnsiTheme="minorBidi" w:cstheme="minorBidi"/>
                <w:szCs w:val="24"/>
              </w:rPr>
              <w:t xml:space="preserve"> Department </w:t>
            </w:r>
            <w:r w:rsidRPr="00EA0752">
              <w:rPr>
                <w:rFonts w:asciiTheme="minorBidi" w:hAnsiTheme="minorBidi" w:cstheme="minorBidi"/>
                <w:szCs w:val="24"/>
              </w:rPr>
              <w:t>or his representative not below t</w:t>
            </w:r>
            <w:r w:rsidR="00C536C7" w:rsidRPr="00EA0752">
              <w:rPr>
                <w:rFonts w:asciiTheme="minorBidi" w:hAnsiTheme="minorBidi" w:cstheme="minorBidi"/>
                <w:szCs w:val="24"/>
              </w:rPr>
              <w:t>he rank of Additional Secretary.</w:t>
            </w:r>
          </w:p>
        </w:tc>
        <w:tc>
          <w:tcPr>
            <w:tcW w:w="2171" w:type="dxa"/>
          </w:tcPr>
          <w:p w14:paraId="5E62DF44"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w:t>
            </w:r>
          </w:p>
        </w:tc>
      </w:tr>
      <w:tr w:rsidR="006335A4" w:rsidRPr="00EA0752" w14:paraId="0F36E2BB" w14:textId="77777777" w:rsidTr="00201282">
        <w:trPr>
          <w:trHeight w:val="835"/>
          <w:jc w:val="right"/>
        </w:trPr>
        <w:tc>
          <w:tcPr>
            <w:tcW w:w="5850" w:type="dxa"/>
          </w:tcPr>
          <w:p w14:paraId="5C8A9946" w14:textId="02951AB7" w:rsidR="006335A4" w:rsidRPr="00EA0752" w:rsidRDefault="00201282" w:rsidP="00201282">
            <w:pPr>
              <w:spacing w:after="0" w:line="240" w:lineRule="auto"/>
              <w:ind w:left="540" w:right="161" w:hanging="540"/>
              <w:rPr>
                <w:rFonts w:asciiTheme="minorBidi" w:hAnsiTheme="minorBidi" w:cstheme="minorBidi"/>
                <w:szCs w:val="24"/>
              </w:rPr>
            </w:pPr>
            <w:r>
              <w:rPr>
                <w:rFonts w:asciiTheme="minorBidi" w:hAnsiTheme="minorBidi" w:cstheme="minorBidi"/>
                <w:szCs w:val="24"/>
              </w:rPr>
              <w:t>(f)</w:t>
            </w:r>
            <w:r>
              <w:rPr>
                <w:rFonts w:asciiTheme="minorBidi" w:hAnsiTheme="minorBidi" w:cstheme="minorBidi"/>
                <w:szCs w:val="24"/>
              </w:rPr>
              <w:tab/>
            </w:r>
            <w:r w:rsidR="00063EC3" w:rsidRPr="00EA0752">
              <w:rPr>
                <w:rFonts w:asciiTheme="minorBidi" w:hAnsiTheme="minorBidi" w:cstheme="minorBidi"/>
                <w:szCs w:val="24"/>
              </w:rPr>
              <w:t xml:space="preserve">Secretary </w:t>
            </w:r>
            <w:r w:rsidR="00C536C7" w:rsidRPr="00EA0752">
              <w:rPr>
                <w:rFonts w:asciiTheme="minorBidi" w:hAnsiTheme="minorBidi" w:cstheme="minorBidi"/>
                <w:szCs w:val="24"/>
              </w:rPr>
              <w:t xml:space="preserve">to the Government, </w:t>
            </w:r>
            <w:r w:rsidR="00063EC3" w:rsidRPr="00EA0752">
              <w:rPr>
                <w:rFonts w:asciiTheme="minorBidi" w:hAnsiTheme="minorBidi" w:cstheme="minorBidi"/>
                <w:szCs w:val="24"/>
              </w:rPr>
              <w:t>H</w:t>
            </w:r>
            <w:r w:rsidR="00C536C7" w:rsidRPr="00EA0752">
              <w:rPr>
                <w:rFonts w:asciiTheme="minorBidi" w:hAnsiTheme="minorBidi" w:cstheme="minorBidi"/>
                <w:szCs w:val="24"/>
              </w:rPr>
              <w:t xml:space="preserve">ousing, </w:t>
            </w:r>
            <w:r w:rsidR="00063EC3" w:rsidRPr="00EA0752">
              <w:rPr>
                <w:rFonts w:asciiTheme="minorBidi" w:hAnsiTheme="minorBidi" w:cstheme="minorBidi"/>
                <w:szCs w:val="24"/>
              </w:rPr>
              <w:t>U</w:t>
            </w:r>
            <w:r w:rsidR="00C536C7" w:rsidRPr="00EA0752">
              <w:rPr>
                <w:rFonts w:asciiTheme="minorBidi" w:hAnsiTheme="minorBidi" w:cstheme="minorBidi"/>
                <w:szCs w:val="24"/>
              </w:rPr>
              <w:t xml:space="preserve">rban </w:t>
            </w:r>
            <w:r w:rsidR="00063EC3" w:rsidRPr="00EA0752">
              <w:rPr>
                <w:rFonts w:asciiTheme="minorBidi" w:hAnsiTheme="minorBidi" w:cstheme="minorBidi"/>
                <w:szCs w:val="24"/>
              </w:rPr>
              <w:t>D</w:t>
            </w:r>
            <w:r w:rsidR="00C536C7" w:rsidRPr="00EA0752">
              <w:rPr>
                <w:rFonts w:asciiTheme="minorBidi" w:hAnsiTheme="minorBidi" w:cstheme="minorBidi"/>
                <w:szCs w:val="24"/>
              </w:rPr>
              <w:t xml:space="preserve">evelopment and Public Health Engineering Department or </w:t>
            </w:r>
            <w:r w:rsidR="00063EC3" w:rsidRPr="00EA0752">
              <w:rPr>
                <w:rFonts w:asciiTheme="minorBidi" w:hAnsiTheme="minorBidi" w:cstheme="minorBidi"/>
                <w:szCs w:val="24"/>
              </w:rPr>
              <w:t>his representative not below t</w:t>
            </w:r>
            <w:r w:rsidR="00C536C7" w:rsidRPr="00EA0752">
              <w:rPr>
                <w:rFonts w:asciiTheme="minorBidi" w:hAnsiTheme="minorBidi" w:cstheme="minorBidi"/>
                <w:szCs w:val="24"/>
              </w:rPr>
              <w:t>he rank of Additional Secretary.</w:t>
            </w:r>
          </w:p>
        </w:tc>
        <w:tc>
          <w:tcPr>
            <w:tcW w:w="2171" w:type="dxa"/>
          </w:tcPr>
          <w:p w14:paraId="4C26FFF9"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w:t>
            </w:r>
          </w:p>
        </w:tc>
      </w:tr>
      <w:tr w:rsidR="00C536C7" w:rsidRPr="00EA0752" w14:paraId="67883813" w14:textId="77777777" w:rsidTr="00201282">
        <w:trPr>
          <w:trHeight w:val="835"/>
          <w:jc w:val="right"/>
        </w:trPr>
        <w:tc>
          <w:tcPr>
            <w:tcW w:w="5850" w:type="dxa"/>
          </w:tcPr>
          <w:p w14:paraId="47A4C94B" w14:textId="5874D072" w:rsidR="00C536C7" w:rsidRPr="00EA0752" w:rsidRDefault="00201282" w:rsidP="00201282">
            <w:pPr>
              <w:spacing w:after="0" w:line="240" w:lineRule="auto"/>
              <w:ind w:left="540" w:right="161" w:hanging="540"/>
              <w:rPr>
                <w:rFonts w:asciiTheme="minorBidi" w:hAnsiTheme="minorBidi" w:cstheme="minorBidi"/>
                <w:szCs w:val="24"/>
              </w:rPr>
            </w:pPr>
            <w:r>
              <w:rPr>
                <w:rFonts w:asciiTheme="minorBidi" w:hAnsiTheme="minorBidi" w:cstheme="minorBidi"/>
                <w:szCs w:val="24"/>
              </w:rPr>
              <w:t>(g)</w:t>
            </w:r>
            <w:r>
              <w:rPr>
                <w:rFonts w:asciiTheme="minorBidi" w:hAnsiTheme="minorBidi" w:cstheme="minorBidi"/>
                <w:szCs w:val="24"/>
              </w:rPr>
              <w:tab/>
            </w:r>
            <w:r w:rsidR="00C536C7" w:rsidRPr="00EA0752">
              <w:rPr>
                <w:rFonts w:asciiTheme="minorBidi" w:hAnsiTheme="minorBidi" w:cstheme="minorBidi"/>
                <w:szCs w:val="24"/>
              </w:rPr>
              <w:t>Secretary to the Government, Implementation and Coordination Wing of Services and General Administration</w:t>
            </w:r>
            <w:r w:rsidR="006814E8" w:rsidRPr="00EA0752">
              <w:rPr>
                <w:rFonts w:asciiTheme="minorBidi" w:hAnsiTheme="minorBidi" w:cstheme="minorBidi"/>
                <w:szCs w:val="24"/>
              </w:rPr>
              <w:t xml:space="preserve"> Department</w:t>
            </w:r>
            <w:r w:rsidR="00C536C7" w:rsidRPr="00EA0752">
              <w:rPr>
                <w:rFonts w:asciiTheme="minorBidi" w:hAnsiTheme="minorBidi" w:cstheme="minorBidi"/>
                <w:szCs w:val="24"/>
              </w:rPr>
              <w:t xml:space="preserve"> or his representative not below t</w:t>
            </w:r>
            <w:r w:rsidR="002D60CC" w:rsidRPr="00EA0752">
              <w:rPr>
                <w:rFonts w:asciiTheme="minorBidi" w:hAnsiTheme="minorBidi" w:cstheme="minorBidi"/>
                <w:szCs w:val="24"/>
              </w:rPr>
              <w:t>he rank of Additional Secretary.</w:t>
            </w:r>
          </w:p>
        </w:tc>
        <w:tc>
          <w:tcPr>
            <w:tcW w:w="2171" w:type="dxa"/>
          </w:tcPr>
          <w:p w14:paraId="17CB2647" w14:textId="77777777" w:rsidR="00C536C7" w:rsidRPr="00EA0752" w:rsidRDefault="00C536C7"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w:t>
            </w:r>
          </w:p>
        </w:tc>
      </w:tr>
      <w:tr w:rsidR="006335A4" w:rsidRPr="00EA0752" w14:paraId="68A580D7" w14:textId="77777777" w:rsidTr="00201282">
        <w:trPr>
          <w:trHeight w:val="557"/>
          <w:jc w:val="right"/>
        </w:trPr>
        <w:tc>
          <w:tcPr>
            <w:tcW w:w="5850" w:type="dxa"/>
          </w:tcPr>
          <w:p w14:paraId="6FDC1946" w14:textId="146D8241" w:rsidR="006335A4" w:rsidRPr="00EA0752" w:rsidRDefault="00063EC3" w:rsidP="00201282">
            <w:pPr>
              <w:spacing w:after="0" w:line="240" w:lineRule="auto"/>
              <w:ind w:left="540" w:right="161" w:hanging="540"/>
              <w:rPr>
                <w:rFonts w:asciiTheme="minorBidi" w:hAnsiTheme="minorBidi" w:cstheme="minorBidi"/>
                <w:szCs w:val="24"/>
              </w:rPr>
            </w:pPr>
            <w:r w:rsidRPr="00EA0752">
              <w:rPr>
                <w:rFonts w:asciiTheme="minorBidi" w:hAnsiTheme="minorBidi" w:cstheme="minorBidi"/>
                <w:szCs w:val="24"/>
              </w:rPr>
              <w:t>(h)</w:t>
            </w:r>
            <w:r w:rsidR="00704047" w:rsidRPr="00EA0752">
              <w:rPr>
                <w:rFonts w:asciiTheme="minorBidi" w:hAnsiTheme="minorBidi" w:cstheme="minorBidi"/>
                <w:szCs w:val="24"/>
              </w:rPr>
              <w:tab/>
            </w:r>
            <w:r w:rsidRPr="00EA0752">
              <w:rPr>
                <w:rFonts w:asciiTheme="minorBidi" w:hAnsiTheme="minorBidi" w:cstheme="minorBidi"/>
                <w:szCs w:val="24"/>
              </w:rPr>
              <w:t>Chair</w:t>
            </w:r>
            <w:r w:rsidR="006814E8" w:rsidRPr="00EA0752">
              <w:rPr>
                <w:rFonts w:asciiTheme="minorBidi" w:hAnsiTheme="minorBidi" w:cstheme="minorBidi"/>
                <w:szCs w:val="24"/>
              </w:rPr>
              <w:t>person</w:t>
            </w:r>
            <w:r w:rsidRPr="00EA0752">
              <w:rPr>
                <w:rFonts w:asciiTheme="minorBidi" w:hAnsiTheme="minorBidi" w:cstheme="minorBidi"/>
                <w:szCs w:val="24"/>
              </w:rPr>
              <w:t xml:space="preserve"> Punjab Revenue Authority or his representative not below t</w:t>
            </w:r>
            <w:r w:rsidR="00C536C7" w:rsidRPr="00EA0752">
              <w:rPr>
                <w:rFonts w:asciiTheme="minorBidi" w:hAnsiTheme="minorBidi" w:cstheme="minorBidi"/>
                <w:szCs w:val="24"/>
              </w:rPr>
              <w:t>he rank of Additional Secretary.</w:t>
            </w:r>
          </w:p>
        </w:tc>
        <w:tc>
          <w:tcPr>
            <w:tcW w:w="2171" w:type="dxa"/>
          </w:tcPr>
          <w:p w14:paraId="69C2939B"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w:t>
            </w:r>
          </w:p>
        </w:tc>
      </w:tr>
      <w:tr w:rsidR="006335A4" w:rsidRPr="00EA0752" w14:paraId="6C9822C0" w14:textId="77777777" w:rsidTr="00201282">
        <w:trPr>
          <w:trHeight w:val="278"/>
          <w:jc w:val="right"/>
        </w:trPr>
        <w:tc>
          <w:tcPr>
            <w:tcW w:w="5850" w:type="dxa"/>
          </w:tcPr>
          <w:p w14:paraId="304CA8A6" w14:textId="482AAD1D" w:rsidR="006335A4" w:rsidRPr="00EA0752" w:rsidRDefault="00C536C7" w:rsidP="00201282">
            <w:pPr>
              <w:spacing w:after="0" w:line="240" w:lineRule="auto"/>
              <w:ind w:left="540" w:right="161" w:hanging="540"/>
              <w:rPr>
                <w:rFonts w:asciiTheme="minorBidi" w:hAnsiTheme="minorBidi" w:cstheme="minorBidi"/>
                <w:szCs w:val="24"/>
              </w:rPr>
            </w:pPr>
            <w:r w:rsidRPr="00EA0752">
              <w:rPr>
                <w:rFonts w:asciiTheme="minorBidi" w:hAnsiTheme="minorBidi" w:cstheme="minorBidi"/>
                <w:szCs w:val="24"/>
              </w:rPr>
              <w:t>(i)</w:t>
            </w:r>
            <w:r w:rsidR="00704047" w:rsidRPr="00EA0752">
              <w:rPr>
                <w:rFonts w:asciiTheme="minorBidi" w:hAnsiTheme="minorBidi" w:cstheme="minorBidi"/>
                <w:szCs w:val="24"/>
              </w:rPr>
              <w:tab/>
            </w:r>
            <w:r w:rsidRPr="00EA0752">
              <w:rPr>
                <w:rFonts w:asciiTheme="minorBidi" w:hAnsiTheme="minorBidi" w:cstheme="minorBidi"/>
                <w:szCs w:val="24"/>
              </w:rPr>
              <w:t>four</w:t>
            </w:r>
            <w:r w:rsidR="00063EC3" w:rsidRPr="00EA0752">
              <w:rPr>
                <w:rFonts w:asciiTheme="minorBidi" w:hAnsiTheme="minorBidi" w:cstheme="minorBidi"/>
                <w:szCs w:val="24"/>
              </w:rPr>
              <w:t xml:space="preserve"> </w:t>
            </w:r>
            <w:r w:rsidRPr="00EA0752">
              <w:rPr>
                <w:rFonts w:asciiTheme="minorBidi" w:hAnsiTheme="minorBidi" w:cstheme="minorBidi"/>
                <w:szCs w:val="24"/>
              </w:rPr>
              <w:t xml:space="preserve">experts </w:t>
            </w:r>
            <w:r w:rsidR="00063EC3" w:rsidRPr="00EA0752">
              <w:rPr>
                <w:rFonts w:asciiTheme="minorBidi" w:hAnsiTheme="minorBidi" w:cstheme="minorBidi"/>
                <w:szCs w:val="24"/>
              </w:rPr>
              <w:t>from private sector</w:t>
            </w:r>
            <w:r w:rsidR="00EF65B8" w:rsidRPr="00EA0752">
              <w:rPr>
                <w:rFonts w:asciiTheme="minorBidi" w:hAnsiTheme="minorBidi" w:cstheme="minorBidi"/>
                <w:szCs w:val="24"/>
              </w:rPr>
              <w:t>.</w:t>
            </w:r>
          </w:p>
        </w:tc>
        <w:tc>
          <w:tcPr>
            <w:tcW w:w="2171" w:type="dxa"/>
          </w:tcPr>
          <w:p w14:paraId="07EEBB67" w14:textId="77777777"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Members</w:t>
            </w:r>
          </w:p>
        </w:tc>
      </w:tr>
      <w:tr w:rsidR="006335A4" w:rsidRPr="00EA0752" w14:paraId="24F4DA91" w14:textId="77777777" w:rsidTr="00201282">
        <w:trPr>
          <w:trHeight w:val="245"/>
          <w:jc w:val="right"/>
        </w:trPr>
        <w:tc>
          <w:tcPr>
            <w:tcW w:w="5850" w:type="dxa"/>
          </w:tcPr>
          <w:p w14:paraId="237A12C4" w14:textId="283FFF8A" w:rsidR="006335A4" w:rsidRPr="00EA0752" w:rsidRDefault="00063EC3" w:rsidP="00201282">
            <w:pPr>
              <w:spacing w:after="0" w:line="240" w:lineRule="auto"/>
              <w:ind w:left="540" w:right="161" w:hanging="540"/>
              <w:jc w:val="left"/>
              <w:rPr>
                <w:rFonts w:asciiTheme="minorBidi" w:hAnsiTheme="minorBidi" w:cstheme="minorBidi"/>
                <w:szCs w:val="24"/>
              </w:rPr>
            </w:pPr>
            <w:r w:rsidRPr="00EA0752">
              <w:rPr>
                <w:rFonts w:asciiTheme="minorBidi" w:hAnsiTheme="minorBidi" w:cstheme="minorBidi"/>
                <w:szCs w:val="24"/>
              </w:rPr>
              <w:t>(j)</w:t>
            </w:r>
            <w:r w:rsidR="00704047" w:rsidRPr="00EA0752">
              <w:rPr>
                <w:rFonts w:asciiTheme="minorBidi" w:hAnsiTheme="minorBidi" w:cstheme="minorBidi"/>
                <w:szCs w:val="24"/>
              </w:rPr>
              <w:tab/>
            </w:r>
            <w:r w:rsidRPr="00EA0752">
              <w:rPr>
                <w:rFonts w:asciiTheme="minorBidi" w:hAnsiTheme="minorBidi" w:cstheme="minorBidi"/>
                <w:szCs w:val="24"/>
              </w:rPr>
              <w:t>Chief Executive Officer of the Authority</w:t>
            </w:r>
            <w:r w:rsidR="003E2115" w:rsidRPr="00EA0752">
              <w:rPr>
                <w:rFonts w:asciiTheme="minorBidi" w:hAnsiTheme="minorBidi" w:cstheme="minorBidi"/>
                <w:szCs w:val="24"/>
              </w:rPr>
              <w:t>.</w:t>
            </w:r>
          </w:p>
        </w:tc>
        <w:tc>
          <w:tcPr>
            <w:tcW w:w="2171" w:type="dxa"/>
          </w:tcPr>
          <w:p w14:paraId="1D2EBC27" w14:textId="46DE67F8" w:rsidR="006335A4" w:rsidRPr="00EA0752" w:rsidRDefault="00063EC3" w:rsidP="00201282">
            <w:pPr>
              <w:spacing w:after="0" w:line="240" w:lineRule="auto"/>
              <w:ind w:left="0" w:right="76" w:firstLine="0"/>
              <w:jc w:val="center"/>
              <w:rPr>
                <w:rFonts w:asciiTheme="minorBidi" w:hAnsiTheme="minorBidi" w:cstheme="minorBidi"/>
                <w:szCs w:val="24"/>
              </w:rPr>
            </w:pPr>
            <w:r w:rsidRPr="00EA0752">
              <w:rPr>
                <w:rFonts w:asciiTheme="minorBidi" w:hAnsiTheme="minorBidi" w:cstheme="minorBidi"/>
                <w:szCs w:val="24"/>
              </w:rPr>
              <w:t>Member/Secretary</w:t>
            </w:r>
          </w:p>
        </w:tc>
      </w:tr>
    </w:tbl>
    <w:p w14:paraId="6071C191" w14:textId="77777777" w:rsidR="006335A4" w:rsidRPr="00EA0752" w:rsidRDefault="00063EC3" w:rsidP="00EA0752">
      <w:pPr>
        <w:numPr>
          <w:ilvl w:val="0"/>
          <w:numId w:val="5"/>
        </w:numPr>
        <w:spacing w:after="0" w:line="240" w:lineRule="auto"/>
        <w:ind w:right="14" w:firstLine="706"/>
        <w:rPr>
          <w:rFonts w:asciiTheme="minorBidi" w:hAnsiTheme="minorBidi" w:cstheme="minorBidi"/>
          <w:szCs w:val="24"/>
        </w:rPr>
      </w:pPr>
      <w:r w:rsidRPr="00EA0752">
        <w:rPr>
          <w:rFonts w:asciiTheme="minorBidi" w:hAnsiTheme="minorBidi" w:cstheme="minorBidi"/>
          <w:szCs w:val="24"/>
        </w:rPr>
        <w:t xml:space="preserve">No </w:t>
      </w:r>
      <w:r w:rsidR="000D1D34" w:rsidRPr="00EA0752">
        <w:rPr>
          <w:rFonts w:asciiTheme="minorBidi" w:hAnsiTheme="minorBidi" w:cstheme="minorBidi"/>
          <w:szCs w:val="24"/>
        </w:rPr>
        <w:t>act</w:t>
      </w:r>
      <w:r w:rsidR="003D5B91" w:rsidRPr="00EA0752">
        <w:rPr>
          <w:rFonts w:asciiTheme="minorBidi" w:hAnsiTheme="minorBidi" w:cstheme="minorBidi"/>
          <w:szCs w:val="24"/>
        </w:rPr>
        <w:t xml:space="preserve"> or proceedings of the Board</w:t>
      </w:r>
      <w:r w:rsidR="000D1D34" w:rsidRPr="00EA0752">
        <w:rPr>
          <w:rFonts w:asciiTheme="minorBidi" w:hAnsiTheme="minorBidi" w:cstheme="minorBidi"/>
          <w:szCs w:val="24"/>
        </w:rPr>
        <w:t xml:space="preserve"> </w:t>
      </w:r>
      <w:r w:rsidRPr="00EA0752">
        <w:rPr>
          <w:rFonts w:asciiTheme="minorBidi" w:hAnsiTheme="minorBidi" w:cstheme="minorBidi"/>
          <w:szCs w:val="24"/>
        </w:rPr>
        <w:t>shall be invalid merely by reason</w:t>
      </w:r>
      <w:r w:rsidR="000D1D34" w:rsidRPr="00EA0752">
        <w:rPr>
          <w:rFonts w:asciiTheme="minorBidi" w:hAnsiTheme="minorBidi" w:cstheme="minorBidi"/>
          <w:szCs w:val="24"/>
        </w:rPr>
        <w:t xml:space="preserve"> of any vacancy or defect in its</w:t>
      </w:r>
      <w:r w:rsidRPr="00EA0752">
        <w:rPr>
          <w:rFonts w:asciiTheme="minorBidi" w:hAnsiTheme="minorBidi" w:cstheme="minorBidi"/>
          <w:szCs w:val="24"/>
        </w:rPr>
        <w:t xml:space="preserve"> constitution</w:t>
      </w:r>
      <w:r w:rsidR="000D1D34" w:rsidRPr="00EA0752">
        <w:rPr>
          <w:rFonts w:asciiTheme="minorBidi" w:hAnsiTheme="minorBidi" w:cstheme="minorBidi"/>
          <w:szCs w:val="24"/>
        </w:rPr>
        <w:t>.</w:t>
      </w:r>
    </w:p>
    <w:p w14:paraId="071BD02A" w14:textId="77777777" w:rsidR="006335A4" w:rsidRPr="00EA0752" w:rsidRDefault="000D1D34" w:rsidP="00EA0752">
      <w:pPr>
        <w:numPr>
          <w:ilvl w:val="0"/>
          <w:numId w:val="5"/>
        </w:numPr>
        <w:spacing w:after="0" w:line="240" w:lineRule="auto"/>
        <w:ind w:right="14" w:firstLine="706"/>
        <w:rPr>
          <w:rFonts w:asciiTheme="minorBidi" w:hAnsiTheme="minorBidi" w:cstheme="minorBidi"/>
          <w:szCs w:val="24"/>
        </w:rPr>
      </w:pPr>
      <w:r w:rsidRPr="00EA0752">
        <w:rPr>
          <w:rFonts w:asciiTheme="minorBidi" w:hAnsiTheme="minorBidi" w:cstheme="minorBidi"/>
          <w:szCs w:val="24"/>
        </w:rPr>
        <w:t xml:space="preserve">Six Members </w:t>
      </w:r>
      <w:r w:rsidR="00063EC3" w:rsidRPr="00EA0752">
        <w:rPr>
          <w:rFonts w:asciiTheme="minorBidi" w:hAnsiTheme="minorBidi" w:cstheme="minorBidi"/>
          <w:szCs w:val="24"/>
        </w:rPr>
        <w:t>shall cons</w:t>
      </w:r>
      <w:r w:rsidRPr="00EA0752">
        <w:rPr>
          <w:rFonts w:asciiTheme="minorBidi" w:hAnsiTheme="minorBidi" w:cstheme="minorBidi"/>
          <w:szCs w:val="24"/>
        </w:rPr>
        <w:t>titute the quorum</w:t>
      </w:r>
      <w:r w:rsidR="003D5B91" w:rsidRPr="00EA0752">
        <w:rPr>
          <w:rFonts w:asciiTheme="minorBidi" w:hAnsiTheme="minorBidi" w:cstheme="minorBidi"/>
          <w:szCs w:val="24"/>
        </w:rPr>
        <w:t xml:space="preserve"> for a meeting of the Board</w:t>
      </w:r>
      <w:r w:rsidR="008D238B" w:rsidRPr="00EA0752">
        <w:rPr>
          <w:rFonts w:asciiTheme="minorBidi" w:hAnsiTheme="minorBidi" w:cstheme="minorBidi"/>
          <w:szCs w:val="24"/>
        </w:rPr>
        <w:t xml:space="preserve"> which</w:t>
      </w:r>
      <w:r w:rsidR="00063EC3" w:rsidRPr="00EA0752">
        <w:rPr>
          <w:rFonts w:asciiTheme="minorBidi" w:hAnsiTheme="minorBidi" w:cstheme="minorBidi"/>
          <w:szCs w:val="24"/>
        </w:rPr>
        <w:t xml:space="preserve"> shall be held</w:t>
      </w:r>
      <w:r w:rsidR="00A419ED" w:rsidRPr="00EA0752">
        <w:rPr>
          <w:rFonts w:asciiTheme="minorBidi" w:hAnsiTheme="minorBidi" w:cstheme="minorBidi"/>
          <w:szCs w:val="24"/>
        </w:rPr>
        <w:t>, at least once in three months,</w:t>
      </w:r>
      <w:r w:rsidR="00063EC3" w:rsidRPr="00EA0752">
        <w:rPr>
          <w:rFonts w:asciiTheme="minorBidi" w:hAnsiTheme="minorBidi" w:cstheme="minorBidi"/>
          <w:szCs w:val="24"/>
        </w:rPr>
        <w:t xml:space="preserve"> on such date</w:t>
      </w:r>
      <w:r w:rsidR="00A419ED" w:rsidRPr="00EA0752">
        <w:rPr>
          <w:rFonts w:asciiTheme="minorBidi" w:hAnsiTheme="minorBidi" w:cstheme="minorBidi"/>
          <w:szCs w:val="24"/>
        </w:rPr>
        <w:t xml:space="preserve">, </w:t>
      </w:r>
      <w:r w:rsidR="00063EC3" w:rsidRPr="00EA0752">
        <w:rPr>
          <w:rFonts w:asciiTheme="minorBidi" w:hAnsiTheme="minorBidi" w:cstheme="minorBidi"/>
          <w:szCs w:val="24"/>
        </w:rPr>
        <w:t xml:space="preserve">time </w:t>
      </w:r>
      <w:r w:rsidR="00A419ED" w:rsidRPr="00EA0752">
        <w:rPr>
          <w:rFonts w:asciiTheme="minorBidi" w:hAnsiTheme="minorBidi" w:cstheme="minorBidi"/>
          <w:szCs w:val="24"/>
        </w:rPr>
        <w:t>and place as the</w:t>
      </w:r>
      <w:r w:rsidR="00063EC3" w:rsidRPr="00EA0752">
        <w:rPr>
          <w:rFonts w:asciiTheme="minorBidi" w:hAnsiTheme="minorBidi" w:cstheme="minorBidi"/>
          <w:szCs w:val="24"/>
        </w:rPr>
        <w:t xml:space="preserve"> Chairperson </w:t>
      </w:r>
      <w:r w:rsidR="00A419ED" w:rsidRPr="00EA0752">
        <w:rPr>
          <w:rFonts w:asciiTheme="minorBidi" w:hAnsiTheme="minorBidi" w:cstheme="minorBidi"/>
          <w:szCs w:val="24"/>
        </w:rPr>
        <w:t xml:space="preserve">or in his absence, the Vice Chairperson </w:t>
      </w:r>
      <w:r w:rsidR="00063EC3" w:rsidRPr="00EA0752">
        <w:rPr>
          <w:rFonts w:asciiTheme="minorBidi" w:hAnsiTheme="minorBidi" w:cstheme="minorBidi"/>
          <w:szCs w:val="24"/>
        </w:rPr>
        <w:t xml:space="preserve">may </w:t>
      </w:r>
      <w:r w:rsidR="00A419ED" w:rsidRPr="00EA0752">
        <w:rPr>
          <w:rFonts w:asciiTheme="minorBidi" w:hAnsiTheme="minorBidi" w:cstheme="minorBidi"/>
          <w:szCs w:val="24"/>
        </w:rPr>
        <w:t>determine</w:t>
      </w:r>
      <w:r w:rsidR="00063EC3" w:rsidRPr="00EA0752">
        <w:rPr>
          <w:rFonts w:asciiTheme="minorBidi" w:hAnsiTheme="minorBidi" w:cstheme="minorBidi"/>
          <w:szCs w:val="24"/>
        </w:rPr>
        <w:t>.</w:t>
      </w:r>
    </w:p>
    <w:p w14:paraId="510D91BB" w14:textId="77777777" w:rsidR="006335A4" w:rsidRPr="00EA0752" w:rsidRDefault="00063EC3" w:rsidP="00EA0752">
      <w:pPr>
        <w:numPr>
          <w:ilvl w:val="0"/>
          <w:numId w:val="5"/>
        </w:numPr>
        <w:spacing w:after="0" w:line="240" w:lineRule="auto"/>
        <w:ind w:right="14" w:firstLine="706"/>
        <w:rPr>
          <w:rFonts w:asciiTheme="minorBidi" w:hAnsiTheme="minorBidi" w:cstheme="minorBidi"/>
          <w:szCs w:val="24"/>
        </w:rPr>
      </w:pPr>
      <w:r w:rsidRPr="00EA0752">
        <w:rPr>
          <w:rFonts w:asciiTheme="minorBidi" w:hAnsiTheme="minorBidi" w:cstheme="minorBidi"/>
          <w:szCs w:val="24"/>
        </w:rPr>
        <w:t>The agenda of a meeting shall</w:t>
      </w:r>
      <w:r w:rsidR="00A53058" w:rsidRPr="00EA0752">
        <w:rPr>
          <w:rFonts w:asciiTheme="minorBidi" w:hAnsiTheme="minorBidi" w:cstheme="minorBidi"/>
          <w:szCs w:val="24"/>
        </w:rPr>
        <w:t xml:space="preserve"> be approve</w:t>
      </w:r>
      <w:r w:rsidR="00C21603" w:rsidRPr="00EA0752">
        <w:rPr>
          <w:rFonts w:asciiTheme="minorBidi" w:hAnsiTheme="minorBidi" w:cstheme="minorBidi"/>
          <w:szCs w:val="24"/>
        </w:rPr>
        <w:t>d by the Chairperson</w:t>
      </w:r>
      <w:r w:rsidR="00A53058" w:rsidRPr="00EA0752">
        <w:rPr>
          <w:rFonts w:asciiTheme="minorBidi" w:hAnsiTheme="minorBidi" w:cstheme="minorBidi"/>
          <w:szCs w:val="24"/>
        </w:rPr>
        <w:t xml:space="preserve">. </w:t>
      </w:r>
    </w:p>
    <w:p w14:paraId="109C8ECD" w14:textId="77777777" w:rsidR="006335A4" w:rsidRPr="00EA0752" w:rsidRDefault="00063EC3" w:rsidP="00EA0752">
      <w:pPr>
        <w:numPr>
          <w:ilvl w:val="0"/>
          <w:numId w:val="5"/>
        </w:numPr>
        <w:spacing w:after="0" w:line="240" w:lineRule="auto"/>
        <w:ind w:right="14" w:firstLine="706"/>
        <w:rPr>
          <w:rFonts w:asciiTheme="minorBidi" w:hAnsiTheme="minorBidi" w:cstheme="minorBidi"/>
          <w:szCs w:val="24"/>
        </w:rPr>
      </w:pPr>
      <w:r w:rsidRPr="00EA0752">
        <w:rPr>
          <w:rFonts w:asciiTheme="minorBidi" w:hAnsiTheme="minorBidi" w:cstheme="minorBidi"/>
          <w:szCs w:val="24"/>
        </w:rPr>
        <w:t>The</w:t>
      </w:r>
      <w:r w:rsidR="00A419ED" w:rsidRPr="00EA0752">
        <w:rPr>
          <w:rFonts w:asciiTheme="minorBidi" w:hAnsiTheme="minorBidi" w:cstheme="minorBidi"/>
          <w:szCs w:val="24"/>
        </w:rPr>
        <w:t xml:space="preserve"> Chairperson or, in his absence, </w:t>
      </w:r>
      <w:r w:rsidRPr="00EA0752">
        <w:rPr>
          <w:rFonts w:asciiTheme="minorBidi" w:hAnsiTheme="minorBidi" w:cstheme="minorBidi"/>
          <w:szCs w:val="24"/>
        </w:rPr>
        <w:t xml:space="preserve">Vice Chairperson shall preside </w:t>
      </w:r>
      <w:r w:rsidR="00726D92" w:rsidRPr="00EA0752">
        <w:rPr>
          <w:rFonts w:asciiTheme="minorBidi" w:hAnsiTheme="minorBidi" w:cstheme="minorBidi"/>
          <w:szCs w:val="24"/>
        </w:rPr>
        <w:t xml:space="preserve">over </w:t>
      </w:r>
      <w:r w:rsidRPr="00EA0752">
        <w:rPr>
          <w:rFonts w:asciiTheme="minorBidi" w:hAnsiTheme="minorBidi" w:cstheme="minorBidi"/>
          <w:szCs w:val="24"/>
        </w:rPr>
        <w:t xml:space="preserve">the meeting </w:t>
      </w:r>
      <w:r w:rsidR="003D5B91" w:rsidRPr="00EA0752">
        <w:rPr>
          <w:rFonts w:asciiTheme="minorBidi" w:hAnsiTheme="minorBidi" w:cstheme="minorBidi"/>
          <w:szCs w:val="24"/>
        </w:rPr>
        <w:t>of the Board</w:t>
      </w:r>
      <w:r w:rsidR="00F91E7A" w:rsidRPr="00EA0752">
        <w:rPr>
          <w:rFonts w:asciiTheme="minorBidi" w:hAnsiTheme="minorBidi" w:cstheme="minorBidi"/>
          <w:szCs w:val="24"/>
        </w:rPr>
        <w:t xml:space="preserve"> </w:t>
      </w:r>
      <w:r w:rsidRPr="00EA0752">
        <w:rPr>
          <w:rFonts w:asciiTheme="minorBidi" w:hAnsiTheme="minorBidi" w:cstheme="minorBidi"/>
          <w:szCs w:val="24"/>
        </w:rPr>
        <w:t xml:space="preserve">and in absence of both, the meeting shall be presided by the </w:t>
      </w:r>
      <w:r w:rsidR="00435979" w:rsidRPr="00EA0752">
        <w:rPr>
          <w:rFonts w:asciiTheme="minorBidi" w:hAnsiTheme="minorBidi" w:cstheme="minorBidi"/>
          <w:szCs w:val="24"/>
        </w:rPr>
        <w:t xml:space="preserve">Member </w:t>
      </w:r>
      <w:r w:rsidR="00E5740F" w:rsidRPr="00EA0752">
        <w:rPr>
          <w:rFonts w:asciiTheme="minorBidi" w:hAnsiTheme="minorBidi" w:cstheme="minorBidi"/>
          <w:szCs w:val="24"/>
        </w:rPr>
        <w:t>so elected by the Members present</w:t>
      </w:r>
      <w:r w:rsidRPr="00EA0752">
        <w:rPr>
          <w:rFonts w:asciiTheme="minorBidi" w:hAnsiTheme="minorBidi" w:cstheme="minorBidi"/>
          <w:szCs w:val="24"/>
        </w:rPr>
        <w:t>.</w:t>
      </w:r>
    </w:p>
    <w:p w14:paraId="611EF61C" w14:textId="77777777" w:rsidR="00A53058" w:rsidRPr="00EA0752" w:rsidRDefault="00A53058" w:rsidP="00EA0752">
      <w:pPr>
        <w:numPr>
          <w:ilvl w:val="0"/>
          <w:numId w:val="5"/>
        </w:numPr>
        <w:spacing w:after="0" w:line="240" w:lineRule="auto"/>
        <w:ind w:right="14" w:firstLine="706"/>
        <w:rPr>
          <w:rFonts w:asciiTheme="minorBidi" w:hAnsiTheme="minorBidi" w:cstheme="minorBidi"/>
          <w:szCs w:val="24"/>
        </w:rPr>
      </w:pPr>
      <w:r w:rsidRPr="00EA0752">
        <w:rPr>
          <w:rFonts w:asciiTheme="minorBidi" w:hAnsiTheme="minorBidi" w:cstheme="minorBidi"/>
          <w:szCs w:val="24"/>
        </w:rPr>
        <w:t xml:space="preserve">The </w:t>
      </w:r>
      <w:r w:rsidR="00EF65B8" w:rsidRPr="00EA0752">
        <w:rPr>
          <w:rFonts w:asciiTheme="minorBidi" w:hAnsiTheme="minorBidi" w:cstheme="minorBidi"/>
          <w:szCs w:val="24"/>
        </w:rPr>
        <w:t xml:space="preserve">Members </w:t>
      </w:r>
      <w:r w:rsidRPr="00EA0752">
        <w:rPr>
          <w:rFonts w:asciiTheme="minorBidi" w:hAnsiTheme="minorBidi" w:cstheme="minorBidi"/>
          <w:szCs w:val="24"/>
        </w:rPr>
        <w:t>at clause (i) of sub-section (1)</w:t>
      </w:r>
      <w:r w:rsidR="00066CB0" w:rsidRPr="00EA0752">
        <w:rPr>
          <w:rFonts w:asciiTheme="minorBidi" w:hAnsiTheme="minorBidi" w:cstheme="minorBidi"/>
          <w:szCs w:val="24"/>
        </w:rPr>
        <w:t>,</w:t>
      </w:r>
      <w:r w:rsidRPr="00EA0752">
        <w:rPr>
          <w:rFonts w:asciiTheme="minorBidi" w:hAnsiTheme="minorBidi" w:cstheme="minorBidi"/>
          <w:szCs w:val="24"/>
        </w:rPr>
        <w:t xml:space="preserve"> shall </w:t>
      </w:r>
      <w:r w:rsidR="00EF65B8" w:rsidRPr="00EA0752">
        <w:rPr>
          <w:rFonts w:asciiTheme="minorBidi" w:hAnsiTheme="minorBidi" w:cstheme="minorBidi"/>
          <w:szCs w:val="24"/>
        </w:rPr>
        <w:t xml:space="preserve">be appointed by the Chief Minister </w:t>
      </w:r>
      <w:r w:rsidR="006C1ECC" w:rsidRPr="00EA0752">
        <w:rPr>
          <w:rFonts w:asciiTheme="minorBidi" w:hAnsiTheme="minorBidi" w:cstheme="minorBidi"/>
          <w:szCs w:val="24"/>
        </w:rPr>
        <w:t xml:space="preserve">for a term of three years, however, </w:t>
      </w:r>
      <w:r w:rsidR="00EF65B8" w:rsidRPr="00EA0752">
        <w:rPr>
          <w:rFonts w:asciiTheme="minorBidi" w:hAnsiTheme="minorBidi" w:cstheme="minorBidi"/>
          <w:szCs w:val="24"/>
        </w:rPr>
        <w:t xml:space="preserve">they </w:t>
      </w:r>
      <w:r w:rsidR="006C1ECC" w:rsidRPr="00EA0752">
        <w:rPr>
          <w:rFonts w:asciiTheme="minorBidi" w:hAnsiTheme="minorBidi" w:cstheme="minorBidi"/>
          <w:szCs w:val="24"/>
        </w:rPr>
        <w:t xml:space="preserve">shall </w:t>
      </w:r>
      <w:r w:rsidRPr="00EA0752">
        <w:rPr>
          <w:rFonts w:asciiTheme="minorBidi" w:hAnsiTheme="minorBidi" w:cstheme="minorBidi"/>
          <w:szCs w:val="24"/>
        </w:rPr>
        <w:t>serve during the</w:t>
      </w:r>
      <w:r w:rsidR="001910A1" w:rsidRPr="00EA0752">
        <w:rPr>
          <w:rFonts w:asciiTheme="minorBidi" w:hAnsiTheme="minorBidi" w:cstheme="minorBidi"/>
          <w:szCs w:val="24"/>
        </w:rPr>
        <w:t xml:space="preserve"> pleasure of the Chief Minister and they shall have such qualification</w:t>
      </w:r>
      <w:r w:rsidR="006C1ECC" w:rsidRPr="00EA0752">
        <w:rPr>
          <w:rFonts w:asciiTheme="minorBidi" w:hAnsiTheme="minorBidi" w:cstheme="minorBidi"/>
          <w:szCs w:val="24"/>
        </w:rPr>
        <w:t>s</w:t>
      </w:r>
      <w:r w:rsidR="001910A1" w:rsidRPr="00EA0752">
        <w:rPr>
          <w:rFonts w:asciiTheme="minorBidi" w:hAnsiTheme="minorBidi" w:cstheme="minorBidi"/>
          <w:szCs w:val="24"/>
        </w:rPr>
        <w:t xml:space="preserve"> and experience as may b</w:t>
      </w:r>
      <w:r w:rsidR="006D2AC8" w:rsidRPr="00EA0752">
        <w:rPr>
          <w:rFonts w:asciiTheme="minorBidi" w:hAnsiTheme="minorBidi" w:cstheme="minorBidi"/>
          <w:szCs w:val="24"/>
        </w:rPr>
        <w:t>e prescribed</w:t>
      </w:r>
      <w:r w:rsidR="001910A1" w:rsidRPr="00EA0752">
        <w:rPr>
          <w:rFonts w:asciiTheme="minorBidi" w:hAnsiTheme="minorBidi" w:cstheme="minorBidi"/>
          <w:szCs w:val="24"/>
        </w:rPr>
        <w:t xml:space="preserve"> or until so prescribed as may be </w:t>
      </w:r>
      <w:r w:rsidR="006D2AC8" w:rsidRPr="00EA0752">
        <w:rPr>
          <w:rFonts w:asciiTheme="minorBidi" w:hAnsiTheme="minorBidi" w:cstheme="minorBidi"/>
          <w:szCs w:val="24"/>
        </w:rPr>
        <w:t>determined by the Board</w:t>
      </w:r>
      <w:r w:rsidR="001910A1" w:rsidRPr="00EA0752">
        <w:rPr>
          <w:rFonts w:asciiTheme="minorBidi" w:hAnsiTheme="minorBidi" w:cstheme="minorBidi"/>
          <w:szCs w:val="24"/>
        </w:rPr>
        <w:t>.</w:t>
      </w:r>
    </w:p>
    <w:p w14:paraId="7BD46D61" w14:textId="77777777" w:rsidR="006335A4" w:rsidRPr="00EA0752" w:rsidRDefault="00435979" w:rsidP="00EA0752">
      <w:pPr>
        <w:numPr>
          <w:ilvl w:val="0"/>
          <w:numId w:val="5"/>
        </w:numPr>
        <w:spacing w:after="0" w:line="240" w:lineRule="auto"/>
        <w:ind w:right="14" w:firstLine="706"/>
        <w:rPr>
          <w:rFonts w:asciiTheme="minorBidi" w:hAnsiTheme="minorBidi" w:cstheme="minorBidi"/>
          <w:szCs w:val="24"/>
        </w:rPr>
      </w:pPr>
      <w:r w:rsidRPr="00EA0752">
        <w:rPr>
          <w:rFonts w:asciiTheme="minorBidi" w:hAnsiTheme="minorBidi" w:cstheme="minorBidi"/>
          <w:szCs w:val="24"/>
        </w:rPr>
        <w:t>In case a Member, at clause (i), of sub-section (1), a</w:t>
      </w:r>
      <w:r w:rsidR="00063EC3" w:rsidRPr="00EA0752">
        <w:rPr>
          <w:rFonts w:asciiTheme="minorBidi" w:hAnsiTheme="minorBidi" w:cstheme="minorBidi"/>
          <w:szCs w:val="24"/>
        </w:rPr>
        <w:t>bsent</w:t>
      </w:r>
      <w:r w:rsidRPr="00EA0752">
        <w:rPr>
          <w:rFonts w:asciiTheme="minorBidi" w:hAnsiTheme="minorBidi" w:cstheme="minorBidi"/>
          <w:szCs w:val="24"/>
        </w:rPr>
        <w:t xml:space="preserve">s </w:t>
      </w:r>
      <w:r w:rsidR="00063EC3" w:rsidRPr="00EA0752">
        <w:rPr>
          <w:rFonts w:asciiTheme="minorBidi" w:hAnsiTheme="minorBidi" w:cstheme="minorBidi"/>
          <w:szCs w:val="24"/>
        </w:rPr>
        <w:t xml:space="preserve"> </w:t>
      </w:r>
      <w:r w:rsidRPr="00EA0752">
        <w:rPr>
          <w:rFonts w:asciiTheme="minorBidi" w:hAnsiTheme="minorBidi" w:cstheme="minorBidi"/>
          <w:szCs w:val="24"/>
        </w:rPr>
        <w:t xml:space="preserve">himself </w:t>
      </w:r>
      <w:r w:rsidR="00063EC3" w:rsidRPr="00EA0752">
        <w:rPr>
          <w:rFonts w:asciiTheme="minorBidi" w:hAnsiTheme="minorBidi" w:cstheme="minorBidi"/>
          <w:szCs w:val="24"/>
        </w:rPr>
        <w:t xml:space="preserve">from three consecutive meetings </w:t>
      </w:r>
      <w:r w:rsidR="003D5B91" w:rsidRPr="00EA0752">
        <w:rPr>
          <w:rFonts w:asciiTheme="minorBidi" w:hAnsiTheme="minorBidi" w:cstheme="minorBidi"/>
          <w:szCs w:val="24"/>
        </w:rPr>
        <w:t>of the Board</w:t>
      </w:r>
      <w:r w:rsidRPr="00EA0752">
        <w:rPr>
          <w:rFonts w:asciiTheme="minorBidi" w:hAnsiTheme="minorBidi" w:cstheme="minorBidi"/>
          <w:szCs w:val="24"/>
        </w:rPr>
        <w:t xml:space="preserve"> </w:t>
      </w:r>
      <w:r w:rsidR="00063EC3" w:rsidRPr="00EA0752">
        <w:rPr>
          <w:rFonts w:asciiTheme="minorBidi" w:hAnsiTheme="minorBidi" w:cstheme="minorBidi"/>
          <w:szCs w:val="24"/>
        </w:rPr>
        <w:t>without pri</w:t>
      </w:r>
      <w:r w:rsidR="00835449" w:rsidRPr="00EA0752">
        <w:rPr>
          <w:rFonts w:asciiTheme="minorBidi" w:hAnsiTheme="minorBidi" w:cstheme="minorBidi"/>
          <w:szCs w:val="24"/>
        </w:rPr>
        <w:t>or permission of the person presiding over the meeting</w:t>
      </w:r>
      <w:r w:rsidRPr="00EA0752">
        <w:rPr>
          <w:rFonts w:asciiTheme="minorBidi" w:hAnsiTheme="minorBidi" w:cstheme="minorBidi"/>
          <w:szCs w:val="24"/>
        </w:rPr>
        <w:t>, he shall stand disqualified as</w:t>
      </w:r>
      <w:r w:rsidR="006D2AC8" w:rsidRPr="00EA0752">
        <w:rPr>
          <w:rFonts w:asciiTheme="minorBidi" w:hAnsiTheme="minorBidi" w:cstheme="minorBidi"/>
          <w:szCs w:val="24"/>
        </w:rPr>
        <w:t xml:space="preserve"> Member of the Board</w:t>
      </w:r>
      <w:r w:rsidRPr="00EA0752">
        <w:rPr>
          <w:rFonts w:asciiTheme="minorBidi" w:hAnsiTheme="minorBidi" w:cstheme="minorBidi"/>
          <w:szCs w:val="24"/>
        </w:rPr>
        <w:t>.</w:t>
      </w:r>
    </w:p>
    <w:p w14:paraId="2914EE8E" w14:textId="77777777" w:rsidR="001856C9" w:rsidRPr="001856C9" w:rsidRDefault="001856C9" w:rsidP="001856C9">
      <w:pPr>
        <w:spacing w:after="0" w:line="240" w:lineRule="auto"/>
        <w:ind w:left="23" w:right="14" w:firstLine="0"/>
        <w:rPr>
          <w:rFonts w:asciiTheme="minorBidi" w:hAnsiTheme="minorBidi" w:cstheme="minorBidi"/>
          <w:szCs w:val="24"/>
        </w:rPr>
      </w:pPr>
    </w:p>
    <w:p w14:paraId="1F7520F2" w14:textId="67AFF99D" w:rsidR="006335A4" w:rsidRPr="00EA0752" w:rsidRDefault="00435979"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Functions of the Authority</w:t>
      </w:r>
      <w:r w:rsidRPr="00EA0752">
        <w:rPr>
          <w:rFonts w:asciiTheme="minorBidi" w:hAnsiTheme="minorBidi" w:cstheme="minorBidi"/>
          <w:szCs w:val="24"/>
        </w:rPr>
        <w:t>.</w:t>
      </w:r>
      <w:r w:rsidR="00063EC3" w:rsidRPr="00EA0752">
        <w:rPr>
          <w:rFonts w:asciiTheme="minorBidi" w:hAnsiTheme="minorBidi" w:cstheme="minorBidi"/>
          <w:szCs w:val="24"/>
        </w:rPr>
        <w:t>- (1) The Authority may perform such functions and exercise such powers as are necessary for c</w:t>
      </w:r>
      <w:r w:rsidR="00B05725" w:rsidRPr="00EA0752">
        <w:rPr>
          <w:rFonts w:asciiTheme="minorBidi" w:hAnsiTheme="minorBidi" w:cstheme="minorBidi"/>
          <w:szCs w:val="24"/>
        </w:rPr>
        <w:t>arrying out the purposes of the</w:t>
      </w:r>
      <w:r w:rsidR="00063EC3" w:rsidRPr="00EA0752">
        <w:rPr>
          <w:rFonts w:asciiTheme="minorBidi" w:hAnsiTheme="minorBidi" w:cstheme="minorBidi"/>
          <w:szCs w:val="24"/>
        </w:rPr>
        <w:t xml:space="preserve"> Act.</w:t>
      </w:r>
    </w:p>
    <w:p w14:paraId="6B7D9D62" w14:textId="77777777" w:rsidR="006335A4" w:rsidRPr="00EA0752" w:rsidRDefault="00B05725" w:rsidP="00EA0752">
      <w:pPr>
        <w:spacing w:after="0" w:line="240" w:lineRule="auto"/>
        <w:ind w:left="14" w:right="14"/>
        <w:rPr>
          <w:rFonts w:asciiTheme="minorBidi" w:hAnsiTheme="minorBidi" w:cstheme="minorBidi"/>
          <w:szCs w:val="24"/>
        </w:rPr>
      </w:pPr>
      <w:r w:rsidRPr="00EA0752">
        <w:rPr>
          <w:rFonts w:asciiTheme="minorBidi" w:hAnsiTheme="minorBidi" w:cstheme="minorBidi"/>
          <w:szCs w:val="24"/>
        </w:rPr>
        <w:tab/>
        <w:t>(2)</w:t>
      </w:r>
      <w:r w:rsidRPr="00EA0752">
        <w:rPr>
          <w:rFonts w:asciiTheme="minorBidi" w:hAnsiTheme="minorBidi" w:cstheme="minorBidi"/>
          <w:szCs w:val="24"/>
        </w:rPr>
        <w:tab/>
      </w:r>
      <w:r w:rsidR="00063EC3" w:rsidRPr="00EA0752">
        <w:rPr>
          <w:rFonts w:asciiTheme="minorBidi" w:hAnsiTheme="minorBidi" w:cstheme="minorBidi"/>
          <w:szCs w:val="24"/>
        </w:rPr>
        <w:t>Without prejudice to the generality of sub</w:t>
      </w:r>
      <w:r w:rsidRPr="00EA0752">
        <w:rPr>
          <w:rFonts w:asciiTheme="minorBidi" w:hAnsiTheme="minorBidi" w:cstheme="minorBidi"/>
          <w:szCs w:val="24"/>
        </w:rPr>
        <w:t>-</w:t>
      </w:r>
      <w:r w:rsidR="00063EC3" w:rsidRPr="00EA0752">
        <w:rPr>
          <w:rFonts w:asciiTheme="minorBidi" w:hAnsiTheme="minorBidi" w:cstheme="minorBidi"/>
          <w:szCs w:val="24"/>
        </w:rPr>
        <w:t xml:space="preserve">section (1), the Authority may perform </w:t>
      </w:r>
      <w:r w:rsidRPr="00EA0752">
        <w:rPr>
          <w:rFonts w:asciiTheme="minorBidi" w:hAnsiTheme="minorBidi" w:cstheme="minorBidi"/>
          <w:szCs w:val="24"/>
        </w:rPr>
        <w:t xml:space="preserve">the </w:t>
      </w:r>
      <w:r w:rsidR="00063EC3" w:rsidRPr="00EA0752">
        <w:rPr>
          <w:rFonts w:asciiTheme="minorBidi" w:hAnsiTheme="minorBidi" w:cstheme="minorBidi"/>
          <w:szCs w:val="24"/>
        </w:rPr>
        <w:t>following functions, including but not limited to:</w:t>
      </w:r>
    </w:p>
    <w:p w14:paraId="4D0B9EA7"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offering cost effective high-quality services while maintaining institutional knowledge repository;</w:t>
      </w:r>
    </w:p>
    <w:p w14:paraId="51D255CB"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financial and management advisory support</w:t>
      </w:r>
      <w:r w:rsidR="00B05725" w:rsidRPr="00EA0752">
        <w:rPr>
          <w:rFonts w:asciiTheme="minorBidi" w:hAnsiTheme="minorBidi" w:cstheme="minorBidi"/>
          <w:szCs w:val="24"/>
        </w:rPr>
        <w:t>;</w:t>
      </w:r>
    </w:p>
    <w:p w14:paraId="0D322085" w14:textId="77777777" w:rsidR="006335A4" w:rsidRPr="00EA0752" w:rsidRDefault="002D7377"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issue</w:t>
      </w:r>
      <w:r w:rsidR="00063EC3" w:rsidRPr="00EA0752">
        <w:rPr>
          <w:rFonts w:asciiTheme="minorBidi" w:hAnsiTheme="minorBidi" w:cstheme="minorBidi"/>
          <w:szCs w:val="24"/>
        </w:rPr>
        <w:t xml:space="preserve"> financial and management guidelines;</w:t>
      </w:r>
    </w:p>
    <w:p w14:paraId="571644A3" w14:textId="77777777" w:rsidR="006335A4" w:rsidRPr="00EA0752" w:rsidRDefault="002D7377"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prepare and approve its</w:t>
      </w:r>
      <w:r w:rsidR="00063EC3" w:rsidRPr="00EA0752">
        <w:rPr>
          <w:rFonts w:asciiTheme="minorBidi" w:hAnsiTheme="minorBidi" w:cstheme="minorBidi"/>
          <w:szCs w:val="24"/>
        </w:rPr>
        <w:t xml:space="preserve"> annual budget;</w:t>
      </w:r>
    </w:p>
    <w:p w14:paraId="0C541582"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lastRenderedPageBreak/>
        <w:t xml:space="preserve">advise the Government on </w:t>
      </w:r>
      <w:r w:rsidR="000B7EB3" w:rsidRPr="00EA0752">
        <w:rPr>
          <w:rFonts w:asciiTheme="minorBidi" w:hAnsiTheme="minorBidi" w:cstheme="minorBidi"/>
          <w:szCs w:val="24"/>
        </w:rPr>
        <w:t>the matters related to the services</w:t>
      </w:r>
      <w:r w:rsidRPr="00EA0752">
        <w:rPr>
          <w:rFonts w:asciiTheme="minorBidi" w:hAnsiTheme="minorBidi" w:cstheme="minorBidi"/>
          <w:szCs w:val="24"/>
        </w:rPr>
        <w:t>;</w:t>
      </w:r>
    </w:p>
    <w:p w14:paraId="10C9CC1C" w14:textId="77777777" w:rsidR="006335A4" w:rsidRPr="00EA0752" w:rsidRDefault="00063EC3" w:rsidP="00EA0752">
      <w:pPr>
        <w:pStyle w:val="ListParagraph"/>
        <w:numPr>
          <w:ilvl w:val="0"/>
          <w:numId w:val="25"/>
        </w:numPr>
        <w:spacing w:after="0" w:line="240" w:lineRule="auto"/>
        <w:ind w:left="2160" w:right="14" w:hanging="720"/>
        <w:contextualSpacing w:val="0"/>
        <w:rPr>
          <w:rFonts w:asciiTheme="minorBidi" w:hAnsiTheme="minorBidi" w:cstheme="minorBidi"/>
          <w:szCs w:val="24"/>
        </w:rPr>
      </w:pPr>
      <w:r w:rsidRPr="00EA0752">
        <w:rPr>
          <w:rFonts w:asciiTheme="minorBidi" w:hAnsiTheme="minorBidi" w:cstheme="minorBidi"/>
          <w:szCs w:val="24"/>
        </w:rPr>
        <w:t xml:space="preserve">raise funds through borrowing, investments, leasing of assets or any other means in </w:t>
      </w:r>
      <w:r w:rsidR="000B7EB3" w:rsidRPr="00EA0752">
        <w:rPr>
          <w:rFonts w:asciiTheme="minorBidi" w:hAnsiTheme="minorBidi" w:cstheme="minorBidi"/>
          <w:szCs w:val="24"/>
        </w:rPr>
        <w:t xml:space="preserve">such manners as may be </w:t>
      </w:r>
      <w:r w:rsidRPr="00EA0752">
        <w:rPr>
          <w:rFonts w:asciiTheme="minorBidi" w:hAnsiTheme="minorBidi" w:cstheme="minorBidi"/>
          <w:szCs w:val="24"/>
        </w:rPr>
        <w:t xml:space="preserve">prescribed </w:t>
      </w:r>
      <w:r w:rsidR="000B7EB3" w:rsidRPr="00EA0752">
        <w:rPr>
          <w:rFonts w:asciiTheme="minorBidi" w:hAnsiTheme="minorBidi" w:cstheme="minorBidi"/>
          <w:szCs w:val="24"/>
        </w:rPr>
        <w:t>through rules</w:t>
      </w:r>
      <w:r w:rsidRPr="00EA0752">
        <w:rPr>
          <w:rFonts w:asciiTheme="minorBidi" w:hAnsiTheme="minorBidi" w:cstheme="minorBidi"/>
          <w:szCs w:val="24"/>
        </w:rPr>
        <w:t>;</w:t>
      </w:r>
    </w:p>
    <w:p w14:paraId="28A80446"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p</w:t>
      </w:r>
      <w:r w:rsidR="000B7EB3" w:rsidRPr="00EA0752">
        <w:rPr>
          <w:rFonts w:asciiTheme="minorBidi" w:hAnsiTheme="minorBidi" w:cstheme="minorBidi"/>
          <w:szCs w:val="24"/>
        </w:rPr>
        <w:t>repare the annual report</w:t>
      </w:r>
      <w:r w:rsidRPr="00EA0752">
        <w:rPr>
          <w:rFonts w:asciiTheme="minorBidi" w:hAnsiTheme="minorBidi" w:cstheme="minorBidi"/>
          <w:szCs w:val="24"/>
        </w:rPr>
        <w:t xml:space="preserve"> and submit it </w:t>
      </w:r>
      <w:r w:rsidR="000B7EB3" w:rsidRPr="00EA0752">
        <w:rPr>
          <w:rFonts w:asciiTheme="minorBidi" w:hAnsiTheme="minorBidi" w:cstheme="minorBidi"/>
          <w:szCs w:val="24"/>
        </w:rPr>
        <w:t xml:space="preserve">to the Government </w:t>
      </w:r>
      <w:r w:rsidRPr="00EA0752">
        <w:rPr>
          <w:rFonts w:asciiTheme="minorBidi" w:hAnsiTheme="minorBidi" w:cstheme="minorBidi"/>
          <w:szCs w:val="24"/>
        </w:rPr>
        <w:t xml:space="preserve">for </w:t>
      </w:r>
      <w:r w:rsidR="000B7EB3" w:rsidRPr="00EA0752">
        <w:rPr>
          <w:rFonts w:asciiTheme="minorBidi" w:hAnsiTheme="minorBidi" w:cstheme="minorBidi"/>
          <w:szCs w:val="24"/>
        </w:rPr>
        <w:t xml:space="preserve">its </w:t>
      </w:r>
      <w:r w:rsidRPr="00EA0752">
        <w:rPr>
          <w:rFonts w:asciiTheme="minorBidi" w:hAnsiTheme="minorBidi" w:cstheme="minorBidi"/>
          <w:szCs w:val="24"/>
        </w:rPr>
        <w:t>approval;</w:t>
      </w:r>
    </w:p>
    <w:p w14:paraId="50B8AA73"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 xml:space="preserve">enter </w:t>
      </w:r>
      <w:r w:rsidR="000B7EB3" w:rsidRPr="00EA0752">
        <w:rPr>
          <w:rFonts w:asciiTheme="minorBidi" w:hAnsiTheme="minorBidi" w:cstheme="minorBidi"/>
          <w:szCs w:val="24"/>
        </w:rPr>
        <w:t xml:space="preserve">into and perform such contracts or </w:t>
      </w:r>
      <w:r w:rsidRPr="00EA0752">
        <w:rPr>
          <w:rFonts w:asciiTheme="minorBidi" w:hAnsiTheme="minorBidi" w:cstheme="minorBidi"/>
          <w:szCs w:val="24"/>
        </w:rPr>
        <w:t>a</w:t>
      </w:r>
      <w:r w:rsidR="000B7EB3" w:rsidRPr="00EA0752">
        <w:rPr>
          <w:rFonts w:asciiTheme="minorBidi" w:hAnsiTheme="minorBidi" w:cstheme="minorBidi"/>
          <w:szCs w:val="24"/>
        </w:rPr>
        <w:t xml:space="preserve">greements or </w:t>
      </w:r>
      <w:r w:rsidRPr="00EA0752">
        <w:rPr>
          <w:rFonts w:asciiTheme="minorBidi" w:hAnsiTheme="minorBidi" w:cstheme="minorBidi"/>
          <w:szCs w:val="24"/>
        </w:rPr>
        <w:t>joint venture with local and international organizations as may be necessary for carrying out the purposes of the Act;</w:t>
      </w:r>
    </w:p>
    <w:p w14:paraId="576FE062"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collect or cause to be collected, fees on the use of the services;</w:t>
      </w:r>
    </w:p>
    <w:p w14:paraId="79FFEAF0"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establish different wings</w:t>
      </w:r>
      <w:r w:rsidR="0065230C" w:rsidRPr="00EA0752">
        <w:rPr>
          <w:rFonts w:asciiTheme="minorBidi" w:hAnsiTheme="minorBidi" w:cstheme="minorBidi"/>
          <w:szCs w:val="24"/>
        </w:rPr>
        <w:t xml:space="preserve"> and delegate such powers to such</w:t>
      </w:r>
      <w:r w:rsidRPr="00EA0752">
        <w:rPr>
          <w:rFonts w:asciiTheme="minorBidi" w:hAnsiTheme="minorBidi" w:cstheme="minorBidi"/>
          <w:szCs w:val="24"/>
        </w:rPr>
        <w:t xml:space="preserve"> wings as are necessary for the efficient and effective performance of its functions under the Act;</w:t>
      </w:r>
    </w:p>
    <w:p w14:paraId="69E4E322"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 xml:space="preserve">disseminate and create awareness about the services offered by </w:t>
      </w:r>
      <w:r w:rsidR="0065230C" w:rsidRPr="00EA0752">
        <w:rPr>
          <w:rFonts w:asciiTheme="minorBidi" w:hAnsiTheme="minorBidi" w:cstheme="minorBidi"/>
          <w:szCs w:val="24"/>
        </w:rPr>
        <w:t xml:space="preserve">it </w:t>
      </w:r>
      <w:r w:rsidRPr="00EA0752">
        <w:rPr>
          <w:rFonts w:asciiTheme="minorBidi" w:hAnsiTheme="minorBidi" w:cstheme="minorBidi"/>
          <w:szCs w:val="24"/>
        </w:rPr>
        <w:t>by organizing road shows or seminars to attract clients;</w:t>
      </w:r>
    </w:p>
    <w:p w14:paraId="0CEA8990"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collaborate with the Gov</w:t>
      </w:r>
      <w:r w:rsidR="0065230C" w:rsidRPr="00EA0752">
        <w:rPr>
          <w:rFonts w:asciiTheme="minorBidi" w:hAnsiTheme="minorBidi" w:cstheme="minorBidi"/>
          <w:szCs w:val="24"/>
        </w:rPr>
        <w:t>ernment, the local government</w:t>
      </w:r>
      <w:r w:rsidRPr="00EA0752">
        <w:rPr>
          <w:rFonts w:asciiTheme="minorBidi" w:hAnsiTheme="minorBidi" w:cstheme="minorBidi"/>
          <w:szCs w:val="24"/>
        </w:rPr>
        <w:t xml:space="preserve"> or any other public or private sector </w:t>
      </w:r>
      <w:r w:rsidR="006C1ECC" w:rsidRPr="00EA0752">
        <w:rPr>
          <w:rFonts w:asciiTheme="minorBidi" w:hAnsiTheme="minorBidi" w:cstheme="minorBidi"/>
          <w:szCs w:val="24"/>
        </w:rPr>
        <w:t>entity</w:t>
      </w:r>
      <w:r w:rsidRPr="00EA0752">
        <w:rPr>
          <w:rFonts w:asciiTheme="minorBidi" w:hAnsiTheme="minorBidi" w:cstheme="minorBidi"/>
          <w:szCs w:val="24"/>
        </w:rPr>
        <w:t xml:space="preserve"> for improvement of financial and management services;</w:t>
      </w:r>
    </w:p>
    <w:p w14:paraId="1CAC169B"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procure equipment, machinery, instruments, materials, data and services required for carrying out the purposes of the Act;</w:t>
      </w:r>
    </w:p>
    <w:p w14:paraId="10EC021E"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enter into partnership with national and international consultants, agencies, organizations or companies;</w:t>
      </w:r>
    </w:p>
    <w:p w14:paraId="4919E927"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develop digital tools and platforms to enhance transparency and efficiency in public financial management;</w:t>
      </w:r>
    </w:p>
    <w:p w14:paraId="0212561D"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establish a center of excellence for research, training and innovation in financial and management advisory services;</w:t>
      </w:r>
    </w:p>
    <w:p w14:paraId="147E3AF4" w14:textId="77777777" w:rsidR="0065230C"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facilitate innovative financing solutions such as green bo</w:t>
      </w:r>
      <w:r w:rsidR="0065230C" w:rsidRPr="00EA0752">
        <w:rPr>
          <w:rFonts w:asciiTheme="minorBidi" w:hAnsiTheme="minorBidi" w:cstheme="minorBidi"/>
          <w:szCs w:val="24"/>
        </w:rPr>
        <w:t>nds and social impact bonds;</w:t>
      </w:r>
    </w:p>
    <w:p w14:paraId="49A860C2" w14:textId="77777777" w:rsidR="0065230C" w:rsidRPr="00EA0752" w:rsidRDefault="0065230C"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constitute one or more committees consisting of the Members, employees or such other persons as it may deem fit and assign functions for the purposes of the Act; and</w:t>
      </w:r>
    </w:p>
    <w:p w14:paraId="5B94D335" w14:textId="77777777" w:rsidR="006335A4" w:rsidRPr="00EA0752" w:rsidRDefault="00063EC3" w:rsidP="00EA0752">
      <w:pPr>
        <w:numPr>
          <w:ilvl w:val="0"/>
          <w:numId w:val="2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 xml:space="preserve">perform such other </w:t>
      </w:r>
      <w:r w:rsidR="0065230C" w:rsidRPr="00EA0752">
        <w:rPr>
          <w:rFonts w:asciiTheme="minorBidi" w:hAnsiTheme="minorBidi" w:cstheme="minorBidi"/>
          <w:szCs w:val="24"/>
        </w:rPr>
        <w:t xml:space="preserve">functions as the Government may </w:t>
      </w:r>
      <w:r w:rsidRPr="00EA0752">
        <w:rPr>
          <w:rFonts w:asciiTheme="minorBidi" w:hAnsiTheme="minorBidi" w:cstheme="minorBidi"/>
          <w:szCs w:val="24"/>
        </w:rPr>
        <w:t>assign to achieve the objectives of th</w:t>
      </w:r>
      <w:r w:rsidR="0065230C" w:rsidRPr="00EA0752">
        <w:rPr>
          <w:rFonts w:asciiTheme="minorBidi" w:hAnsiTheme="minorBidi" w:cstheme="minorBidi"/>
          <w:szCs w:val="24"/>
        </w:rPr>
        <w:t>e</w:t>
      </w:r>
      <w:r w:rsidRPr="00EA0752">
        <w:rPr>
          <w:rFonts w:asciiTheme="minorBidi" w:hAnsiTheme="minorBidi" w:cstheme="minorBidi"/>
          <w:szCs w:val="24"/>
        </w:rPr>
        <w:t xml:space="preserve"> Act.</w:t>
      </w:r>
    </w:p>
    <w:p w14:paraId="77778532" w14:textId="4463ED4A" w:rsidR="006335A4" w:rsidRPr="00EA0752" w:rsidRDefault="00063EC3"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Chief Executive Officer</w:t>
      </w:r>
      <w:r w:rsidRPr="00EA0752">
        <w:rPr>
          <w:rFonts w:asciiTheme="minorBidi" w:hAnsiTheme="minorBidi" w:cstheme="minorBidi"/>
          <w:szCs w:val="24"/>
        </w:rPr>
        <w:t>.-</w:t>
      </w:r>
      <w:r w:rsidR="003A460C" w:rsidRPr="00EA0752">
        <w:rPr>
          <w:rFonts w:asciiTheme="minorBidi" w:hAnsiTheme="minorBidi" w:cstheme="minorBidi"/>
          <w:szCs w:val="24"/>
        </w:rPr>
        <w:t xml:space="preserve"> </w:t>
      </w:r>
      <w:r w:rsidR="00F32CDA" w:rsidRPr="00EA0752">
        <w:rPr>
          <w:rFonts w:asciiTheme="minorBidi" w:hAnsiTheme="minorBidi" w:cstheme="minorBidi"/>
          <w:szCs w:val="24"/>
        </w:rPr>
        <w:t xml:space="preserve">(1) </w:t>
      </w:r>
      <w:r w:rsidRPr="00EA0752">
        <w:rPr>
          <w:rFonts w:asciiTheme="minorBidi" w:hAnsiTheme="minorBidi" w:cstheme="minorBidi"/>
          <w:szCs w:val="24"/>
        </w:rPr>
        <w:t>The</w:t>
      </w:r>
      <w:r w:rsidR="00FF6E56" w:rsidRPr="00EA0752">
        <w:rPr>
          <w:rFonts w:asciiTheme="minorBidi" w:hAnsiTheme="minorBidi" w:cstheme="minorBidi"/>
          <w:szCs w:val="24"/>
        </w:rPr>
        <w:t>re shall be a</w:t>
      </w:r>
      <w:r w:rsidR="003A460C" w:rsidRPr="00EA0752">
        <w:rPr>
          <w:rFonts w:asciiTheme="minorBidi" w:hAnsiTheme="minorBidi" w:cstheme="minorBidi"/>
          <w:szCs w:val="24"/>
        </w:rPr>
        <w:t xml:space="preserve"> Chief Executive Officer of the Authority to be appointed by the </w:t>
      </w:r>
      <w:r w:rsidRPr="00EA0752">
        <w:rPr>
          <w:rFonts w:asciiTheme="minorBidi" w:hAnsiTheme="minorBidi" w:cstheme="minorBidi"/>
          <w:szCs w:val="24"/>
        </w:rPr>
        <w:t>Chief Minister</w:t>
      </w:r>
      <w:r w:rsidR="00F32CDA" w:rsidRPr="00EA0752">
        <w:rPr>
          <w:rFonts w:asciiTheme="minorBidi" w:hAnsiTheme="minorBidi" w:cstheme="minorBidi"/>
          <w:szCs w:val="24"/>
        </w:rPr>
        <w:t>.</w:t>
      </w:r>
    </w:p>
    <w:p w14:paraId="3F3DD36A" w14:textId="77777777" w:rsidR="004C0C3B" w:rsidRPr="00EA0752" w:rsidRDefault="00063EC3" w:rsidP="00EA0752">
      <w:pPr>
        <w:pStyle w:val="ListParagraph"/>
        <w:numPr>
          <w:ilvl w:val="0"/>
          <w:numId w:val="27"/>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 xml:space="preserve">The Chief Executive Officer shall exercise such powers and perform such functions as the </w:t>
      </w:r>
      <w:r w:rsidR="00CD3837" w:rsidRPr="00EA0752">
        <w:rPr>
          <w:rFonts w:asciiTheme="minorBidi" w:hAnsiTheme="minorBidi" w:cstheme="minorBidi"/>
          <w:szCs w:val="24"/>
        </w:rPr>
        <w:t>Board</w:t>
      </w:r>
      <w:r w:rsidR="00F32CDA" w:rsidRPr="00EA0752">
        <w:rPr>
          <w:rFonts w:asciiTheme="minorBidi" w:hAnsiTheme="minorBidi" w:cstheme="minorBidi"/>
          <w:szCs w:val="24"/>
        </w:rPr>
        <w:t xml:space="preserve"> </w:t>
      </w:r>
      <w:r w:rsidRPr="00EA0752">
        <w:rPr>
          <w:rFonts w:asciiTheme="minorBidi" w:hAnsiTheme="minorBidi" w:cstheme="minorBidi"/>
          <w:szCs w:val="24"/>
        </w:rPr>
        <w:t>may assign</w:t>
      </w:r>
      <w:r w:rsidR="002E4DC7" w:rsidRPr="00EA0752">
        <w:rPr>
          <w:rFonts w:asciiTheme="minorBidi" w:hAnsiTheme="minorBidi" w:cstheme="minorBidi"/>
          <w:szCs w:val="24"/>
        </w:rPr>
        <w:t xml:space="preserve"> to</w:t>
      </w:r>
      <w:r w:rsidRPr="00EA0752">
        <w:rPr>
          <w:rFonts w:asciiTheme="minorBidi" w:hAnsiTheme="minorBidi" w:cstheme="minorBidi"/>
          <w:szCs w:val="24"/>
        </w:rPr>
        <w:t xml:space="preserve"> </w:t>
      </w:r>
      <w:r w:rsidR="00F32CDA" w:rsidRPr="00EA0752">
        <w:rPr>
          <w:rFonts w:asciiTheme="minorBidi" w:hAnsiTheme="minorBidi" w:cstheme="minorBidi"/>
          <w:szCs w:val="24"/>
        </w:rPr>
        <w:t>him</w:t>
      </w:r>
      <w:r w:rsidRPr="00EA0752">
        <w:rPr>
          <w:rFonts w:asciiTheme="minorBidi" w:hAnsiTheme="minorBidi" w:cstheme="minorBidi"/>
          <w:szCs w:val="24"/>
        </w:rPr>
        <w:t>.</w:t>
      </w:r>
    </w:p>
    <w:p w14:paraId="41E453E9" w14:textId="77777777" w:rsidR="009575C5" w:rsidRPr="00EA0752" w:rsidRDefault="00063EC3" w:rsidP="00EA0752">
      <w:pPr>
        <w:pStyle w:val="ListParagraph"/>
        <w:numPr>
          <w:ilvl w:val="0"/>
          <w:numId w:val="27"/>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Chief Executive Officer shall have such qualifications, experience</w:t>
      </w:r>
      <w:r w:rsidR="004C0C3B" w:rsidRPr="00EA0752">
        <w:rPr>
          <w:rFonts w:asciiTheme="minorBidi" w:hAnsiTheme="minorBidi" w:cstheme="minorBidi"/>
          <w:szCs w:val="24"/>
        </w:rPr>
        <w:t>,</w:t>
      </w:r>
      <w:r w:rsidRPr="00EA0752">
        <w:rPr>
          <w:rFonts w:asciiTheme="minorBidi" w:hAnsiTheme="minorBidi" w:cstheme="minorBidi"/>
          <w:szCs w:val="24"/>
        </w:rPr>
        <w:t xml:space="preserve"> age and other requirements, and shall receive such salary and allowances, and be subject to such conditions </w:t>
      </w:r>
      <w:r w:rsidR="00B66D20" w:rsidRPr="00EA0752">
        <w:rPr>
          <w:rFonts w:asciiTheme="minorBidi" w:hAnsiTheme="minorBidi" w:cstheme="minorBidi"/>
          <w:szCs w:val="24"/>
        </w:rPr>
        <w:t>of service as may be prescribed</w:t>
      </w:r>
      <w:r w:rsidRPr="00EA0752">
        <w:rPr>
          <w:rFonts w:asciiTheme="minorBidi" w:hAnsiTheme="minorBidi" w:cstheme="minorBidi"/>
          <w:szCs w:val="24"/>
        </w:rPr>
        <w:t xml:space="preserve"> </w:t>
      </w:r>
      <w:r w:rsidR="00B66D20" w:rsidRPr="00EA0752">
        <w:rPr>
          <w:rFonts w:asciiTheme="minorBidi" w:hAnsiTheme="minorBidi" w:cstheme="minorBidi"/>
          <w:szCs w:val="24"/>
        </w:rPr>
        <w:t>or</w:t>
      </w:r>
      <w:r w:rsidRPr="00EA0752">
        <w:rPr>
          <w:rFonts w:asciiTheme="minorBidi" w:hAnsiTheme="minorBidi" w:cstheme="minorBidi"/>
          <w:szCs w:val="24"/>
        </w:rPr>
        <w:t xml:space="preserve"> until so prescribed, as </w:t>
      </w:r>
      <w:r w:rsidR="00CD3837" w:rsidRPr="00EA0752">
        <w:rPr>
          <w:rFonts w:asciiTheme="minorBidi" w:hAnsiTheme="minorBidi" w:cstheme="minorBidi"/>
          <w:szCs w:val="24"/>
        </w:rPr>
        <w:t>the Board</w:t>
      </w:r>
      <w:r w:rsidR="004C0C3B" w:rsidRPr="00EA0752">
        <w:rPr>
          <w:rFonts w:asciiTheme="minorBidi" w:hAnsiTheme="minorBidi" w:cstheme="minorBidi"/>
          <w:szCs w:val="24"/>
        </w:rPr>
        <w:t xml:space="preserve"> may</w:t>
      </w:r>
      <w:r w:rsidRPr="00EA0752">
        <w:rPr>
          <w:rFonts w:asciiTheme="minorBidi" w:hAnsiTheme="minorBidi" w:cstheme="minorBidi"/>
          <w:szCs w:val="24"/>
        </w:rPr>
        <w:t xml:space="preserve"> determine.</w:t>
      </w:r>
    </w:p>
    <w:p w14:paraId="6F73F9A4" w14:textId="77777777" w:rsidR="009575C5" w:rsidRPr="00EA0752" w:rsidRDefault="00063EC3" w:rsidP="00EA0752">
      <w:pPr>
        <w:pStyle w:val="ListParagraph"/>
        <w:numPr>
          <w:ilvl w:val="0"/>
          <w:numId w:val="27"/>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Chief Executive Officer may approve deployment of resources for a client service</w:t>
      </w:r>
      <w:r w:rsidR="009575C5" w:rsidRPr="00EA0752">
        <w:rPr>
          <w:rFonts w:asciiTheme="minorBidi" w:hAnsiTheme="minorBidi" w:cstheme="minorBidi"/>
          <w:szCs w:val="24"/>
        </w:rPr>
        <w:t xml:space="preserve"> worth not more than fifty </w:t>
      </w:r>
      <w:r w:rsidRPr="00EA0752">
        <w:rPr>
          <w:rFonts w:asciiTheme="minorBidi" w:hAnsiTheme="minorBidi" w:cstheme="minorBidi"/>
          <w:szCs w:val="24"/>
        </w:rPr>
        <w:t xml:space="preserve">million rupees and may recommend for approval of a client service exceeding fifty </w:t>
      </w:r>
      <w:r w:rsidR="00CD3837" w:rsidRPr="00EA0752">
        <w:rPr>
          <w:rFonts w:asciiTheme="minorBidi" w:hAnsiTheme="minorBidi" w:cstheme="minorBidi"/>
          <w:szCs w:val="24"/>
        </w:rPr>
        <w:t>million rupees to the Board</w:t>
      </w:r>
      <w:r w:rsidRPr="00EA0752">
        <w:rPr>
          <w:rFonts w:asciiTheme="minorBidi" w:hAnsiTheme="minorBidi" w:cstheme="minorBidi"/>
          <w:szCs w:val="24"/>
        </w:rPr>
        <w:t>.</w:t>
      </w:r>
    </w:p>
    <w:p w14:paraId="4F3D0D47" w14:textId="77777777" w:rsidR="009575C5" w:rsidRPr="00EA0752" w:rsidRDefault="00063EC3" w:rsidP="00EA0752">
      <w:pPr>
        <w:pStyle w:val="ListParagraph"/>
        <w:numPr>
          <w:ilvl w:val="0"/>
          <w:numId w:val="27"/>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 xml:space="preserve">The Chief Executive Officer shall be answerable to </w:t>
      </w:r>
      <w:r w:rsidR="00CD3837" w:rsidRPr="00EA0752">
        <w:rPr>
          <w:rFonts w:asciiTheme="minorBidi" w:hAnsiTheme="minorBidi" w:cstheme="minorBidi"/>
          <w:szCs w:val="24"/>
        </w:rPr>
        <w:t>the Board</w:t>
      </w:r>
      <w:r w:rsidRPr="00EA0752">
        <w:rPr>
          <w:rFonts w:asciiTheme="minorBidi" w:hAnsiTheme="minorBidi" w:cstheme="minorBidi"/>
          <w:szCs w:val="24"/>
        </w:rPr>
        <w:t xml:space="preserve"> for administrative, financial and technica</w:t>
      </w:r>
      <w:r w:rsidR="009575C5" w:rsidRPr="00EA0752">
        <w:rPr>
          <w:rFonts w:asciiTheme="minorBidi" w:hAnsiTheme="minorBidi" w:cstheme="minorBidi"/>
          <w:szCs w:val="24"/>
        </w:rPr>
        <w:t>l matters, as may b</w:t>
      </w:r>
      <w:r w:rsidR="00CD3837" w:rsidRPr="00EA0752">
        <w:rPr>
          <w:rFonts w:asciiTheme="minorBidi" w:hAnsiTheme="minorBidi" w:cstheme="minorBidi"/>
          <w:szCs w:val="24"/>
        </w:rPr>
        <w:t>e prescribed</w:t>
      </w:r>
      <w:r w:rsidR="009575C5" w:rsidRPr="00EA0752">
        <w:rPr>
          <w:rFonts w:asciiTheme="minorBidi" w:hAnsiTheme="minorBidi" w:cstheme="minorBidi"/>
          <w:szCs w:val="24"/>
        </w:rPr>
        <w:t>.</w:t>
      </w:r>
    </w:p>
    <w:p w14:paraId="74332AA4" w14:textId="77777777" w:rsidR="003D5B4A" w:rsidRPr="00EA0752" w:rsidRDefault="00CD3837" w:rsidP="00EA0752">
      <w:pPr>
        <w:pStyle w:val="ListParagraph"/>
        <w:numPr>
          <w:ilvl w:val="0"/>
          <w:numId w:val="27"/>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Board</w:t>
      </w:r>
      <w:r w:rsidR="003D5B4A" w:rsidRPr="00EA0752">
        <w:rPr>
          <w:rFonts w:asciiTheme="minorBidi" w:hAnsiTheme="minorBidi" w:cstheme="minorBidi"/>
          <w:szCs w:val="24"/>
        </w:rPr>
        <w:t xml:space="preserve"> </w:t>
      </w:r>
      <w:r w:rsidR="00063EC3" w:rsidRPr="00EA0752">
        <w:rPr>
          <w:rFonts w:asciiTheme="minorBidi" w:hAnsiTheme="minorBidi" w:cstheme="minorBidi"/>
          <w:szCs w:val="24"/>
        </w:rPr>
        <w:t>may empower the Chief Executive Officer to re-appropriate funds from one project to another on the basis of progress of the projects.</w:t>
      </w:r>
    </w:p>
    <w:p w14:paraId="69F7CB37" w14:textId="77777777" w:rsidR="00095297" w:rsidRPr="00EA0752" w:rsidRDefault="00063EC3" w:rsidP="00EA0752">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Appointments</w:t>
      </w:r>
      <w:r w:rsidRPr="00EA0752">
        <w:rPr>
          <w:rFonts w:asciiTheme="minorBidi" w:hAnsiTheme="minorBidi" w:cstheme="minorBidi"/>
          <w:szCs w:val="24"/>
        </w:rPr>
        <w:t>.-</w:t>
      </w:r>
      <w:r w:rsidR="003D5B4A" w:rsidRPr="00EA0752">
        <w:rPr>
          <w:rFonts w:asciiTheme="minorBidi" w:hAnsiTheme="minorBidi" w:cstheme="minorBidi"/>
          <w:szCs w:val="24"/>
        </w:rPr>
        <w:t xml:space="preserve"> (1) </w:t>
      </w:r>
      <w:r w:rsidRPr="00EA0752">
        <w:rPr>
          <w:rFonts w:asciiTheme="minorBidi" w:hAnsiTheme="minorBidi" w:cstheme="minorBidi"/>
          <w:szCs w:val="24"/>
        </w:rPr>
        <w:t xml:space="preserve">The </w:t>
      </w:r>
      <w:r w:rsidR="003D5B4A" w:rsidRPr="00EA0752">
        <w:rPr>
          <w:rFonts w:asciiTheme="minorBidi" w:hAnsiTheme="minorBidi" w:cstheme="minorBidi"/>
          <w:szCs w:val="24"/>
        </w:rPr>
        <w:t xml:space="preserve">Authority </w:t>
      </w:r>
      <w:r w:rsidRPr="00EA0752">
        <w:rPr>
          <w:rFonts w:asciiTheme="minorBidi" w:hAnsiTheme="minorBidi" w:cstheme="minorBidi"/>
          <w:szCs w:val="24"/>
        </w:rPr>
        <w:t>may appoint such employees, experts or consultants and other staff in such manner and on such terms and co</w:t>
      </w:r>
      <w:r w:rsidR="00095297" w:rsidRPr="00EA0752">
        <w:rPr>
          <w:rFonts w:asciiTheme="minorBidi" w:hAnsiTheme="minorBidi" w:cstheme="minorBidi"/>
          <w:szCs w:val="24"/>
        </w:rPr>
        <w:t>nditi</w:t>
      </w:r>
      <w:r w:rsidR="00CD3837" w:rsidRPr="00EA0752">
        <w:rPr>
          <w:rFonts w:asciiTheme="minorBidi" w:hAnsiTheme="minorBidi" w:cstheme="minorBidi"/>
          <w:szCs w:val="24"/>
        </w:rPr>
        <w:t>ons as may be prescribed</w:t>
      </w:r>
      <w:r w:rsidR="00095297" w:rsidRPr="00EA0752">
        <w:rPr>
          <w:rFonts w:asciiTheme="minorBidi" w:hAnsiTheme="minorBidi" w:cstheme="minorBidi"/>
          <w:szCs w:val="24"/>
        </w:rPr>
        <w:t>.</w:t>
      </w:r>
    </w:p>
    <w:p w14:paraId="623BDDB6" w14:textId="77777777" w:rsidR="00095297" w:rsidRPr="00EA0752" w:rsidRDefault="00095297" w:rsidP="00EA0752">
      <w:pPr>
        <w:pStyle w:val="ListParagraph"/>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(2)</w:t>
      </w:r>
      <w:r w:rsidRPr="00EA0752">
        <w:rPr>
          <w:rFonts w:asciiTheme="minorBidi" w:hAnsiTheme="minorBidi" w:cstheme="minorBidi"/>
          <w:szCs w:val="24"/>
        </w:rPr>
        <w:tab/>
        <w:t>Subject to the terms and conditions of appointment, the Authority may, at any time, terminate the services of an employee by serving thirty days' prior notice or on payment of thirty days salary in lieu of the notice.</w:t>
      </w:r>
    </w:p>
    <w:p w14:paraId="5C18F58F" w14:textId="77777777" w:rsidR="001856C9" w:rsidRPr="001856C9" w:rsidRDefault="001856C9" w:rsidP="001856C9">
      <w:pPr>
        <w:spacing w:after="0" w:line="240" w:lineRule="auto"/>
        <w:ind w:left="23" w:right="14" w:firstLine="0"/>
        <w:rPr>
          <w:rFonts w:asciiTheme="minorBidi" w:hAnsiTheme="minorBidi" w:cstheme="minorBidi"/>
          <w:szCs w:val="24"/>
        </w:rPr>
      </w:pPr>
    </w:p>
    <w:p w14:paraId="2DB57C10" w14:textId="77777777" w:rsidR="00095297" w:rsidRPr="00EA0752"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Appointment by transfer</w:t>
      </w:r>
      <w:r w:rsidRPr="00EA0752">
        <w:rPr>
          <w:rFonts w:asciiTheme="minorBidi" w:hAnsiTheme="minorBidi" w:cstheme="minorBidi"/>
          <w:szCs w:val="24"/>
        </w:rPr>
        <w:t>.-</w:t>
      </w:r>
      <w:r w:rsidR="00095297" w:rsidRPr="00EA0752">
        <w:rPr>
          <w:rFonts w:asciiTheme="minorBidi" w:hAnsiTheme="minorBidi" w:cstheme="minorBidi"/>
          <w:szCs w:val="24"/>
        </w:rPr>
        <w:t xml:space="preserve"> (1) </w:t>
      </w:r>
      <w:r w:rsidRPr="00EA0752">
        <w:rPr>
          <w:rFonts w:asciiTheme="minorBidi" w:hAnsiTheme="minorBidi" w:cstheme="minorBidi"/>
          <w:szCs w:val="24"/>
        </w:rPr>
        <w:t>The Chief Minister</w:t>
      </w:r>
      <w:r w:rsidR="00095297" w:rsidRPr="00EA0752">
        <w:rPr>
          <w:rFonts w:asciiTheme="minorBidi" w:hAnsiTheme="minorBidi" w:cstheme="minorBidi"/>
          <w:szCs w:val="24"/>
        </w:rPr>
        <w:t xml:space="preserve"> may</w:t>
      </w:r>
      <w:r w:rsidRPr="00EA0752">
        <w:rPr>
          <w:rFonts w:asciiTheme="minorBidi" w:hAnsiTheme="minorBidi" w:cstheme="minorBidi"/>
          <w:szCs w:val="24"/>
        </w:rPr>
        <w:t xml:space="preserve">, on the request of the </w:t>
      </w:r>
      <w:r w:rsidR="00095297" w:rsidRPr="00EA0752">
        <w:rPr>
          <w:rFonts w:asciiTheme="minorBidi" w:hAnsiTheme="minorBidi" w:cstheme="minorBidi"/>
          <w:szCs w:val="24"/>
        </w:rPr>
        <w:t>Authority</w:t>
      </w:r>
      <w:r w:rsidRPr="00EA0752">
        <w:rPr>
          <w:rFonts w:asciiTheme="minorBidi" w:hAnsiTheme="minorBidi" w:cstheme="minorBidi"/>
          <w:szCs w:val="24"/>
        </w:rPr>
        <w:t xml:space="preserve">, transfer </w:t>
      </w:r>
      <w:r w:rsidR="00095297" w:rsidRPr="00EA0752">
        <w:rPr>
          <w:rFonts w:asciiTheme="minorBidi" w:hAnsiTheme="minorBidi" w:cstheme="minorBidi"/>
          <w:szCs w:val="24"/>
        </w:rPr>
        <w:t xml:space="preserve">and post </w:t>
      </w:r>
      <w:r w:rsidRPr="00EA0752">
        <w:rPr>
          <w:rFonts w:asciiTheme="minorBidi" w:hAnsiTheme="minorBidi" w:cstheme="minorBidi"/>
          <w:szCs w:val="24"/>
        </w:rPr>
        <w:t>the services of a</w:t>
      </w:r>
      <w:r w:rsidR="00095297" w:rsidRPr="00EA0752">
        <w:rPr>
          <w:rFonts w:asciiTheme="minorBidi" w:hAnsiTheme="minorBidi" w:cstheme="minorBidi"/>
          <w:szCs w:val="24"/>
        </w:rPr>
        <w:t xml:space="preserve"> civil servant to the Authority, </w:t>
      </w:r>
      <w:r w:rsidRPr="00EA0752">
        <w:rPr>
          <w:rFonts w:asciiTheme="minorBidi" w:hAnsiTheme="minorBidi" w:cstheme="minorBidi"/>
          <w:szCs w:val="24"/>
        </w:rPr>
        <w:t>on terms and conditions which shall not be less favourable than those admissible to him immediately before his transfer</w:t>
      </w:r>
      <w:r w:rsidR="00095297" w:rsidRPr="00EA0752">
        <w:rPr>
          <w:rFonts w:asciiTheme="minorBidi" w:hAnsiTheme="minorBidi" w:cstheme="minorBidi"/>
          <w:szCs w:val="24"/>
        </w:rPr>
        <w:t xml:space="preserve"> and posting</w:t>
      </w:r>
      <w:r w:rsidRPr="00EA0752">
        <w:rPr>
          <w:rFonts w:asciiTheme="minorBidi" w:hAnsiTheme="minorBidi" w:cstheme="minorBidi"/>
          <w:szCs w:val="24"/>
        </w:rPr>
        <w:t>.</w:t>
      </w:r>
    </w:p>
    <w:p w14:paraId="26654FB3" w14:textId="77777777" w:rsidR="00095297" w:rsidRPr="00EA0752" w:rsidRDefault="00095297" w:rsidP="00EA0752">
      <w:pPr>
        <w:pStyle w:val="ListParagraph"/>
        <w:spacing w:after="0" w:line="240" w:lineRule="auto"/>
        <w:ind w:left="0" w:right="14" w:firstLine="0"/>
        <w:contextualSpacing w:val="0"/>
        <w:rPr>
          <w:rFonts w:asciiTheme="minorBidi" w:hAnsiTheme="minorBidi" w:cstheme="minorBidi"/>
          <w:szCs w:val="24"/>
        </w:rPr>
      </w:pPr>
      <w:r w:rsidRPr="00EA0752">
        <w:rPr>
          <w:rFonts w:asciiTheme="minorBidi" w:hAnsiTheme="minorBidi" w:cstheme="minorBidi"/>
          <w:szCs w:val="24"/>
        </w:rPr>
        <w:tab/>
        <w:t xml:space="preserve">(2) </w:t>
      </w:r>
      <w:r w:rsidRPr="00EA0752">
        <w:rPr>
          <w:rFonts w:asciiTheme="minorBidi" w:hAnsiTheme="minorBidi" w:cstheme="minorBidi"/>
          <w:szCs w:val="24"/>
        </w:rPr>
        <w:tab/>
        <w:t>The employee transferred</w:t>
      </w:r>
      <w:r w:rsidR="005E4D52" w:rsidRPr="00EA0752">
        <w:rPr>
          <w:rFonts w:asciiTheme="minorBidi" w:hAnsiTheme="minorBidi" w:cstheme="minorBidi"/>
          <w:szCs w:val="24"/>
        </w:rPr>
        <w:t xml:space="preserve"> and posted</w:t>
      </w:r>
      <w:r w:rsidRPr="00EA0752">
        <w:rPr>
          <w:rFonts w:asciiTheme="minorBidi" w:hAnsiTheme="minorBidi" w:cstheme="minorBidi"/>
          <w:szCs w:val="24"/>
        </w:rPr>
        <w:t xml:space="preserve"> under sub</w:t>
      </w:r>
      <w:r w:rsidR="005E4D52" w:rsidRPr="00EA0752">
        <w:rPr>
          <w:rFonts w:asciiTheme="minorBidi" w:hAnsiTheme="minorBidi" w:cstheme="minorBidi"/>
          <w:szCs w:val="24"/>
        </w:rPr>
        <w:t>-</w:t>
      </w:r>
      <w:r w:rsidRPr="00EA0752">
        <w:rPr>
          <w:rFonts w:asciiTheme="minorBidi" w:hAnsiTheme="minorBidi" w:cstheme="minorBidi"/>
          <w:szCs w:val="24"/>
        </w:rPr>
        <w:t>section (1) shall continue to be the employee of the Governm</w:t>
      </w:r>
      <w:r w:rsidR="005E4D52" w:rsidRPr="00EA0752">
        <w:rPr>
          <w:rFonts w:asciiTheme="minorBidi" w:hAnsiTheme="minorBidi" w:cstheme="minorBidi"/>
          <w:szCs w:val="24"/>
        </w:rPr>
        <w:t>ent and shall be</w:t>
      </w:r>
      <w:r w:rsidRPr="00EA0752">
        <w:rPr>
          <w:rFonts w:asciiTheme="minorBidi" w:hAnsiTheme="minorBidi" w:cstheme="minorBidi"/>
          <w:szCs w:val="24"/>
        </w:rPr>
        <w:t xml:space="preserve"> liable to be transferred </w:t>
      </w:r>
      <w:r w:rsidR="005E4D52" w:rsidRPr="00EA0752">
        <w:rPr>
          <w:rFonts w:asciiTheme="minorBidi" w:hAnsiTheme="minorBidi" w:cstheme="minorBidi"/>
          <w:szCs w:val="24"/>
        </w:rPr>
        <w:t xml:space="preserve">and posted </w:t>
      </w:r>
      <w:r w:rsidRPr="00EA0752">
        <w:rPr>
          <w:rFonts w:asciiTheme="minorBidi" w:hAnsiTheme="minorBidi" w:cstheme="minorBidi"/>
          <w:szCs w:val="24"/>
        </w:rPr>
        <w:t>back to the Government</w:t>
      </w:r>
      <w:r w:rsidR="00CD3837" w:rsidRPr="00EA0752">
        <w:rPr>
          <w:rFonts w:asciiTheme="minorBidi" w:hAnsiTheme="minorBidi" w:cstheme="minorBidi"/>
          <w:szCs w:val="24"/>
        </w:rPr>
        <w:t>.</w:t>
      </w:r>
    </w:p>
    <w:p w14:paraId="5CCAB85B" w14:textId="77777777" w:rsidR="001856C9" w:rsidRPr="001856C9" w:rsidRDefault="001856C9" w:rsidP="001856C9">
      <w:pPr>
        <w:spacing w:after="0" w:line="240" w:lineRule="auto"/>
        <w:ind w:left="23" w:right="14" w:firstLine="0"/>
        <w:rPr>
          <w:rFonts w:asciiTheme="minorBidi" w:hAnsiTheme="minorBidi" w:cstheme="minorBidi"/>
          <w:szCs w:val="24"/>
        </w:rPr>
      </w:pPr>
    </w:p>
    <w:p w14:paraId="17AF505C" w14:textId="77777777" w:rsidR="006335A4" w:rsidRPr="00EA0752"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Fund</w:t>
      </w:r>
      <w:r w:rsidRPr="00EA0752">
        <w:rPr>
          <w:rFonts w:asciiTheme="minorBidi" w:hAnsiTheme="minorBidi" w:cstheme="minorBidi"/>
          <w:szCs w:val="24"/>
        </w:rPr>
        <w:t>.-</w:t>
      </w:r>
      <w:r w:rsidR="005E4D52" w:rsidRPr="00EA0752">
        <w:rPr>
          <w:rFonts w:asciiTheme="minorBidi" w:hAnsiTheme="minorBidi" w:cstheme="minorBidi"/>
          <w:szCs w:val="24"/>
        </w:rPr>
        <w:t xml:space="preserve"> </w:t>
      </w:r>
      <w:r w:rsidR="00130084" w:rsidRPr="00EA0752">
        <w:rPr>
          <w:rFonts w:asciiTheme="minorBidi" w:hAnsiTheme="minorBidi" w:cstheme="minorBidi"/>
          <w:szCs w:val="24"/>
        </w:rPr>
        <w:t xml:space="preserve">(1) </w:t>
      </w:r>
      <w:r w:rsidRPr="00EA0752">
        <w:rPr>
          <w:rFonts w:asciiTheme="minorBidi" w:hAnsiTheme="minorBidi" w:cstheme="minorBidi"/>
          <w:szCs w:val="24"/>
        </w:rPr>
        <w:t xml:space="preserve">There shall be a </w:t>
      </w:r>
      <w:r w:rsidR="00676074" w:rsidRPr="00EA0752">
        <w:rPr>
          <w:rFonts w:asciiTheme="minorBidi" w:hAnsiTheme="minorBidi" w:cstheme="minorBidi"/>
          <w:szCs w:val="24"/>
        </w:rPr>
        <w:t xml:space="preserve">Fund </w:t>
      </w:r>
      <w:r w:rsidR="00130084" w:rsidRPr="00EA0752">
        <w:rPr>
          <w:rFonts w:asciiTheme="minorBidi" w:hAnsiTheme="minorBidi" w:cstheme="minorBidi"/>
          <w:szCs w:val="24"/>
        </w:rPr>
        <w:t xml:space="preserve">to be known as the </w:t>
      </w:r>
      <w:r w:rsidRPr="00EA0752">
        <w:rPr>
          <w:rFonts w:asciiTheme="minorBidi" w:hAnsiTheme="minorBidi" w:cstheme="minorBidi"/>
          <w:szCs w:val="24"/>
        </w:rPr>
        <w:t>Pun</w:t>
      </w:r>
      <w:r w:rsidR="00CD3837" w:rsidRPr="00EA0752">
        <w:rPr>
          <w:rFonts w:asciiTheme="minorBidi" w:hAnsiTheme="minorBidi" w:cstheme="minorBidi"/>
          <w:szCs w:val="24"/>
        </w:rPr>
        <w:t>jab Financial Advisory Services</w:t>
      </w:r>
      <w:r w:rsidR="00130084" w:rsidRPr="00EA0752">
        <w:rPr>
          <w:rFonts w:asciiTheme="minorBidi" w:hAnsiTheme="minorBidi" w:cstheme="minorBidi"/>
          <w:szCs w:val="24"/>
        </w:rPr>
        <w:t xml:space="preserve"> Fund</w:t>
      </w:r>
      <w:r w:rsidRPr="00EA0752">
        <w:rPr>
          <w:rFonts w:asciiTheme="minorBidi" w:hAnsiTheme="minorBidi" w:cstheme="minorBidi"/>
          <w:szCs w:val="24"/>
        </w:rPr>
        <w:t xml:space="preserve"> to be administered and controlled by the </w:t>
      </w:r>
      <w:r w:rsidR="00130084" w:rsidRPr="00EA0752">
        <w:rPr>
          <w:rFonts w:asciiTheme="minorBidi" w:hAnsiTheme="minorBidi" w:cstheme="minorBidi"/>
          <w:szCs w:val="24"/>
        </w:rPr>
        <w:t>Authority in such manner as it may prescribe</w:t>
      </w:r>
      <w:r w:rsidRPr="00EA0752">
        <w:rPr>
          <w:rFonts w:asciiTheme="minorBidi" w:hAnsiTheme="minorBidi" w:cstheme="minorBidi"/>
          <w:szCs w:val="24"/>
        </w:rPr>
        <w:t>.</w:t>
      </w:r>
    </w:p>
    <w:p w14:paraId="3BAA9417" w14:textId="77777777" w:rsidR="00676074" w:rsidRPr="00EA0752" w:rsidRDefault="00676074" w:rsidP="00EA0752">
      <w:pPr>
        <w:pStyle w:val="ListParagraph"/>
        <w:numPr>
          <w:ilvl w:val="0"/>
          <w:numId w:val="28"/>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Fund shall consist of:</w:t>
      </w:r>
    </w:p>
    <w:p w14:paraId="1A0018D0" w14:textId="77777777" w:rsidR="00676074" w:rsidRPr="00EA0752" w:rsidRDefault="00676074" w:rsidP="00EA0752">
      <w:pPr>
        <w:numPr>
          <w:ilvl w:val="0"/>
          <w:numId w:val="29"/>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funds provided by the Government;</w:t>
      </w:r>
    </w:p>
    <w:p w14:paraId="10C4B0F7" w14:textId="77777777" w:rsidR="00676074" w:rsidRPr="00EA0752" w:rsidRDefault="00676074" w:rsidP="00EA0752">
      <w:pPr>
        <w:numPr>
          <w:ilvl w:val="0"/>
          <w:numId w:val="29"/>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loans or grants by the Government or the Federal Government;</w:t>
      </w:r>
    </w:p>
    <w:p w14:paraId="64C5BF8E" w14:textId="77777777" w:rsidR="00327ED4" w:rsidRPr="00EA0752" w:rsidRDefault="00676074" w:rsidP="00EA0752">
      <w:pPr>
        <w:numPr>
          <w:ilvl w:val="0"/>
          <w:numId w:val="29"/>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loans or funds obta</w:t>
      </w:r>
      <w:r w:rsidR="00D65FCF" w:rsidRPr="00EA0752">
        <w:rPr>
          <w:rFonts w:asciiTheme="minorBidi" w:hAnsiTheme="minorBidi" w:cstheme="minorBidi"/>
          <w:szCs w:val="24"/>
        </w:rPr>
        <w:t>ined by the Authority under the</w:t>
      </w:r>
      <w:r w:rsidRPr="00EA0752">
        <w:rPr>
          <w:rFonts w:asciiTheme="minorBidi" w:hAnsiTheme="minorBidi" w:cstheme="minorBidi"/>
          <w:szCs w:val="24"/>
        </w:rPr>
        <w:t xml:space="preserve"> Act;</w:t>
      </w:r>
    </w:p>
    <w:p w14:paraId="1152A3E6" w14:textId="77777777" w:rsidR="00676074" w:rsidRPr="00EA0752" w:rsidRDefault="00676074" w:rsidP="00EA0752">
      <w:pPr>
        <w:numPr>
          <w:ilvl w:val="0"/>
          <w:numId w:val="29"/>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grants and loans negotiated and raised, or otherwise obtai</w:t>
      </w:r>
      <w:r w:rsidR="00D65FCF" w:rsidRPr="00EA0752">
        <w:rPr>
          <w:rFonts w:asciiTheme="minorBidi" w:hAnsiTheme="minorBidi" w:cstheme="minorBidi"/>
          <w:szCs w:val="24"/>
        </w:rPr>
        <w:t xml:space="preserve">ned, by the Authority under the </w:t>
      </w:r>
      <w:r w:rsidRPr="00EA0752">
        <w:rPr>
          <w:rFonts w:asciiTheme="minorBidi" w:hAnsiTheme="minorBidi" w:cstheme="minorBidi"/>
          <w:szCs w:val="24"/>
        </w:rPr>
        <w:t>Act;</w:t>
      </w:r>
    </w:p>
    <w:p w14:paraId="2A6664F4" w14:textId="77777777" w:rsidR="00D65FCF" w:rsidRPr="00EA0752" w:rsidRDefault="00D65FCF" w:rsidP="00EA0752">
      <w:pPr>
        <w:pStyle w:val="ListParagraph"/>
        <w:numPr>
          <w:ilvl w:val="0"/>
          <w:numId w:val="29"/>
        </w:numPr>
        <w:spacing w:after="0" w:line="240" w:lineRule="auto"/>
        <w:ind w:left="2160" w:right="14" w:hanging="720"/>
        <w:contextualSpacing w:val="0"/>
        <w:rPr>
          <w:rFonts w:asciiTheme="minorBidi" w:hAnsiTheme="minorBidi" w:cstheme="minorBidi"/>
          <w:szCs w:val="24"/>
        </w:rPr>
      </w:pPr>
      <w:r w:rsidRPr="00EA0752">
        <w:rPr>
          <w:rFonts w:asciiTheme="minorBidi" w:hAnsiTheme="minorBidi" w:cstheme="minorBidi"/>
          <w:szCs w:val="24"/>
        </w:rPr>
        <w:t>income from fee</w:t>
      </w:r>
      <w:r w:rsidR="00676074" w:rsidRPr="00EA0752">
        <w:rPr>
          <w:rFonts w:asciiTheme="minorBidi" w:hAnsiTheme="minorBidi" w:cstheme="minorBidi"/>
          <w:szCs w:val="24"/>
        </w:rPr>
        <w:t xml:space="preserve"> and interest</w:t>
      </w:r>
      <w:r w:rsidRPr="00EA0752">
        <w:rPr>
          <w:rFonts w:asciiTheme="minorBidi" w:hAnsiTheme="minorBidi" w:cstheme="minorBidi"/>
          <w:szCs w:val="24"/>
        </w:rPr>
        <w:t xml:space="preserve"> earned on the Fund </w:t>
      </w:r>
      <w:r w:rsidR="00676074" w:rsidRPr="00EA0752">
        <w:rPr>
          <w:rFonts w:asciiTheme="minorBidi" w:hAnsiTheme="minorBidi" w:cstheme="minorBidi"/>
          <w:szCs w:val="24"/>
        </w:rPr>
        <w:t>and the proceeds from the lease or sale of property, asset or any other valuable;</w:t>
      </w:r>
    </w:p>
    <w:p w14:paraId="353BB989" w14:textId="77777777" w:rsidR="00676074" w:rsidRPr="00EA0752" w:rsidRDefault="00676074" w:rsidP="00EA0752">
      <w:pPr>
        <w:pStyle w:val="ListParagraph"/>
        <w:numPr>
          <w:ilvl w:val="0"/>
          <w:numId w:val="29"/>
        </w:numPr>
        <w:spacing w:after="0" w:line="240" w:lineRule="auto"/>
        <w:ind w:left="2160" w:right="14" w:hanging="720"/>
        <w:contextualSpacing w:val="0"/>
        <w:rPr>
          <w:rFonts w:asciiTheme="minorBidi" w:hAnsiTheme="minorBidi" w:cstheme="minorBidi"/>
          <w:szCs w:val="24"/>
        </w:rPr>
      </w:pPr>
      <w:r w:rsidRPr="00EA0752">
        <w:rPr>
          <w:rFonts w:asciiTheme="minorBidi" w:hAnsiTheme="minorBidi" w:cstheme="minorBidi"/>
          <w:szCs w:val="24"/>
        </w:rPr>
        <w:t>income from investments;</w:t>
      </w:r>
    </w:p>
    <w:p w14:paraId="4F498EE4" w14:textId="77777777" w:rsidR="00D65FCF" w:rsidRPr="00EA0752" w:rsidRDefault="00676074" w:rsidP="00EA0752">
      <w:pPr>
        <w:pStyle w:val="ListParagraph"/>
        <w:numPr>
          <w:ilvl w:val="0"/>
          <w:numId w:val="29"/>
        </w:numPr>
        <w:spacing w:after="0" w:line="240" w:lineRule="auto"/>
        <w:ind w:left="2160" w:right="14" w:hanging="720"/>
        <w:contextualSpacing w:val="0"/>
        <w:rPr>
          <w:rFonts w:asciiTheme="minorBidi" w:hAnsiTheme="minorBidi" w:cstheme="minorBidi"/>
          <w:szCs w:val="24"/>
        </w:rPr>
      </w:pPr>
      <w:r w:rsidRPr="00EA0752">
        <w:rPr>
          <w:rFonts w:asciiTheme="minorBidi" w:hAnsiTheme="minorBidi" w:cstheme="minorBidi"/>
          <w:szCs w:val="24"/>
        </w:rPr>
        <w:t xml:space="preserve">funds raised by issuance of bonds or securities with the approval of the Government; </w:t>
      </w:r>
      <w:r w:rsidR="003D710D" w:rsidRPr="00EA0752">
        <w:rPr>
          <w:rFonts w:asciiTheme="minorBidi" w:hAnsiTheme="minorBidi" w:cstheme="minorBidi"/>
          <w:szCs w:val="24"/>
        </w:rPr>
        <w:t xml:space="preserve"> and</w:t>
      </w:r>
    </w:p>
    <w:p w14:paraId="53FB9DAA" w14:textId="77777777" w:rsidR="00676074" w:rsidRPr="00EA0752" w:rsidRDefault="00016868" w:rsidP="00EA0752">
      <w:pPr>
        <w:pStyle w:val="ListParagraph"/>
        <w:numPr>
          <w:ilvl w:val="0"/>
          <w:numId w:val="29"/>
        </w:numPr>
        <w:spacing w:after="0" w:line="240" w:lineRule="auto"/>
        <w:ind w:left="2160" w:right="14" w:hanging="720"/>
        <w:contextualSpacing w:val="0"/>
        <w:rPr>
          <w:rFonts w:asciiTheme="minorBidi" w:hAnsiTheme="minorBidi" w:cstheme="minorBidi"/>
          <w:szCs w:val="24"/>
        </w:rPr>
      </w:pPr>
      <w:r w:rsidRPr="00EA0752">
        <w:rPr>
          <w:rFonts w:asciiTheme="minorBidi" w:hAnsiTheme="minorBidi" w:cstheme="minorBidi"/>
          <w:szCs w:val="24"/>
        </w:rPr>
        <w:t>any other</w:t>
      </w:r>
      <w:r w:rsidR="00676074" w:rsidRPr="00EA0752">
        <w:rPr>
          <w:rFonts w:asciiTheme="minorBidi" w:hAnsiTheme="minorBidi" w:cstheme="minorBidi"/>
          <w:szCs w:val="24"/>
        </w:rPr>
        <w:t xml:space="preserve"> sums received by the Authority.</w:t>
      </w:r>
    </w:p>
    <w:p w14:paraId="76DC5E9E" w14:textId="77777777" w:rsidR="00676074" w:rsidRDefault="00D65FCF" w:rsidP="00EA0752">
      <w:pPr>
        <w:pStyle w:val="ListParagraph"/>
        <w:numPr>
          <w:ilvl w:val="0"/>
          <w:numId w:val="28"/>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Authority shall meet all its expenses from the Fund.</w:t>
      </w:r>
    </w:p>
    <w:p w14:paraId="680F5C04" w14:textId="77777777" w:rsidR="001856C9" w:rsidRPr="001856C9" w:rsidRDefault="001856C9" w:rsidP="001856C9">
      <w:pPr>
        <w:spacing w:after="0" w:line="240" w:lineRule="auto"/>
        <w:ind w:left="0" w:right="14" w:firstLine="0"/>
        <w:rPr>
          <w:rFonts w:asciiTheme="minorBidi" w:hAnsiTheme="minorBidi" w:cstheme="minorBidi"/>
          <w:szCs w:val="24"/>
        </w:rPr>
      </w:pPr>
    </w:p>
    <w:p w14:paraId="7F26C7C2" w14:textId="77777777" w:rsidR="006335A4"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Bank accounts</w:t>
      </w:r>
      <w:r w:rsidRPr="00EA0752">
        <w:rPr>
          <w:rFonts w:asciiTheme="minorBidi" w:hAnsiTheme="minorBidi" w:cstheme="minorBidi"/>
          <w:szCs w:val="24"/>
        </w:rPr>
        <w:t>.-</w:t>
      </w:r>
      <w:r w:rsidR="00D65FCF" w:rsidRPr="00EA0752">
        <w:rPr>
          <w:rFonts w:asciiTheme="minorBidi" w:hAnsiTheme="minorBidi" w:cstheme="minorBidi"/>
          <w:szCs w:val="24"/>
        </w:rPr>
        <w:t xml:space="preserve"> </w:t>
      </w:r>
      <w:r w:rsidRPr="00EA0752">
        <w:rPr>
          <w:rFonts w:asciiTheme="minorBidi" w:hAnsiTheme="minorBidi" w:cstheme="minorBidi"/>
          <w:szCs w:val="24"/>
        </w:rPr>
        <w:t xml:space="preserve">The Authority shall open and maintain its accounts at such </w:t>
      </w:r>
      <w:r w:rsidR="001479BE" w:rsidRPr="00EA0752">
        <w:rPr>
          <w:rFonts w:asciiTheme="minorBidi" w:hAnsiTheme="minorBidi" w:cstheme="minorBidi"/>
          <w:szCs w:val="24"/>
        </w:rPr>
        <w:t xml:space="preserve">scheduled </w:t>
      </w:r>
      <w:r w:rsidR="00CD3837" w:rsidRPr="00EA0752">
        <w:rPr>
          <w:rFonts w:asciiTheme="minorBidi" w:hAnsiTheme="minorBidi" w:cstheme="minorBidi"/>
          <w:szCs w:val="24"/>
        </w:rPr>
        <w:t>bank as may be prescribed</w:t>
      </w:r>
      <w:r w:rsidR="001479BE" w:rsidRPr="00EA0752">
        <w:rPr>
          <w:rFonts w:asciiTheme="minorBidi" w:hAnsiTheme="minorBidi" w:cstheme="minorBidi"/>
          <w:szCs w:val="24"/>
        </w:rPr>
        <w:t xml:space="preserve"> </w:t>
      </w:r>
      <w:r w:rsidRPr="00EA0752">
        <w:rPr>
          <w:rFonts w:asciiTheme="minorBidi" w:hAnsiTheme="minorBidi" w:cstheme="minorBidi"/>
          <w:szCs w:val="24"/>
        </w:rPr>
        <w:t xml:space="preserve">subject to </w:t>
      </w:r>
      <w:r w:rsidR="001479BE" w:rsidRPr="00EA0752">
        <w:rPr>
          <w:rFonts w:asciiTheme="minorBidi" w:hAnsiTheme="minorBidi" w:cstheme="minorBidi"/>
          <w:szCs w:val="24"/>
        </w:rPr>
        <w:t xml:space="preserve">the concurrence </w:t>
      </w:r>
      <w:r w:rsidRPr="00EA0752">
        <w:rPr>
          <w:rFonts w:asciiTheme="minorBidi" w:hAnsiTheme="minorBidi" w:cstheme="minorBidi"/>
          <w:szCs w:val="24"/>
        </w:rPr>
        <w:t>of the Finance Department.</w:t>
      </w:r>
    </w:p>
    <w:p w14:paraId="6BB315DB" w14:textId="77777777" w:rsidR="00394474" w:rsidRPr="00EA0752" w:rsidRDefault="00394474" w:rsidP="00394474">
      <w:pPr>
        <w:spacing w:after="0" w:line="240" w:lineRule="auto"/>
        <w:ind w:left="23" w:right="14" w:firstLine="0"/>
        <w:rPr>
          <w:rFonts w:asciiTheme="minorBidi" w:hAnsiTheme="minorBidi" w:cstheme="minorBidi"/>
          <w:szCs w:val="24"/>
        </w:rPr>
      </w:pPr>
    </w:p>
    <w:p w14:paraId="0DCA6121" w14:textId="77777777" w:rsidR="006335A4" w:rsidRPr="00EA0752"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Budget and accounts</w:t>
      </w:r>
      <w:r w:rsidRPr="00EA0752">
        <w:rPr>
          <w:rFonts w:asciiTheme="minorBidi" w:hAnsiTheme="minorBidi" w:cstheme="minorBidi"/>
          <w:szCs w:val="24"/>
        </w:rPr>
        <w:t>.-</w:t>
      </w:r>
      <w:r w:rsidR="001479BE" w:rsidRPr="00EA0752">
        <w:rPr>
          <w:rFonts w:asciiTheme="minorBidi" w:hAnsiTheme="minorBidi" w:cstheme="minorBidi"/>
          <w:szCs w:val="24"/>
        </w:rPr>
        <w:t xml:space="preserve"> </w:t>
      </w:r>
      <w:r w:rsidR="005D0B0A" w:rsidRPr="00EA0752">
        <w:rPr>
          <w:rFonts w:asciiTheme="minorBidi" w:hAnsiTheme="minorBidi" w:cstheme="minorBidi"/>
          <w:szCs w:val="24"/>
        </w:rPr>
        <w:t xml:space="preserve">(1) </w:t>
      </w:r>
      <w:r w:rsidRPr="00EA0752">
        <w:rPr>
          <w:rFonts w:asciiTheme="minorBidi" w:hAnsiTheme="minorBidi" w:cstheme="minorBidi"/>
          <w:szCs w:val="24"/>
        </w:rPr>
        <w:t>The Authority shall maintain proper accounts and other records relating to its financial affairs including its income and expenditure, and its assets and liabilities in such form and manner as may be prescribed.</w:t>
      </w:r>
    </w:p>
    <w:p w14:paraId="27FCE803" w14:textId="77777777" w:rsidR="005D0B0A" w:rsidRPr="00EA0752" w:rsidRDefault="005D0B0A" w:rsidP="00EA0752">
      <w:pPr>
        <w:pStyle w:val="ListParagraph"/>
        <w:numPr>
          <w:ilvl w:val="0"/>
          <w:numId w:val="30"/>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After the conclusion of a financial year, the Authority shall, in the manner as may be prescribed, cause to be prepared for the financial year statements of account which shall include a balance sheet and an account of income and expenditure.</w:t>
      </w:r>
    </w:p>
    <w:p w14:paraId="2C5D7755" w14:textId="77777777" w:rsidR="005D0B0A" w:rsidRPr="00EA0752" w:rsidRDefault="0038789B" w:rsidP="00EA0752">
      <w:pPr>
        <w:pStyle w:val="ListParagraph"/>
        <w:numPr>
          <w:ilvl w:val="0"/>
          <w:numId w:val="30"/>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 xml:space="preserve">The </w:t>
      </w:r>
      <w:r w:rsidR="005D0B0A" w:rsidRPr="00EA0752">
        <w:rPr>
          <w:rFonts w:asciiTheme="minorBidi" w:hAnsiTheme="minorBidi" w:cstheme="minorBidi"/>
          <w:szCs w:val="24"/>
        </w:rPr>
        <w:t xml:space="preserve">expenditure for which </w:t>
      </w:r>
      <w:r w:rsidR="00B06C5C" w:rsidRPr="00EA0752">
        <w:rPr>
          <w:rFonts w:asciiTheme="minorBidi" w:hAnsiTheme="minorBidi" w:cstheme="minorBidi"/>
          <w:szCs w:val="24"/>
        </w:rPr>
        <w:t xml:space="preserve">no provision has </w:t>
      </w:r>
      <w:r w:rsidR="00B66D20" w:rsidRPr="00EA0752">
        <w:rPr>
          <w:rFonts w:asciiTheme="minorBidi" w:hAnsiTheme="minorBidi" w:cstheme="minorBidi"/>
          <w:szCs w:val="24"/>
        </w:rPr>
        <w:t xml:space="preserve">been </w:t>
      </w:r>
      <w:r w:rsidR="005D0B0A" w:rsidRPr="00EA0752">
        <w:rPr>
          <w:rFonts w:asciiTheme="minorBidi" w:hAnsiTheme="minorBidi" w:cstheme="minorBidi"/>
          <w:szCs w:val="24"/>
        </w:rPr>
        <w:t>made in the approved budget</w:t>
      </w:r>
      <w:r w:rsidR="00B06C5C" w:rsidRPr="00EA0752">
        <w:rPr>
          <w:rFonts w:asciiTheme="minorBidi" w:hAnsiTheme="minorBidi" w:cstheme="minorBidi"/>
          <w:szCs w:val="24"/>
        </w:rPr>
        <w:t>,</w:t>
      </w:r>
      <w:r w:rsidR="005D0B0A" w:rsidRPr="00EA0752">
        <w:rPr>
          <w:rFonts w:asciiTheme="minorBidi" w:hAnsiTheme="minorBidi" w:cstheme="minorBidi"/>
          <w:szCs w:val="24"/>
        </w:rPr>
        <w:t xml:space="preserve"> shall be incurred with</w:t>
      </w:r>
      <w:r w:rsidR="00CD3837" w:rsidRPr="00EA0752">
        <w:rPr>
          <w:rFonts w:asciiTheme="minorBidi" w:hAnsiTheme="minorBidi" w:cstheme="minorBidi"/>
          <w:szCs w:val="24"/>
        </w:rPr>
        <w:t xml:space="preserve"> prior approval of the Board</w:t>
      </w:r>
      <w:r w:rsidR="005D0B0A" w:rsidRPr="00EA0752">
        <w:rPr>
          <w:rFonts w:asciiTheme="minorBidi" w:hAnsiTheme="minorBidi" w:cstheme="minorBidi"/>
          <w:szCs w:val="24"/>
        </w:rPr>
        <w:t>.</w:t>
      </w:r>
    </w:p>
    <w:p w14:paraId="18B7D338" w14:textId="77777777" w:rsidR="005D0B0A" w:rsidRPr="00EA0752" w:rsidRDefault="005D0B0A" w:rsidP="00EA0752">
      <w:pPr>
        <w:pStyle w:val="ListParagraph"/>
        <w:numPr>
          <w:ilvl w:val="0"/>
          <w:numId w:val="30"/>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Board may delegate its powers to Chief Executive Officer to administer and incur expenditure in the matters of urgent nature subject to such conditions as it may determine</w:t>
      </w:r>
      <w:r w:rsidR="00CE10A1" w:rsidRPr="00EA0752">
        <w:rPr>
          <w:rFonts w:asciiTheme="minorBidi" w:hAnsiTheme="minorBidi" w:cstheme="minorBidi"/>
          <w:szCs w:val="24"/>
        </w:rPr>
        <w:t>.</w:t>
      </w:r>
    </w:p>
    <w:p w14:paraId="505A61FA" w14:textId="77777777" w:rsidR="00394474" w:rsidRPr="00394474" w:rsidRDefault="00394474" w:rsidP="00394474">
      <w:pPr>
        <w:spacing w:after="0" w:line="240" w:lineRule="auto"/>
        <w:ind w:left="23" w:right="14" w:firstLine="0"/>
        <w:rPr>
          <w:rFonts w:asciiTheme="minorBidi" w:hAnsiTheme="minorBidi" w:cstheme="minorBidi"/>
          <w:szCs w:val="24"/>
        </w:rPr>
      </w:pPr>
    </w:p>
    <w:p w14:paraId="5F2ECEED" w14:textId="77777777" w:rsidR="005D0B0A" w:rsidRPr="00EA0752"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Audit</w:t>
      </w:r>
      <w:r w:rsidR="00EB7ECE" w:rsidRPr="00EA0752">
        <w:rPr>
          <w:rFonts w:asciiTheme="minorBidi" w:hAnsiTheme="minorBidi" w:cstheme="minorBidi"/>
          <w:szCs w:val="24"/>
        </w:rPr>
        <w:t>.</w:t>
      </w:r>
      <w:r w:rsidRPr="00EA0752">
        <w:rPr>
          <w:rFonts w:asciiTheme="minorBidi" w:hAnsiTheme="minorBidi" w:cstheme="minorBidi"/>
          <w:szCs w:val="24"/>
        </w:rPr>
        <w:t>- (1) The Auditor General of Pakistan shall annually audit the accounts of the Authority.</w:t>
      </w:r>
    </w:p>
    <w:p w14:paraId="21C55428" w14:textId="77777777" w:rsidR="00A15EA3" w:rsidRPr="00EA0752" w:rsidRDefault="005D0B0A" w:rsidP="00EA0752">
      <w:pPr>
        <w:pStyle w:val="ListParagraph"/>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(2)</w:t>
      </w:r>
      <w:r w:rsidR="00A15EA3" w:rsidRPr="00EA0752">
        <w:rPr>
          <w:rFonts w:asciiTheme="minorBidi" w:hAnsiTheme="minorBidi" w:cstheme="minorBidi"/>
          <w:szCs w:val="24"/>
        </w:rPr>
        <w:tab/>
      </w:r>
      <w:r w:rsidRPr="00EA0752">
        <w:rPr>
          <w:rFonts w:asciiTheme="minorBidi" w:hAnsiTheme="minorBidi" w:cstheme="minorBidi"/>
          <w:szCs w:val="24"/>
        </w:rPr>
        <w:t>The Authority, in addition to the audit under sub</w:t>
      </w:r>
      <w:r w:rsidR="00A15EA3" w:rsidRPr="00EA0752">
        <w:rPr>
          <w:rFonts w:asciiTheme="minorBidi" w:hAnsiTheme="minorBidi" w:cstheme="minorBidi"/>
          <w:szCs w:val="24"/>
        </w:rPr>
        <w:t>-</w:t>
      </w:r>
      <w:r w:rsidRPr="00EA0752">
        <w:rPr>
          <w:rFonts w:asciiTheme="minorBidi" w:hAnsiTheme="minorBidi" w:cstheme="minorBidi"/>
          <w:szCs w:val="24"/>
        </w:rPr>
        <w:t>section (1), shall cause the accounts of the Authority annually audited by a registered Chartered Accountant or a registered firm of Chartered Accountants.</w:t>
      </w:r>
      <w:r w:rsidR="00A15EA3" w:rsidRPr="00EA0752">
        <w:rPr>
          <w:rFonts w:asciiTheme="minorBidi" w:hAnsiTheme="minorBidi" w:cstheme="minorBidi"/>
          <w:szCs w:val="24"/>
        </w:rPr>
        <w:t xml:space="preserve"> </w:t>
      </w:r>
    </w:p>
    <w:p w14:paraId="2A3A5840" w14:textId="77777777" w:rsidR="005D0B0A" w:rsidRPr="00EA0752" w:rsidRDefault="00A15EA3" w:rsidP="00EA0752">
      <w:pPr>
        <w:pStyle w:val="ListParagraph"/>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(3)</w:t>
      </w:r>
      <w:r w:rsidRPr="00EA0752">
        <w:rPr>
          <w:rFonts w:asciiTheme="minorBidi" w:hAnsiTheme="minorBidi" w:cstheme="minorBidi"/>
          <w:szCs w:val="24"/>
        </w:rPr>
        <w:tab/>
        <w:t>The auditor appointed under sub-section (2) shall:</w:t>
      </w:r>
    </w:p>
    <w:p w14:paraId="1B58614D" w14:textId="77777777" w:rsidR="00A15EA3" w:rsidRPr="00EA0752" w:rsidRDefault="00A15EA3" w:rsidP="00EA0752">
      <w:pPr>
        <w:numPr>
          <w:ilvl w:val="0"/>
          <w:numId w:val="31"/>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be provided such access to the books, accounts and other documents as may be considered necessary for the audit of accounts;</w:t>
      </w:r>
    </w:p>
    <w:p w14:paraId="2899767B" w14:textId="77777777" w:rsidR="00A15EA3" w:rsidRPr="00EA0752" w:rsidRDefault="00A15EA3" w:rsidP="00EA0752">
      <w:pPr>
        <w:numPr>
          <w:ilvl w:val="0"/>
          <w:numId w:val="31"/>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authenticate balance sheet, income and expenditure statement of the Authority before issuance; and</w:t>
      </w:r>
    </w:p>
    <w:p w14:paraId="2263064E" w14:textId="77777777" w:rsidR="00A15EA3" w:rsidRPr="00EA0752" w:rsidRDefault="00A15EA3" w:rsidP="00EA0752">
      <w:pPr>
        <w:numPr>
          <w:ilvl w:val="0"/>
          <w:numId w:val="31"/>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lastRenderedPageBreak/>
        <w:t>submit the annual or any speci</w:t>
      </w:r>
      <w:r w:rsidR="00CD3837" w:rsidRPr="00EA0752">
        <w:rPr>
          <w:rFonts w:asciiTheme="minorBidi" w:hAnsiTheme="minorBidi" w:cstheme="minorBidi"/>
          <w:szCs w:val="24"/>
        </w:rPr>
        <w:t>al audit report to the Board</w:t>
      </w:r>
      <w:r w:rsidRPr="00EA0752">
        <w:rPr>
          <w:rFonts w:asciiTheme="minorBidi" w:hAnsiTheme="minorBidi" w:cstheme="minorBidi"/>
          <w:szCs w:val="24"/>
        </w:rPr>
        <w:t xml:space="preserve"> and the same shall take appropriate remedial or other action in the light of the audit report.</w:t>
      </w:r>
    </w:p>
    <w:p w14:paraId="366D918E" w14:textId="77777777" w:rsidR="00394474" w:rsidRPr="00394474" w:rsidRDefault="00394474" w:rsidP="00394474">
      <w:pPr>
        <w:spacing w:after="0" w:line="240" w:lineRule="auto"/>
        <w:ind w:left="23" w:right="14" w:firstLine="0"/>
        <w:rPr>
          <w:rFonts w:asciiTheme="minorBidi" w:hAnsiTheme="minorBidi" w:cstheme="minorBidi"/>
          <w:szCs w:val="24"/>
        </w:rPr>
      </w:pPr>
    </w:p>
    <w:p w14:paraId="4BF5ABF6" w14:textId="3783B411" w:rsidR="006335A4" w:rsidRPr="00EA0752" w:rsidRDefault="00D10BA4"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Fee</w:t>
      </w:r>
      <w:r w:rsidR="00063EC3" w:rsidRPr="00EA0752">
        <w:rPr>
          <w:rFonts w:asciiTheme="minorBidi" w:hAnsiTheme="minorBidi" w:cstheme="minorBidi"/>
          <w:szCs w:val="24"/>
        </w:rPr>
        <w:t>.-</w:t>
      </w:r>
      <w:r w:rsidR="00A15EA3" w:rsidRPr="00EA0752">
        <w:rPr>
          <w:rFonts w:asciiTheme="minorBidi" w:hAnsiTheme="minorBidi" w:cstheme="minorBidi"/>
          <w:szCs w:val="24"/>
        </w:rPr>
        <w:t xml:space="preserve"> </w:t>
      </w:r>
      <w:r w:rsidR="00063EC3" w:rsidRPr="00EA0752">
        <w:rPr>
          <w:rFonts w:asciiTheme="minorBidi" w:hAnsiTheme="minorBidi" w:cstheme="minorBidi"/>
          <w:szCs w:val="24"/>
        </w:rPr>
        <w:t xml:space="preserve">The Authority shall </w:t>
      </w:r>
      <w:r w:rsidR="004B27A4" w:rsidRPr="00EA0752">
        <w:rPr>
          <w:rFonts w:asciiTheme="minorBidi" w:hAnsiTheme="minorBidi" w:cstheme="minorBidi"/>
          <w:szCs w:val="24"/>
        </w:rPr>
        <w:t xml:space="preserve">determine the </w:t>
      </w:r>
      <w:r w:rsidR="00356251" w:rsidRPr="00EA0752">
        <w:rPr>
          <w:rFonts w:asciiTheme="minorBidi" w:hAnsiTheme="minorBidi" w:cstheme="minorBidi"/>
          <w:szCs w:val="24"/>
        </w:rPr>
        <w:t>fee</w:t>
      </w:r>
      <w:r w:rsidR="00063EC3" w:rsidRPr="00EA0752">
        <w:rPr>
          <w:rFonts w:asciiTheme="minorBidi" w:hAnsiTheme="minorBidi" w:cstheme="minorBidi"/>
          <w:szCs w:val="24"/>
        </w:rPr>
        <w:t xml:space="preserve"> for </w:t>
      </w:r>
      <w:r w:rsidR="004B27A4" w:rsidRPr="00EA0752">
        <w:rPr>
          <w:rFonts w:asciiTheme="minorBidi" w:hAnsiTheme="minorBidi" w:cstheme="minorBidi"/>
          <w:szCs w:val="24"/>
        </w:rPr>
        <w:t xml:space="preserve">the </w:t>
      </w:r>
      <w:r w:rsidR="00063EC3" w:rsidRPr="00EA0752">
        <w:rPr>
          <w:rFonts w:asciiTheme="minorBidi" w:hAnsiTheme="minorBidi" w:cstheme="minorBidi"/>
          <w:szCs w:val="24"/>
        </w:rPr>
        <w:t xml:space="preserve">services provided </w:t>
      </w:r>
      <w:r w:rsidR="004B27A4" w:rsidRPr="00EA0752">
        <w:rPr>
          <w:rFonts w:asciiTheme="minorBidi" w:hAnsiTheme="minorBidi" w:cstheme="minorBidi"/>
          <w:szCs w:val="24"/>
        </w:rPr>
        <w:t xml:space="preserve">by it </w:t>
      </w:r>
      <w:r w:rsidR="00063EC3" w:rsidRPr="00EA0752">
        <w:rPr>
          <w:rFonts w:asciiTheme="minorBidi" w:hAnsiTheme="minorBidi" w:cstheme="minorBidi"/>
          <w:szCs w:val="24"/>
        </w:rPr>
        <w:t>on case to case, man-month or lump sum basis t</w:t>
      </w:r>
      <w:r w:rsidR="004B27A4" w:rsidRPr="00EA0752">
        <w:rPr>
          <w:rFonts w:asciiTheme="minorBidi" w:hAnsiTheme="minorBidi" w:cstheme="minorBidi"/>
          <w:szCs w:val="24"/>
        </w:rPr>
        <w:t>hrough market estimates</w:t>
      </w:r>
      <w:r w:rsidR="00063EC3" w:rsidRPr="00EA0752">
        <w:rPr>
          <w:rFonts w:asciiTheme="minorBidi" w:hAnsiTheme="minorBidi" w:cstheme="minorBidi"/>
          <w:szCs w:val="24"/>
        </w:rPr>
        <w:t>.</w:t>
      </w:r>
    </w:p>
    <w:p w14:paraId="2475D758" w14:textId="77777777" w:rsidR="00394474" w:rsidRDefault="00394474" w:rsidP="00394474">
      <w:pPr>
        <w:spacing w:after="0" w:line="240" w:lineRule="auto"/>
        <w:ind w:left="23" w:right="14" w:firstLine="0"/>
        <w:rPr>
          <w:rFonts w:asciiTheme="minorBidi" w:hAnsiTheme="minorBidi" w:cstheme="minorBidi"/>
          <w:b/>
          <w:szCs w:val="24"/>
        </w:rPr>
      </w:pPr>
    </w:p>
    <w:p w14:paraId="2AD2DD1A" w14:textId="77777777" w:rsidR="006335A4" w:rsidRPr="00EA0752" w:rsidRDefault="00063EC3" w:rsidP="001856C9">
      <w:pPr>
        <w:numPr>
          <w:ilvl w:val="0"/>
          <w:numId w:val="4"/>
        </w:numPr>
        <w:spacing w:after="0" w:line="240" w:lineRule="auto"/>
        <w:ind w:right="14"/>
        <w:rPr>
          <w:rFonts w:asciiTheme="minorBidi" w:hAnsiTheme="minorBidi" w:cstheme="minorBidi"/>
          <w:b/>
          <w:szCs w:val="24"/>
        </w:rPr>
      </w:pPr>
      <w:r w:rsidRPr="00EA0752">
        <w:rPr>
          <w:rFonts w:asciiTheme="minorBidi" w:hAnsiTheme="minorBidi" w:cstheme="minorBidi"/>
          <w:b/>
          <w:szCs w:val="24"/>
        </w:rPr>
        <w:t>Joint ventures and outsourcing</w:t>
      </w:r>
      <w:r w:rsidR="00AD21CE" w:rsidRPr="00EA0752">
        <w:rPr>
          <w:rFonts w:asciiTheme="minorBidi" w:hAnsiTheme="minorBidi" w:cstheme="minorBidi"/>
          <w:szCs w:val="24"/>
        </w:rPr>
        <w:t xml:space="preserve">.- </w:t>
      </w:r>
      <w:r w:rsidRPr="00EA0752">
        <w:rPr>
          <w:rFonts w:asciiTheme="minorBidi" w:hAnsiTheme="minorBidi" w:cstheme="minorBidi"/>
          <w:szCs w:val="24"/>
        </w:rPr>
        <w:t>(1) Notwithstanding the provisions contained in the Punjab Public Private Partnership Act</w:t>
      </w:r>
      <w:r w:rsidR="00AD21CE" w:rsidRPr="00EA0752">
        <w:rPr>
          <w:rFonts w:asciiTheme="minorBidi" w:hAnsiTheme="minorBidi" w:cstheme="minorBidi"/>
          <w:szCs w:val="24"/>
        </w:rPr>
        <w:t xml:space="preserve"> 2025, </w:t>
      </w:r>
      <w:r w:rsidRPr="00EA0752">
        <w:rPr>
          <w:rFonts w:asciiTheme="minorBidi" w:hAnsiTheme="minorBidi" w:cstheme="minorBidi"/>
          <w:szCs w:val="24"/>
        </w:rPr>
        <w:t>the Punjab Procu</w:t>
      </w:r>
      <w:r w:rsidR="00AD21CE" w:rsidRPr="00EA0752">
        <w:rPr>
          <w:rFonts w:asciiTheme="minorBidi" w:hAnsiTheme="minorBidi" w:cstheme="minorBidi"/>
          <w:szCs w:val="24"/>
        </w:rPr>
        <w:t>rement Regulatory Authority Act</w:t>
      </w:r>
      <w:r w:rsidRPr="00EA0752">
        <w:rPr>
          <w:rFonts w:asciiTheme="minorBidi" w:hAnsiTheme="minorBidi" w:cstheme="minorBidi"/>
          <w:szCs w:val="24"/>
        </w:rPr>
        <w:t xml:space="preserve"> 2009 and subject to such terms and conditions as may be approved by the </w:t>
      </w:r>
      <w:r w:rsidR="00AD21CE" w:rsidRPr="00EA0752">
        <w:rPr>
          <w:rFonts w:asciiTheme="minorBidi" w:hAnsiTheme="minorBidi" w:cstheme="minorBidi"/>
          <w:szCs w:val="24"/>
        </w:rPr>
        <w:t>Authority</w:t>
      </w:r>
      <w:r w:rsidRPr="00EA0752">
        <w:rPr>
          <w:rFonts w:asciiTheme="minorBidi" w:hAnsiTheme="minorBidi" w:cstheme="minorBidi"/>
          <w:szCs w:val="24"/>
        </w:rPr>
        <w:t xml:space="preserve"> for performance of its functions under th</w:t>
      </w:r>
      <w:r w:rsidR="00AD21CE" w:rsidRPr="00EA0752">
        <w:rPr>
          <w:rFonts w:asciiTheme="minorBidi" w:hAnsiTheme="minorBidi" w:cstheme="minorBidi"/>
          <w:szCs w:val="24"/>
        </w:rPr>
        <w:t xml:space="preserve">e Act, the Authority may </w:t>
      </w:r>
      <w:r w:rsidRPr="00EA0752">
        <w:rPr>
          <w:rFonts w:asciiTheme="minorBidi" w:hAnsiTheme="minorBidi" w:cstheme="minorBidi"/>
          <w:szCs w:val="24"/>
        </w:rPr>
        <w:t>enter into any joint venture agreement with any Government agency or organization, any local or foreign entity.</w:t>
      </w:r>
    </w:p>
    <w:p w14:paraId="7678F506" w14:textId="77777777" w:rsidR="00AD21CE" w:rsidRPr="00EA0752" w:rsidRDefault="00AD21CE" w:rsidP="00EA0752">
      <w:pPr>
        <w:pStyle w:val="ListParagraph"/>
        <w:spacing w:after="0" w:line="240" w:lineRule="auto"/>
        <w:ind w:left="0" w:right="14" w:firstLine="720"/>
        <w:contextualSpacing w:val="0"/>
        <w:rPr>
          <w:rFonts w:asciiTheme="minorBidi" w:hAnsiTheme="minorBidi" w:cstheme="minorBidi"/>
          <w:b/>
          <w:szCs w:val="24"/>
        </w:rPr>
      </w:pPr>
      <w:r w:rsidRPr="00EA0752">
        <w:rPr>
          <w:rFonts w:asciiTheme="minorBidi" w:hAnsiTheme="minorBidi" w:cstheme="minorBidi"/>
          <w:szCs w:val="24"/>
        </w:rPr>
        <w:t>(2)</w:t>
      </w:r>
      <w:r w:rsidRPr="00EA0752">
        <w:rPr>
          <w:rFonts w:asciiTheme="minorBidi" w:hAnsiTheme="minorBidi" w:cstheme="minorBidi"/>
          <w:szCs w:val="24"/>
        </w:rPr>
        <w:tab/>
        <w:t>The joint venture agreements or public private partnership agreements under sub-section (1), may be executed by the Chief Executive Officer or any other employee as may b</w:t>
      </w:r>
      <w:r w:rsidR="00D96BC1" w:rsidRPr="00EA0752">
        <w:rPr>
          <w:rFonts w:asciiTheme="minorBidi" w:hAnsiTheme="minorBidi" w:cstheme="minorBidi"/>
          <w:szCs w:val="24"/>
        </w:rPr>
        <w:t>e so authorized by the Board</w:t>
      </w:r>
      <w:r w:rsidRPr="00EA0752">
        <w:rPr>
          <w:rFonts w:asciiTheme="minorBidi" w:hAnsiTheme="minorBidi" w:cstheme="minorBidi"/>
          <w:szCs w:val="24"/>
        </w:rPr>
        <w:t>.</w:t>
      </w:r>
    </w:p>
    <w:p w14:paraId="23C5D239" w14:textId="77777777" w:rsidR="00056A6B" w:rsidRDefault="00056A6B" w:rsidP="00056A6B">
      <w:pPr>
        <w:spacing w:after="0" w:line="240" w:lineRule="auto"/>
        <w:ind w:left="23" w:right="14" w:firstLine="0"/>
        <w:rPr>
          <w:rFonts w:asciiTheme="minorBidi" w:hAnsiTheme="minorBidi" w:cstheme="minorBidi"/>
          <w:b/>
          <w:szCs w:val="24"/>
        </w:rPr>
      </w:pPr>
    </w:p>
    <w:p w14:paraId="195CEB6E" w14:textId="77777777" w:rsidR="006335A4" w:rsidRPr="00EA0752" w:rsidRDefault="00063EC3" w:rsidP="001856C9">
      <w:pPr>
        <w:numPr>
          <w:ilvl w:val="0"/>
          <w:numId w:val="4"/>
        </w:numPr>
        <w:spacing w:after="0" w:line="240" w:lineRule="auto"/>
        <w:ind w:right="14"/>
        <w:rPr>
          <w:rFonts w:asciiTheme="minorBidi" w:hAnsiTheme="minorBidi" w:cstheme="minorBidi"/>
          <w:b/>
          <w:szCs w:val="24"/>
        </w:rPr>
      </w:pPr>
      <w:r w:rsidRPr="00EA0752">
        <w:rPr>
          <w:rFonts w:asciiTheme="minorBidi" w:hAnsiTheme="minorBidi" w:cstheme="minorBidi"/>
          <w:b/>
          <w:szCs w:val="24"/>
        </w:rPr>
        <w:t>Delegation of powers</w:t>
      </w:r>
      <w:r w:rsidRPr="00EA0752">
        <w:rPr>
          <w:rFonts w:asciiTheme="minorBidi" w:hAnsiTheme="minorBidi" w:cstheme="minorBidi"/>
          <w:szCs w:val="24"/>
        </w:rPr>
        <w:t>.-</w:t>
      </w:r>
      <w:r w:rsidR="00AD21CE" w:rsidRPr="00EA0752">
        <w:rPr>
          <w:rFonts w:asciiTheme="minorBidi" w:hAnsiTheme="minorBidi" w:cstheme="minorBidi"/>
          <w:szCs w:val="24"/>
        </w:rPr>
        <w:t xml:space="preserve"> </w:t>
      </w:r>
      <w:r w:rsidRPr="00EA0752">
        <w:rPr>
          <w:rFonts w:asciiTheme="minorBidi" w:hAnsiTheme="minorBidi" w:cstheme="minorBidi"/>
          <w:szCs w:val="24"/>
        </w:rPr>
        <w:t xml:space="preserve">(1) The </w:t>
      </w:r>
      <w:r w:rsidR="00D96BC1" w:rsidRPr="00EA0752">
        <w:rPr>
          <w:rFonts w:asciiTheme="minorBidi" w:hAnsiTheme="minorBidi" w:cstheme="minorBidi"/>
          <w:szCs w:val="24"/>
        </w:rPr>
        <w:t>Board</w:t>
      </w:r>
      <w:r w:rsidR="00AD21CE" w:rsidRPr="00EA0752">
        <w:rPr>
          <w:rFonts w:asciiTheme="minorBidi" w:hAnsiTheme="minorBidi" w:cstheme="minorBidi"/>
          <w:szCs w:val="24"/>
        </w:rPr>
        <w:t xml:space="preserve"> </w:t>
      </w:r>
      <w:r w:rsidRPr="00EA0752">
        <w:rPr>
          <w:rFonts w:asciiTheme="minorBidi" w:hAnsiTheme="minorBidi" w:cstheme="minorBidi"/>
          <w:szCs w:val="24"/>
        </w:rPr>
        <w:t xml:space="preserve">may, with or without conditions, delegate to the Chairperson, Vice Chairperson, Chief Executive Officer, a committee or </w:t>
      </w:r>
      <w:r w:rsidR="00CB7D30" w:rsidRPr="00EA0752">
        <w:rPr>
          <w:rFonts w:asciiTheme="minorBidi" w:hAnsiTheme="minorBidi" w:cstheme="minorBidi"/>
          <w:szCs w:val="24"/>
        </w:rPr>
        <w:t xml:space="preserve">Member </w:t>
      </w:r>
      <w:r w:rsidRPr="00EA0752">
        <w:rPr>
          <w:rFonts w:asciiTheme="minorBidi" w:hAnsiTheme="minorBidi" w:cstheme="minorBidi"/>
          <w:szCs w:val="24"/>
        </w:rPr>
        <w:t xml:space="preserve">or </w:t>
      </w:r>
      <w:r w:rsidR="00CB7D30" w:rsidRPr="00EA0752">
        <w:rPr>
          <w:rFonts w:asciiTheme="minorBidi" w:hAnsiTheme="minorBidi" w:cstheme="minorBidi"/>
          <w:szCs w:val="24"/>
        </w:rPr>
        <w:t xml:space="preserve">its </w:t>
      </w:r>
      <w:r w:rsidRPr="00EA0752">
        <w:rPr>
          <w:rFonts w:asciiTheme="minorBidi" w:hAnsiTheme="minorBidi" w:cstheme="minorBidi"/>
          <w:szCs w:val="24"/>
        </w:rPr>
        <w:t xml:space="preserve">employee any of its functions except </w:t>
      </w:r>
      <w:r w:rsidR="00CB7D30" w:rsidRPr="00EA0752">
        <w:rPr>
          <w:rFonts w:asciiTheme="minorBidi" w:hAnsiTheme="minorBidi" w:cstheme="minorBidi"/>
          <w:szCs w:val="24"/>
        </w:rPr>
        <w:t>to</w:t>
      </w:r>
      <w:r w:rsidRPr="00EA0752">
        <w:rPr>
          <w:rFonts w:asciiTheme="minorBidi" w:hAnsiTheme="minorBidi" w:cstheme="minorBidi"/>
          <w:szCs w:val="24"/>
        </w:rPr>
        <w:t>:</w:t>
      </w:r>
    </w:p>
    <w:p w14:paraId="1CC0A55E" w14:textId="77777777" w:rsidR="008A1CBA" w:rsidRPr="00EA0752" w:rsidRDefault="008A1CBA" w:rsidP="00EA0752">
      <w:pPr>
        <w:numPr>
          <w:ilvl w:val="0"/>
          <w:numId w:val="33"/>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frame regulations;</w:t>
      </w:r>
    </w:p>
    <w:p w14:paraId="2594C8CA" w14:textId="77777777" w:rsidR="008A1CBA" w:rsidRPr="00EA0752" w:rsidRDefault="008A1CBA" w:rsidP="00EA0752">
      <w:pPr>
        <w:numPr>
          <w:ilvl w:val="0"/>
          <w:numId w:val="33"/>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approve the annual budget;</w:t>
      </w:r>
    </w:p>
    <w:p w14:paraId="57E7A55A" w14:textId="77777777" w:rsidR="008A1CBA" w:rsidRPr="00EA0752" w:rsidRDefault="008A1CBA" w:rsidP="00EA0752">
      <w:pPr>
        <w:numPr>
          <w:ilvl w:val="0"/>
          <w:numId w:val="33"/>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constitute committee;</w:t>
      </w:r>
    </w:p>
    <w:p w14:paraId="6CBF61D5" w14:textId="77777777" w:rsidR="008A1CBA" w:rsidRPr="00EA0752" w:rsidRDefault="008A1CBA" w:rsidP="00EA0752">
      <w:pPr>
        <w:numPr>
          <w:ilvl w:val="0"/>
          <w:numId w:val="33"/>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approve policies and guidelines;</w:t>
      </w:r>
    </w:p>
    <w:p w14:paraId="0519170D" w14:textId="77777777" w:rsidR="008A1CBA" w:rsidRPr="00EA0752" w:rsidRDefault="008A1CBA" w:rsidP="00EA0752">
      <w:pPr>
        <w:numPr>
          <w:ilvl w:val="0"/>
          <w:numId w:val="33"/>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approve annual report; and</w:t>
      </w:r>
    </w:p>
    <w:p w14:paraId="2E960C24" w14:textId="77777777" w:rsidR="008A1CBA" w:rsidRPr="00EA0752" w:rsidRDefault="008A1CBA" w:rsidP="00EA0752">
      <w:pPr>
        <w:pStyle w:val="ListParagraph"/>
        <w:numPr>
          <w:ilvl w:val="0"/>
          <w:numId w:val="33"/>
        </w:numPr>
        <w:spacing w:after="0" w:line="240" w:lineRule="auto"/>
        <w:ind w:left="2160" w:right="14" w:hanging="720"/>
        <w:contextualSpacing w:val="0"/>
        <w:rPr>
          <w:rFonts w:asciiTheme="minorBidi" w:hAnsiTheme="minorBidi" w:cstheme="minorBidi"/>
          <w:szCs w:val="24"/>
        </w:rPr>
      </w:pPr>
      <w:r w:rsidRPr="00EA0752">
        <w:rPr>
          <w:rFonts w:asciiTheme="minorBidi" w:hAnsiTheme="minorBidi" w:cstheme="minorBidi"/>
          <w:szCs w:val="24"/>
        </w:rPr>
        <w:t>consider audit report.</w:t>
      </w:r>
    </w:p>
    <w:p w14:paraId="4D5C8051" w14:textId="77777777" w:rsidR="008A1CBA" w:rsidRPr="00EA0752" w:rsidRDefault="008A1CBA" w:rsidP="00EA0752">
      <w:pPr>
        <w:pStyle w:val="ListParagraph"/>
        <w:numPr>
          <w:ilvl w:val="0"/>
          <w:numId w:val="34"/>
        </w:numPr>
        <w:spacing w:after="0" w:line="240" w:lineRule="auto"/>
        <w:ind w:left="0" w:right="14" w:firstLine="720"/>
        <w:contextualSpacing w:val="0"/>
        <w:rPr>
          <w:rFonts w:asciiTheme="minorBidi" w:hAnsiTheme="minorBidi" w:cstheme="minorBidi"/>
          <w:szCs w:val="24"/>
        </w:rPr>
      </w:pPr>
      <w:r w:rsidRPr="00EA0752">
        <w:rPr>
          <w:rFonts w:asciiTheme="minorBidi" w:hAnsiTheme="minorBidi" w:cstheme="minorBidi"/>
          <w:szCs w:val="24"/>
        </w:rPr>
        <w:t>The delega</w:t>
      </w:r>
      <w:r w:rsidR="00AB0213" w:rsidRPr="00EA0752">
        <w:rPr>
          <w:rFonts w:asciiTheme="minorBidi" w:hAnsiTheme="minorBidi" w:cstheme="minorBidi"/>
          <w:szCs w:val="24"/>
        </w:rPr>
        <w:t>tion of such functions</w:t>
      </w:r>
      <w:r w:rsidRPr="00EA0752">
        <w:rPr>
          <w:rFonts w:asciiTheme="minorBidi" w:hAnsiTheme="minorBidi" w:cstheme="minorBidi"/>
          <w:szCs w:val="24"/>
        </w:rPr>
        <w:t xml:space="preserve"> shall be in writing and shall specify the conditions, limitations, or restrictions, if any, subject </w:t>
      </w:r>
      <w:r w:rsidR="00AB0213" w:rsidRPr="00EA0752">
        <w:rPr>
          <w:rFonts w:asciiTheme="minorBidi" w:hAnsiTheme="minorBidi" w:cstheme="minorBidi"/>
          <w:szCs w:val="24"/>
        </w:rPr>
        <w:t>to which the functions</w:t>
      </w:r>
      <w:r w:rsidRPr="00EA0752">
        <w:rPr>
          <w:rFonts w:asciiTheme="minorBidi" w:hAnsiTheme="minorBidi" w:cstheme="minorBidi"/>
          <w:szCs w:val="24"/>
        </w:rPr>
        <w:t xml:space="preserve"> a</w:t>
      </w:r>
      <w:r w:rsidR="0004767A" w:rsidRPr="00EA0752">
        <w:rPr>
          <w:rFonts w:asciiTheme="minorBidi" w:hAnsiTheme="minorBidi" w:cstheme="minorBidi"/>
          <w:szCs w:val="24"/>
        </w:rPr>
        <w:t>re to be exercised or performed.</w:t>
      </w:r>
    </w:p>
    <w:p w14:paraId="771E91EC" w14:textId="77777777" w:rsidR="00056A6B" w:rsidRPr="00056A6B" w:rsidRDefault="00056A6B" w:rsidP="00056A6B">
      <w:pPr>
        <w:spacing w:after="0" w:line="240" w:lineRule="auto"/>
        <w:ind w:left="23" w:right="14" w:firstLine="0"/>
        <w:rPr>
          <w:rFonts w:asciiTheme="minorBidi" w:hAnsiTheme="minorBidi" w:cstheme="minorBidi"/>
          <w:szCs w:val="24"/>
        </w:rPr>
      </w:pPr>
    </w:p>
    <w:p w14:paraId="70B388F3" w14:textId="77777777" w:rsidR="00292695"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Disclosure of interest</w:t>
      </w:r>
      <w:r w:rsidR="008A1CBA" w:rsidRPr="00EA0752">
        <w:rPr>
          <w:rFonts w:asciiTheme="minorBidi" w:hAnsiTheme="minorBidi" w:cstheme="minorBidi"/>
          <w:szCs w:val="24"/>
        </w:rPr>
        <w:t>.</w:t>
      </w:r>
      <w:r w:rsidR="00292695" w:rsidRPr="00EA0752">
        <w:rPr>
          <w:rFonts w:asciiTheme="minorBidi" w:hAnsiTheme="minorBidi" w:cstheme="minorBidi"/>
          <w:szCs w:val="24"/>
        </w:rPr>
        <w:t xml:space="preserve">- </w:t>
      </w:r>
      <w:r w:rsidRPr="00EA0752">
        <w:rPr>
          <w:rFonts w:asciiTheme="minorBidi" w:hAnsiTheme="minorBidi" w:cstheme="minorBidi"/>
          <w:szCs w:val="24"/>
        </w:rPr>
        <w:t xml:space="preserve">If any </w:t>
      </w:r>
      <w:r w:rsidR="008A1CBA" w:rsidRPr="00EA0752">
        <w:rPr>
          <w:rFonts w:asciiTheme="minorBidi" w:hAnsiTheme="minorBidi" w:cstheme="minorBidi"/>
          <w:szCs w:val="24"/>
        </w:rPr>
        <w:t>Member or</w:t>
      </w:r>
      <w:r w:rsidRPr="00EA0752">
        <w:rPr>
          <w:rFonts w:asciiTheme="minorBidi" w:hAnsiTheme="minorBidi" w:cstheme="minorBidi"/>
          <w:szCs w:val="24"/>
        </w:rPr>
        <w:t xml:space="preserve"> </w:t>
      </w:r>
      <w:r w:rsidR="008A1CBA" w:rsidRPr="00EA0752">
        <w:rPr>
          <w:rFonts w:asciiTheme="minorBidi" w:hAnsiTheme="minorBidi" w:cstheme="minorBidi"/>
          <w:szCs w:val="24"/>
        </w:rPr>
        <w:t>employee</w:t>
      </w:r>
      <w:r w:rsidRPr="00EA0752">
        <w:rPr>
          <w:rFonts w:asciiTheme="minorBidi" w:hAnsiTheme="minorBidi" w:cstheme="minorBidi"/>
          <w:szCs w:val="24"/>
        </w:rPr>
        <w:t xml:space="preserve"> including consultant, and auditor or the family of such a </w:t>
      </w:r>
      <w:r w:rsidR="00612C99" w:rsidRPr="00EA0752">
        <w:rPr>
          <w:rFonts w:asciiTheme="minorBidi" w:hAnsiTheme="minorBidi" w:cstheme="minorBidi"/>
          <w:szCs w:val="24"/>
        </w:rPr>
        <w:t>Member</w:t>
      </w:r>
      <w:r w:rsidR="00292695" w:rsidRPr="00EA0752">
        <w:rPr>
          <w:rFonts w:asciiTheme="minorBidi" w:hAnsiTheme="minorBidi" w:cstheme="minorBidi"/>
          <w:szCs w:val="24"/>
        </w:rPr>
        <w:t xml:space="preserve"> or employee including consultant, and auditor </w:t>
      </w:r>
      <w:r w:rsidRPr="00EA0752">
        <w:rPr>
          <w:rFonts w:asciiTheme="minorBidi" w:hAnsiTheme="minorBidi" w:cstheme="minorBidi"/>
          <w:szCs w:val="24"/>
        </w:rPr>
        <w:t xml:space="preserve">has, direct or indirect, interest in any matter relating to the Authority, such </w:t>
      </w:r>
      <w:r w:rsidR="00292695" w:rsidRPr="00EA0752">
        <w:rPr>
          <w:rFonts w:asciiTheme="minorBidi" w:hAnsiTheme="minorBidi" w:cstheme="minorBidi"/>
          <w:szCs w:val="24"/>
        </w:rPr>
        <w:t xml:space="preserve">Member or employee including consultant, and auditor </w:t>
      </w:r>
      <w:r w:rsidRPr="00EA0752">
        <w:rPr>
          <w:rFonts w:asciiTheme="minorBidi" w:hAnsiTheme="minorBidi" w:cstheme="minorBidi"/>
          <w:szCs w:val="24"/>
        </w:rPr>
        <w:t>shall forthwith dis</w:t>
      </w:r>
      <w:r w:rsidR="00292695" w:rsidRPr="00EA0752">
        <w:rPr>
          <w:rFonts w:asciiTheme="minorBidi" w:hAnsiTheme="minorBidi" w:cstheme="minorBidi"/>
          <w:szCs w:val="24"/>
        </w:rPr>
        <w:t>close that interest to the Authority</w:t>
      </w:r>
      <w:r w:rsidRPr="00EA0752">
        <w:rPr>
          <w:rFonts w:asciiTheme="minorBidi" w:hAnsiTheme="minorBidi" w:cstheme="minorBidi"/>
          <w:szCs w:val="24"/>
        </w:rPr>
        <w:t xml:space="preserve"> and the </w:t>
      </w:r>
      <w:r w:rsidR="00292695" w:rsidRPr="00EA0752">
        <w:rPr>
          <w:rFonts w:asciiTheme="minorBidi" w:hAnsiTheme="minorBidi" w:cstheme="minorBidi"/>
          <w:szCs w:val="24"/>
        </w:rPr>
        <w:t xml:space="preserve">Authority </w:t>
      </w:r>
      <w:r w:rsidRPr="00EA0752">
        <w:rPr>
          <w:rFonts w:asciiTheme="minorBidi" w:hAnsiTheme="minorBidi" w:cstheme="minorBidi"/>
          <w:szCs w:val="24"/>
        </w:rPr>
        <w:t>may take such action as it may consider appropriate.</w:t>
      </w:r>
    </w:p>
    <w:p w14:paraId="53EF2600" w14:textId="77777777" w:rsidR="007A16A1" w:rsidRPr="00EA0752" w:rsidRDefault="007A16A1" w:rsidP="007A16A1">
      <w:pPr>
        <w:spacing w:after="0" w:line="240" w:lineRule="auto"/>
        <w:ind w:left="23" w:right="14" w:firstLine="0"/>
        <w:rPr>
          <w:rFonts w:asciiTheme="minorBidi" w:hAnsiTheme="minorBidi" w:cstheme="minorBidi"/>
          <w:szCs w:val="24"/>
        </w:rPr>
      </w:pPr>
    </w:p>
    <w:p w14:paraId="3299D734" w14:textId="77777777" w:rsidR="006335A4" w:rsidRPr="00EA0752"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Transfer of Assets and liabilities</w:t>
      </w:r>
      <w:r w:rsidR="00292695" w:rsidRPr="00EA0752">
        <w:rPr>
          <w:rFonts w:asciiTheme="minorBidi" w:hAnsiTheme="minorBidi" w:cstheme="minorBidi"/>
          <w:b/>
          <w:szCs w:val="24"/>
        </w:rPr>
        <w:t>.</w:t>
      </w:r>
      <w:r w:rsidRPr="00EA0752">
        <w:rPr>
          <w:rFonts w:asciiTheme="minorBidi" w:hAnsiTheme="minorBidi" w:cstheme="minorBidi"/>
          <w:szCs w:val="24"/>
        </w:rPr>
        <w:t>- (1) The Government or any other authority or agency may, for purposes of</w:t>
      </w:r>
      <w:r w:rsidR="003411B2" w:rsidRPr="00EA0752">
        <w:rPr>
          <w:rFonts w:asciiTheme="minorBidi" w:hAnsiTheme="minorBidi" w:cstheme="minorBidi"/>
          <w:szCs w:val="24"/>
        </w:rPr>
        <w:t xml:space="preserve"> </w:t>
      </w:r>
      <w:r w:rsidRPr="00EA0752">
        <w:rPr>
          <w:rFonts w:asciiTheme="minorBidi" w:hAnsiTheme="minorBidi" w:cstheme="minorBidi"/>
          <w:szCs w:val="24"/>
        </w:rPr>
        <w:t>th</w:t>
      </w:r>
      <w:r w:rsidR="003411B2" w:rsidRPr="00EA0752">
        <w:rPr>
          <w:rFonts w:asciiTheme="minorBidi" w:hAnsiTheme="minorBidi" w:cstheme="minorBidi"/>
          <w:szCs w:val="24"/>
        </w:rPr>
        <w:t>e</w:t>
      </w:r>
      <w:r w:rsidRPr="00EA0752">
        <w:rPr>
          <w:rFonts w:asciiTheme="minorBidi" w:hAnsiTheme="minorBidi" w:cstheme="minorBidi"/>
          <w:szCs w:val="24"/>
        </w:rPr>
        <w:t xml:space="preserve"> Act, transfer any assets, rights and liabilities to the Authority pursuant to financial services agreement on such terms and conditions as are mutually agreed.</w:t>
      </w:r>
    </w:p>
    <w:p w14:paraId="52E1A25B" w14:textId="77777777" w:rsidR="00E36429" w:rsidRDefault="00E36429" w:rsidP="00EA0752">
      <w:pPr>
        <w:pStyle w:val="ListParagraph"/>
        <w:spacing w:after="0" w:line="240" w:lineRule="auto"/>
        <w:ind w:left="14" w:right="14" w:firstLine="706"/>
        <w:contextualSpacing w:val="0"/>
        <w:rPr>
          <w:rFonts w:asciiTheme="minorBidi" w:hAnsiTheme="minorBidi" w:cstheme="minorBidi"/>
          <w:szCs w:val="24"/>
        </w:rPr>
      </w:pPr>
      <w:r w:rsidRPr="00EA0752">
        <w:rPr>
          <w:rFonts w:asciiTheme="minorBidi" w:hAnsiTheme="minorBidi" w:cstheme="minorBidi"/>
          <w:szCs w:val="24"/>
        </w:rPr>
        <w:t>(2)</w:t>
      </w:r>
      <w:r w:rsidRPr="00EA0752">
        <w:rPr>
          <w:rFonts w:asciiTheme="minorBidi" w:hAnsiTheme="minorBidi" w:cstheme="minorBidi"/>
          <w:szCs w:val="24"/>
        </w:rPr>
        <w:tab/>
        <w:t>Subject to such conditio</w:t>
      </w:r>
      <w:r w:rsidR="00D96BC1" w:rsidRPr="00EA0752">
        <w:rPr>
          <w:rFonts w:asciiTheme="minorBidi" w:hAnsiTheme="minorBidi" w:cstheme="minorBidi"/>
          <w:szCs w:val="24"/>
        </w:rPr>
        <w:t>ns as the Board</w:t>
      </w:r>
      <w:r w:rsidRPr="00EA0752">
        <w:rPr>
          <w:rFonts w:asciiTheme="minorBidi" w:hAnsiTheme="minorBidi" w:cstheme="minorBidi"/>
          <w:szCs w:val="24"/>
        </w:rPr>
        <w:t xml:space="preserve"> may approve, the Government may assign a contract made in relation to the services to the Authority and the same shall be deemed to be the successor of the Government for purposes of such contract.</w:t>
      </w:r>
    </w:p>
    <w:p w14:paraId="1891AE6F" w14:textId="77777777" w:rsidR="007A16A1" w:rsidRPr="007A16A1" w:rsidRDefault="007A16A1" w:rsidP="007A16A1">
      <w:pPr>
        <w:spacing w:after="0" w:line="240" w:lineRule="auto"/>
        <w:ind w:right="14"/>
        <w:rPr>
          <w:rFonts w:asciiTheme="minorBidi" w:hAnsiTheme="minorBidi" w:cstheme="minorBidi"/>
          <w:szCs w:val="24"/>
        </w:rPr>
      </w:pPr>
    </w:p>
    <w:p w14:paraId="351E6D4D" w14:textId="77777777" w:rsidR="00E36429" w:rsidRDefault="00E36429"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Authentication of instruments</w:t>
      </w:r>
      <w:r w:rsidRPr="00EA0752">
        <w:rPr>
          <w:rFonts w:asciiTheme="minorBidi" w:hAnsiTheme="minorBidi" w:cstheme="minorBidi"/>
          <w:szCs w:val="24"/>
        </w:rPr>
        <w:t>.-</w:t>
      </w:r>
      <w:r w:rsidRPr="00EA0752">
        <w:rPr>
          <w:rFonts w:asciiTheme="minorBidi" w:hAnsiTheme="minorBidi" w:cstheme="minorBidi"/>
          <w:b/>
          <w:szCs w:val="24"/>
        </w:rPr>
        <w:t xml:space="preserve"> </w:t>
      </w:r>
      <w:r w:rsidRPr="00EA0752">
        <w:rPr>
          <w:rFonts w:asciiTheme="minorBidi" w:hAnsiTheme="minorBidi" w:cstheme="minorBidi"/>
          <w:szCs w:val="24"/>
        </w:rPr>
        <w:t>All orders, decisions and other instruments of the Authority shall be authenticated by the signature of the Chief Executive Officer or any other employe</w:t>
      </w:r>
      <w:r w:rsidR="00D96BC1" w:rsidRPr="00EA0752">
        <w:rPr>
          <w:rFonts w:asciiTheme="minorBidi" w:hAnsiTheme="minorBidi" w:cstheme="minorBidi"/>
          <w:szCs w:val="24"/>
        </w:rPr>
        <w:t>e so authorized by the Board</w:t>
      </w:r>
      <w:r w:rsidRPr="00EA0752">
        <w:rPr>
          <w:rFonts w:asciiTheme="minorBidi" w:hAnsiTheme="minorBidi" w:cstheme="minorBidi"/>
          <w:szCs w:val="24"/>
        </w:rPr>
        <w:t>.</w:t>
      </w:r>
    </w:p>
    <w:p w14:paraId="404029D6" w14:textId="77777777" w:rsidR="007A16A1" w:rsidRPr="00EA0752" w:rsidRDefault="007A16A1" w:rsidP="007A16A1">
      <w:pPr>
        <w:spacing w:after="0" w:line="240" w:lineRule="auto"/>
        <w:ind w:left="23" w:right="14" w:firstLine="0"/>
        <w:rPr>
          <w:rFonts w:asciiTheme="minorBidi" w:hAnsiTheme="minorBidi" w:cstheme="minorBidi"/>
          <w:szCs w:val="24"/>
        </w:rPr>
      </w:pPr>
    </w:p>
    <w:p w14:paraId="6B54008E" w14:textId="77777777" w:rsidR="006335A4" w:rsidRPr="00EA0752" w:rsidRDefault="00E36429"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Recovery of dues</w:t>
      </w:r>
      <w:r w:rsidRPr="00EA0752">
        <w:rPr>
          <w:rFonts w:asciiTheme="minorBidi" w:hAnsiTheme="minorBidi" w:cstheme="minorBidi"/>
          <w:szCs w:val="24"/>
        </w:rPr>
        <w:t xml:space="preserve">.- (1) If a client fails to pay any amount due to the Authority, the employee of the Authority duly authorized, shall recover the due amount as an arrear of services </w:t>
      </w:r>
      <w:r w:rsidR="00D10BA4" w:rsidRPr="00EA0752">
        <w:rPr>
          <w:rFonts w:asciiTheme="minorBidi" w:hAnsiTheme="minorBidi" w:cstheme="minorBidi"/>
          <w:szCs w:val="24"/>
        </w:rPr>
        <w:t xml:space="preserve">in such manners </w:t>
      </w:r>
      <w:r w:rsidRPr="00EA0752">
        <w:rPr>
          <w:rFonts w:asciiTheme="minorBidi" w:hAnsiTheme="minorBidi" w:cstheme="minorBidi"/>
          <w:szCs w:val="24"/>
        </w:rPr>
        <w:t xml:space="preserve">as </w:t>
      </w:r>
      <w:r w:rsidR="00D10BA4" w:rsidRPr="00EA0752">
        <w:rPr>
          <w:rFonts w:asciiTheme="minorBidi" w:hAnsiTheme="minorBidi" w:cstheme="minorBidi"/>
          <w:szCs w:val="24"/>
        </w:rPr>
        <w:t xml:space="preserve">may be </w:t>
      </w:r>
      <w:r w:rsidRPr="00EA0752">
        <w:rPr>
          <w:rFonts w:asciiTheme="minorBidi" w:hAnsiTheme="minorBidi" w:cstheme="minorBidi"/>
          <w:szCs w:val="24"/>
        </w:rPr>
        <w:t>prescribed.</w:t>
      </w:r>
    </w:p>
    <w:p w14:paraId="10A642C5" w14:textId="77777777" w:rsidR="00D10BA4" w:rsidRDefault="00D10BA4" w:rsidP="00EA0752">
      <w:pPr>
        <w:pStyle w:val="ListParagraph"/>
        <w:spacing w:after="0" w:line="240" w:lineRule="auto"/>
        <w:ind w:left="14" w:right="14" w:firstLine="706"/>
        <w:contextualSpacing w:val="0"/>
        <w:rPr>
          <w:rFonts w:asciiTheme="minorBidi" w:hAnsiTheme="minorBidi" w:cstheme="minorBidi"/>
          <w:szCs w:val="24"/>
        </w:rPr>
      </w:pPr>
      <w:r w:rsidRPr="00EA0752">
        <w:rPr>
          <w:rFonts w:asciiTheme="minorBidi" w:hAnsiTheme="minorBidi" w:cstheme="minorBidi"/>
          <w:szCs w:val="24"/>
        </w:rPr>
        <w:t>(2)</w:t>
      </w:r>
      <w:r w:rsidRPr="00EA0752">
        <w:rPr>
          <w:rFonts w:asciiTheme="minorBidi" w:hAnsiTheme="minorBidi" w:cstheme="minorBidi"/>
          <w:szCs w:val="24"/>
        </w:rPr>
        <w:tab/>
        <w:t>The late fee to be charged under the Act s</w:t>
      </w:r>
      <w:r w:rsidR="00D96BC1" w:rsidRPr="00EA0752">
        <w:rPr>
          <w:rFonts w:asciiTheme="minorBidi" w:hAnsiTheme="minorBidi" w:cstheme="minorBidi"/>
          <w:szCs w:val="24"/>
        </w:rPr>
        <w:t>hall be prescribed</w:t>
      </w:r>
      <w:r w:rsidRPr="00EA0752">
        <w:rPr>
          <w:rFonts w:asciiTheme="minorBidi" w:hAnsiTheme="minorBidi" w:cstheme="minorBidi"/>
          <w:szCs w:val="24"/>
        </w:rPr>
        <w:t xml:space="preserve"> and such amount shall form part of the Fund.</w:t>
      </w:r>
    </w:p>
    <w:p w14:paraId="7891BC46" w14:textId="77777777" w:rsidR="007A16A1" w:rsidRPr="007A16A1" w:rsidRDefault="007A16A1" w:rsidP="007A16A1">
      <w:pPr>
        <w:spacing w:after="0" w:line="240" w:lineRule="auto"/>
        <w:ind w:right="14"/>
        <w:rPr>
          <w:rFonts w:asciiTheme="minorBidi" w:hAnsiTheme="minorBidi" w:cstheme="minorBidi"/>
          <w:szCs w:val="24"/>
        </w:rPr>
      </w:pPr>
    </w:p>
    <w:p w14:paraId="555C4AB8" w14:textId="77777777" w:rsidR="006335A4" w:rsidRPr="00EA0752" w:rsidRDefault="00D10BA4"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Annual report</w:t>
      </w:r>
      <w:r w:rsidRPr="00EA0752">
        <w:rPr>
          <w:rFonts w:asciiTheme="minorBidi" w:hAnsiTheme="minorBidi" w:cstheme="minorBidi"/>
          <w:szCs w:val="24"/>
        </w:rPr>
        <w:t xml:space="preserve">.- (1) The Authority shall, within three months of the close of a financial year, submit to </w:t>
      </w:r>
      <w:r w:rsidR="007335B9" w:rsidRPr="00EA0752">
        <w:rPr>
          <w:rFonts w:asciiTheme="minorBidi" w:hAnsiTheme="minorBidi" w:cstheme="minorBidi"/>
          <w:szCs w:val="24"/>
        </w:rPr>
        <w:t>the Government an annual report w</w:t>
      </w:r>
      <w:r w:rsidR="00FA00FC" w:rsidRPr="00EA0752">
        <w:rPr>
          <w:rFonts w:asciiTheme="minorBidi" w:hAnsiTheme="minorBidi" w:cstheme="minorBidi"/>
          <w:szCs w:val="24"/>
        </w:rPr>
        <w:t xml:space="preserve">hich </w:t>
      </w:r>
      <w:r w:rsidR="00063EC3" w:rsidRPr="00EA0752">
        <w:rPr>
          <w:rFonts w:asciiTheme="minorBidi" w:hAnsiTheme="minorBidi" w:cstheme="minorBidi"/>
          <w:szCs w:val="24"/>
        </w:rPr>
        <w:t>shall consist of:</w:t>
      </w:r>
    </w:p>
    <w:p w14:paraId="50AB55CD" w14:textId="77777777" w:rsidR="001E6721" w:rsidRPr="00EA0752" w:rsidRDefault="001E6721" w:rsidP="00EA0752">
      <w:pPr>
        <w:numPr>
          <w:ilvl w:val="0"/>
          <w:numId w:val="3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the statement of accounts and audit reports;</w:t>
      </w:r>
    </w:p>
    <w:p w14:paraId="580774F5" w14:textId="77777777" w:rsidR="00510B33" w:rsidRPr="00EA0752" w:rsidRDefault="001E6721" w:rsidP="00EA0752">
      <w:pPr>
        <w:numPr>
          <w:ilvl w:val="0"/>
          <w:numId w:val="3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a comprehensive statement of the work and activities during the preceding financial year and its proposed projects and schemes; and</w:t>
      </w:r>
    </w:p>
    <w:p w14:paraId="311ED2E4" w14:textId="77777777" w:rsidR="00991237" w:rsidRPr="00EA0752" w:rsidRDefault="001E6721" w:rsidP="00EA0752">
      <w:pPr>
        <w:numPr>
          <w:ilvl w:val="0"/>
          <w:numId w:val="35"/>
        </w:numPr>
        <w:spacing w:after="0" w:line="240" w:lineRule="auto"/>
        <w:ind w:left="2160" w:right="14" w:hanging="720"/>
        <w:rPr>
          <w:rFonts w:asciiTheme="minorBidi" w:hAnsiTheme="minorBidi" w:cstheme="minorBidi"/>
          <w:szCs w:val="24"/>
        </w:rPr>
      </w:pPr>
      <w:r w:rsidRPr="00EA0752">
        <w:rPr>
          <w:rFonts w:asciiTheme="minorBidi" w:hAnsiTheme="minorBidi" w:cstheme="minorBidi"/>
          <w:szCs w:val="24"/>
        </w:rPr>
        <w:t>such other matters as</w:t>
      </w:r>
      <w:r w:rsidR="00510B33" w:rsidRPr="00EA0752">
        <w:rPr>
          <w:rFonts w:asciiTheme="minorBidi" w:hAnsiTheme="minorBidi" w:cstheme="minorBidi"/>
          <w:szCs w:val="24"/>
        </w:rPr>
        <w:t xml:space="preserve"> may be prescribed</w:t>
      </w:r>
      <w:r w:rsidR="00991237" w:rsidRPr="00EA0752">
        <w:rPr>
          <w:rFonts w:asciiTheme="minorBidi" w:hAnsiTheme="minorBidi" w:cstheme="minorBidi"/>
          <w:szCs w:val="24"/>
        </w:rPr>
        <w:t xml:space="preserve"> or as the Authority may consider appropriate.</w:t>
      </w:r>
    </w:p>
    <w:p w14:paraId="068D4049" w14:textId="77777777" w:rsidR="001E6721" w:rsidRDefault="00991237" w:rsidP="00EA0752">
      <w:pPr>
        <w:spacing w:after="0" w:line="240" w:lineRule="auto"/>
        <w:ind w:right="14" w:firstLine="791"/>
        <w:rPr>
          <w:rFonts w:asciiTheme="minorBidi" w:hAnsiTheme="minorBidi" w:cstheme="minorBidi"/>
          <w:szCs w:val="24"/>
        </w:rPr>
      </w:pPr>
      <w:r w:rsidRPr="00EA0752">
        <w:rPr>
          <w:rFonts w:asciiTheme="minorBidi" w:hAnsiTheme="minorBidi" w:cstheme="minorBidi"/>
          <w:szCs w:val="24"/>
        </w:rPr>
        <w:t>(2)</w:t>
      </w:r>
      <w:r w:rsidRPr="00EA0752">
        <w:rPr>
          <w:rFonts w:asciiTheme="minorBidi" w:hAnsiTheme="minorBidi" w:cstheme="minorBidi"/>
          <w:szCs w:val="24"/>
        </w:rPr>
        <w:tab/>
        <w:t>The Government shall, within three months of the receipt of the annual report from the Authority, cause it to be laid in Provincial Assembly of the Punjab.</w:t>
      </w:r>
    </w:p>
    <w:p w14:paraId="50593D8E" w14:textId="77777777" w:rsidR="00EC112E" w:rsidRPr="00EA0752" w:rsidRDefault="00EC112E" w:rsidP="00EC112E">
      <w:pPr>
        <w:spacing w:after="0" w:line="240" w:lineRule="auto"/>
        <w:ind w:right="14"/>
        <w:rPr>
          <w:rFonts w:asciiTheme="minorBidi" w:hAnsiTheme="minorBidi" w:cstheme="minorBidi"/>
          <w:szCs w:val="24"/>
        </w:rPr>
      </w:pPr>
    </w:p>
    <w:p w14:paraId="73E7E09F" w14:textId="77777777" w:rsidR="001E6721" w:rsidRDefault="00F61CD7"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Appeal</w:t>
      </w:r>
      <w:r w:rsidR="00991237" w:rsidRPr="00EA0752">
        <w:rPr>
          <w:rFonts w:asciiTheme="minorBidi" w:hAnsiTheme="minorBidi" w:cstheme="minorBidi"/>
          <w:szCs w:val="24"/>
        </w:rPr>
        <w:t>.- Any</w:t>
      </w:r>
      <w:r w:rsidR="002E2157" w:rsidRPr="00EA0752">
        <w:rPr>
          <w:rFonts w:asciiTheme="minorBidi" w:hAnsiTheme="minorBidi" w:cstheme="minorBidi"/>
          <w:szCs w:val="24"/>
        </w:rPr>
        <w:t xml:space="preserve"> person aggrieved by any order or</w:t>
      </w:r>
      <w:r w:rsidR="00991237" w:rsidRPr="00EA0752">
        <w:rPr>
          <w:rFonts w:asciiTheme="minorBidi" w:hAnsiTheme="minorBidi" w:cstheme="minorBidi"/>
          <w:szCs w:val="24"/>
        </w:rPr>
        <w:t xml:space="preserve"> decision </w:t>
      </w:r>
      <w:r w:rsidR="002E2157" w:rsidRPr="00EA0752">
        <w:rPr>
          <w:rFonts w:asciiTheme="minorBidi" w:hAnsiTheme="minorBidi" w:cstheme="minorBidi"/>
          <w:szCs w:val="24"/>
        </w:rPr>
        <w:t>of the Authority under the Act, rules or</w:t>
      </w:r>
      <w:r w:rsidR="00991237" w:rsidRPr="00EA0752">
        <w:rPr>
          <w:rFonts w:asciiTheme="minorBidi" w:hAnsiTheme="minorBidi" w:cstheme="minorBidi"/>
          <w:szCs w:val="24"/>
        </w:rPr>
        <w:t xml:space="preserve"> regulations may, within fifteen days from the date of communication of </w:t>
      </w:r>
      <w:r w:rsidR="002E2157" w:rsidRPr="00EA0752">
        <w:rPr>
          <w:rFonts w:asciiTheme="minorBidi" w:hAnsiTheme="minorBidi" w:cstheme="minorBidi"/>
          <w:szCs w:val="24"/>
        </w:rPr>
        <w:t xml:space="preserve">such </w:t>
      </w:r>
      <w:r w:rsidR="00991237" w:rsidRPr="00EA0752">
        <w:rPr>
          <w:rFonts w:asciiTheme="minorBidi" w:hAnsiTheme="minorBidi" w:cstheme="minorBidi"/>
          <w:szCs w:val="24"/>
        </w:rPr>
        <w:t>order, prefer an appeal to the Chief Secretary or such authority as the Government</w:t>
      </w:r>
      <w:r w:rsidR="002E2157" w:rsidRPr="00EA0752">
        <w:rPr>
          <w:rFonts w:asciiTheme="minorBidi" w:hAnsiTheme="minorBidi" w:cstheme="minorBidi"/>
          <w:szCs w:val="24"/>
        </w:rPr>
        <w:t xml:space="preserve"> may, by notification, appoint.</w:t>
      </w:r>
    </w:p>
    <w:p w14:paraId="0A9B616E" w14:textId="77777777" w:rsidR="00EC112E" w:rsidRPr="00EA0752" w:rsidRDefault="00EC112E" w:rsidP="00EC112E">
      <w:pPr>
        <w:spacing w:after="0" w:line="240" w:lineRule="auto"/>
        <w:ind w:left="23" w:right="14" w:firstLine="0"/>
        <w:rPr>
          <w:rFonts w:asciiTheme="minorBidi" w:hAnsiTheme="minorBidi" w:cstheme="minorBidi"/>
          <w:szCs w:val="24"/>
        </w:rPr>
      </w:pPr>
    </w:p>
    <w:p w14:paraId="21A12521" w14:textId="77777777" w:rsidR="0080521E"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Indemnity</w:t>
      </w:r>
      <w:r w:rsidRPr="00EA0752">
        <w:rPr>
          <w:rFonts w:asciiTheme="minorBidi" w:hAnsiTheme="minorBidi" w:cstheme="minorBidi"/>
          <w:szCs w:val="24"/>
        </w:rPr>
        <w:t>.</w:t>
      </w:r>
      <w:r w:rsidR="0080521E" w:rsidRPr="00EA0752">
        <w:rPr>
          <w:rFonts w:asciiTheme="minorBidi" w:hAnsiTheme="minorBidi" w:cstheme="minorBidi"/>
          <w:szCs w:val="24"/>
        </w:rPr>
        <w:t xml:space="preserve">- </w:t>
      </w:r>
      <w:r w:rsidRPr="00EA0752">
        <w:rPr>
          <w:rFonts w:asciiTheme="minorBidi" w:hAnsiTheme="minorBidi" w:cstheme="minorBidi"/>
          <w:szCs w:val="24"/>
        </w:rPr>
        <w:t xml:space="preserve">No suit, prosecution or other legal proceedings shall </w:t>
      </w:r>
      <w:r w:rsidR="00F620C7" w:rsidRPr="00EA0752">
        <w:rPr>
          <w:rFonts w:asciiTheme="minorBidi" w:hAnsiTheme="minorBidi" w:cstheme="minorBidi"/>
          <w:szCs w:val="24"/>
        </w:rPr>
        <w:t>lie against the Authority, Board, any M</w:t>
      </w:r>
      <w:r w:rsidRPr="00EA0752">
        <w:rPr>
          <w:rFonts w:asciiTheme="minorBidi" w:hAnsiTheme="minorBidi" w:cstheme="minorBidi"/>
          <w:szCs w:val="24"/>
        </w:rPr>
        <w:t xml:space="preserve">ember, officer, consultant and other employee of the Authority, in respect of anything caused or done or intended to be caused </w:t>
      </w:r>
      <w:r w:rsidR="00F61CD7" w:rsidRPr="00EA0752">
        <w:rPr>
          <w:rFonts w:asciiTheme="minorBidi" w:hAnsiTheme="minorBidi" w:cstheme="minorBidi"/>
          <w:szCs w:val="24"/>
        </w:rPr>
        <w:t>or done in good faith under the</w:t>
      </w:r>
      <w:r w:rsidRPr="00EA0752">
        <w:rPr>
          <w:rFonts w:asciiTheme="minorBidi" w:hAnsiTheme="minorBidi" w:cstheme="minorBidi"/>
          <w:szCs w:val="24"/>
        </w:rPr>
        <w:t xml:space="preserve"> Act.</w:t>
      </w:r>
    </w:p>
    <w:p w14:paraId="05F58192" w14:textId="77777777" w:rsidR="00EC112E" w:rsidRPr="00EA0752" w:rsidRDefault="00EC112E" w:rsidP="00EC112E">
      <w:pPr>
        <w:spacing w:after="0" w:line="240" w:lineRule="auto"/>
        <w:ind w:left="23" w:right="14" w:firstLine="0"/>
        <w:rPr>
          <w:rFonts w:asciiTheme="minorBidi" w:hAnsiTheme="minorBidi" w:cstheme="minorBidi"/>
          <w:szCs w:val="24"/>
        </w:rPr>
      </w:pPr>
    </w:p>
    <w:p w14:paraId="3E1A3616" w14:textId="77777777" w:rsidR="0080521E"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Power to make rules</w:t>
      </w:r>
      <w:r w:rsidR="0080521E" w:rsidRPr="00EA0752">
        <w:rPr>
          <w:rFonts w:asciiTheme="minorBidi" w:hAnsiTheme="minorBidi" w:cstheme="minorBidi"/>
          <w:szCs w:val="24"/>
        </w:rPr>
        <w:t>.</w:t>
      </w:r>
      <w:r w:rsidRPr="00EA0752">
        <w:rPr>
          <w:rFonts w:asciiTheme="minorBidi" w:hAnsiTheme="minorBidi" w:cstheme="minorBidi"/>
          <w:szCs w:val="24"/>
        </w:rPr>
        <w:t>-</w:t>
      </w:r>
      <w:r w:rsidR="0080521E" w:rsidRPr="00EA0752">
        <w:rPr>
          <w:rFonts w:asciiTheme="minorBidi" w:hAnsiTheme="minorBidi" w:cstheme="minorBidi"/>
          <w:szCs w:val="24"/>
        </w:rPr>
        <w:t xml:space="preserve"> </w:t>
      </w:r>
      <w:r w:rsidRPr="00EA0752">
        <w:rPr>
          <w:rFonts w:asciiTheme="minorBidi" w:hAnsiTheme="minorBidi" w:cstheme="minorBidi"/>
          <w:szCs w:val="24"/>
        </w:rPr>
        <w:t>The Government may, by notification in the official Gazette, make rules for c</w:t>
      </w:r>
      <w:r w:rsidR="00F620C7" w:rsidRPr="00EA0752">
        <w:rPr>
          <w:rFonts w:asciiTheme="minorBidi" w:hAnsiTheme="minorBidi" w:cstheme="minorBidi"/>
          <w:szCs w:val="24"/>
        </w:rPr>
        <w:t>arrying out the purposes of the</w:t>
      </w:r>
      <w:r w:rsidRPr="00EA0752">
        <w:rPr>
          <w:rFonts w:asciiTheme="minorBidi" w:hAnsiTheme="minorBidi" w:cstheme="minorBidi"/>
          <w:szCs w:val="24"/>
        </w:rPr>
        <w:t xml:space="preserve"> Act.</w:t>
      </w:r>
    </w:p>
    <w:p w14:paraId="45B605FA" w14:textId="77777777" w:rsidR="00EC112E" w:rsidRPr="00EA0752" w:rsidRDefault="00EC112E" w:rsidP="00EC112E">
      <w:pPr>
        <w:spacing w:after="0" w:line="240" w:lineRule="auto"/>
        <w:ind w:left="23" w:right="14" w:firstLine="0"/>
        <w:rPr>
          <w:rFonts w:asciiTheme="minorBidi" w:hAnsiTheme="minorBidi" w:cstheme="minorBidi"/>
          <w:szCs w:val="24"/>
        </w:rPr>
      </w:pPr>
    </w:p>
    <w:p w14:paraId="0E99AE55" w14:textId="77777777" w:rsidR="0080521E"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R</w:t>
      </w:r>
      <w:r w:rsidR="0080521E" w:rsidRPr="00EA0752">
        <w:rPr>
          <w:rFonts w:asciiTheme="minorBidi" w:hAnsiTheme="minorBidi" w:cstheme="minorBidi"/>
          <w:b/>
          <w:szCs w:val="24"/>
        </w:rPr>
        <w:t>egulations</w:t>
      </w:r>
      <w:r w:rsidR="0080521E" w:rsidRPr="00EA0752">
        <w:rPr>
          <w:rFonts w:asciiTheme="minorBidi" w:hAnsiTheme="minorBidi" w:cstheme="minorBidi"/>
          <w:szCs w:val="24"/>
        </w:rPr>
        <w:t>.</w:t>
      </w:r>
      <w:r w:rsidR="00510B33" w:rsidRPr="00EA0752">
        <w:rPr>
          <w:rFonts w:asciiTheme="minorBidi" w:hAnsiTheme="minorBidi" w:cstheme="minorBidi"/>
          <w:szCs w:val="24"/>
        </w:rPr>
        <w:t>- T</w:t>
      </w:r>
      <w:r w:rsidRPr="00EA0752">
        <w:rPr>
          <w:rFonts w:asciiTheme="minorBidi" w:hAnsiTheme="minorBidi" w:cstheme="minorBidi"/>
          <w:szCs w:val="24"/>
        </w:rPr>
        <w:t xml:space="preserve">he </w:t>
      </w:r>
      <w:r w:rsidR="0080521E" w:rsidRPr="00EA0752">
        <w:rPr>
          <w:rFonts w:asciiTheme="minorBidi" w:hAnsiTheme="minorBidi" w:cstheme="minorBidi"/>
          <w:szCs w:val="24"/>
        </w:rPr>
        <w:t>Authority</w:t>
      </w:r>
      <w:r w:rsidRPr="00EA0752">
        <w:rPr>
          <w:rFonts w:asciiTheme="minorBidi" w:hAnsiTheme="minorBidi" w:cstheme="minorBidi"/>
          <w:szCs w:val="24"/>
        </w:rPr>
        <w:t xml:space="preserve"> may frame regulations for giving </w:t>
      </w:r>
      <w:r w:rsidR="0080521E" w:rsidRPr="00EA0752">
        <w:rPr>
          <w:rFonts w:asciiTheme="minorBidi" w:hAnsiTheme="minorBidi" w:cstheme="minorBidi"/>
          <w:szCs w:val="24"/>
        </w:rPr>
        <w:t>effect to the provisions of the</w:t>
      </w:r>
      <w:r w:rsidRPr="00EA0752">
        <w:rPr>
          <w:rFonts w:asciiTheme="minorBidi" w:hAnsiTheme="minorBidi" w:cstheme="minorBidi"/>
          <w:szCs w:val="24"/>
        </w:rPr>
        <w:t xml:space="preserve"> Act.</w:t>
      </w:r>
    </w:p>
    <w:p w14:paraId="01F94C63" w14:textId="77777777" w:rsidR="00EC112E" w:rsidRPr="00EC112E" w:rsidRDefault="00EC112E" w:rsidP="00EC112E">
      <w:pPr>
        <w:ind w:left="0" w:firstLine="0"/>
        <w:rPr>
          <w:rFonts w:asciiTheme="minorBidi" w:hAnsiTheme="minorBidi" w:cstheme="minorBidi"/>
          <w:szCs w:val="24"/>
        </w:rPr>
      </w:pPr>
    </w:p>
    <w:p w14:paraId="38C1992B" w14:textId="77777777" w:rsidR="006643CF" w:rsidRDefault="006643CF"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Power to amend the Schedule</w:t>
      </w:r>
      <w:r w:rsidRPr="00EA0752">
        <w:rPr>
          <w:rFonts w:asciiTheme="minorBidi" w:hAnsiTheme="minorBidi" w:cstheme="minorBidi"/>
          <w:szCs w:val="24"/>
        </w:rPr>
        <w:t xml:space="preserve">.- </w:t>
      </w:r>
      <w:r w:rsidR="00836F6C" w:rsidRPr="00EA0752">
        <w:rPr>
          <w:rFonts w:asciiTheme="minorBidi" w:hAnsiTheme="minorBidi" w:cstheme="minorBidi"/>
          <w:szCs w:val="24"/>
        </w:rPr>
        <w:t xml:space="preserve">The </w:t>
      </w:r>
      <w:r w:rsidRPr="00EA0752">
        <w:rPr>
          <w:rFonts w:asciiTheme="minorBidi" w:hAnsiTheme="minorBidi" w:cstheme="minorBidi"/>
          <w:szCs w:val="24"/>
        </w:rPr>
        <w:t>Government may, by notification in the official Gazette, amend the Schedule.</w:t>
      </w:r>
    </w:p>
    <w:p w14:paraId="1B1F0D0E" w14:textId="77777777" w:rsidR="00E14054" w:rsidRPr="00EA0752" w:rsidRDefault="00E14054" w:rsidP="00E14054">
      <w:pPr>
        <w:spacing w:after="0" w:line="240" w:lineRule="auto"/>
        <w:ind w:left="23" w:right="14" w:firstLine="0"/>
        <w:rPr>
          <w:rFonts w:asciiTheme="minorBidi" w:hAnsiTheme="minorBidi" w:cstheme="minorBidi"/>
          <w:szCs w:val="24"/>
        </w:rPr>
      </w:pPr>
    </w:p>
    <w:p w14:paraId="761DD97D" w14:textId="77777777" w:rsidR="00FA30AA"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Overriding effect</w:t>
      </w:r>
      <w:r w:rsidRPr="00EA0752">
        <w:rPr>
          <w:rFonts w:asciiTheme="minorBidi" w:hAnsiTheme="minorBidi" w:cstheme="minorBidi"/>
          <w:szCs w:val="24"/>
        </w:rPr>
        <w:t>.- In the event of any conflict or inconsistency between the provisions of th</w:t>
      </w:r>
      <w:r w:rsidR="00FA30AA" w:rsidRPr="00EA0752">
        <w:rPr>
          <w:rFonts w:asciiTheme="minorBidi" w:hAnsiTheme="minorBidi" w:cstheme="minorBidi"/>
          <w:szCs w:val="24"/>
        </w:rPr>
        <w:t>e</w:t>
      </w:r>
      <w:r w:rsidRPr="00EA0752">
        <w:rPr>
          <w:rFonts w:asciiTheme="minorBidi" w:hAnsiTheme="minorBidi" w:cstheme="minorBidi"/>
          <w:szCs w:val="24"/>
        </w:rPr>
        <w:t xml:space="preserve"> Act and </w:t>
      </w:r>
      <w:r w:rsidR="00FA30AA" w:rsidRPr="00EA0752">
        <w:rPr>
          <w:rFonts w:asciiTheme="minorBidi" w:hAnsiTheme="minorBidi" w:cstheme="minorBidi"/>
          <w:szCs w:val="24"/>
        </w:rPr>
        <w:t>the provisions of any other law for the time being in force,</w:t>
      </w:r>
      <w:r w:rsidRPr="00EA0752">
        <w:rPr>
          <w:rFonts w:asciiTheme="minorBidi" w:hAnsiTheme="minorBidi" w:cstheme="minorBidi"/>
          <w:szCs w:val="24"/>
        </w:rPr>
        <w:t xml:space="preserve"> the provisions of th</w:t>
      </w:r>
      <w:r w:rsidR="00FA30AA" w:rsidRPr="00EA0752">
        <w:rPr>
          <w:rFonts w:asciiTheme="minorBidi" w:hAnsiTheme="minorBidi" w:cstheme="minorBidi"/>
          <w:szCs w:val="24"/>
        </w:rPr>
        <w:t>e</w:t>
      </w:r>
      <w:r w:rsidRPr="00EA0752">
        <w:rPr>
          <w:rFonts w:asciiTheme="minorBidi" w:hAnsiTheme="minorBidi" w:cstheme="minorBidi"/>
          <w:szCs w:val="24"/>
        </w:rPr>
        <w:t xml:space="preserve"> Act shall prevail to the extent of such inconsistency or conflict.</w:t>
      </w:r>
    </w:p>
    <w:p w14:paraId="112E642A" w14:textId="77777777" w:rsidR="00E14054" w:rsidRPr="00EA0752" w:rsidRDefault="00E14054" w:rsidP="00E14054">
      <w:pPr>
        <w:spacing w:after="0" w:line="240" w:lineRule="auto"/>
        <w:ind w:left="23" w:right="14" w:firstLine="0"/>
        <w:rPr>
          <w:rFonts w:asciiTheme="minorBidi" w:hAnsiTheme="minorBidi" w:cstheme="minorBidi"/>
          <w:szCs w:val="24"/>
        </w:rPr>
      </w:pPr>
    </w:p>
    <w:p w14:paraId="475B4FB2" w14:textId="77777777" w:rsidR="003840BE" w:rsidRPr="00EA0752" w:rsidRDefault="00063EC3" w:rsidP="001856C9">
      <w:pPr>
        <w:numPr>
          <w:ilvl w:val="0"/>
          <w:numId w:val="4"/>
        </w:numPr>
        <w:spacing w:after="0" w:line="240" w:lineRule="auto"/>
        <w:ind w:right="14"/>
        <w:rPr>
          <w:rFonts w:asciiTheme="minorBidi" w:hAnsiTheme="minorBidi" w:cstheme="minorBidi"/>
          <w:szCs w:val="24"/>
        </w:rPr>
      </w:pPr>
      <w:r w:rsidRPr="00EA0752">
        <w:rPr>
          <w:rFonts w:asciiTheme="minorBidi" w:hAnsiTheme="minorBidi" w:cstheme="minorBidi"/>
          <w:b/>
          <w:szCs w:val="24"/>
        </w:rPr>
        <w:t>Removal of difficulties</w:t>
      </w:r>
      <w:r w:rsidRPr="00EA0752">
        <w:rPr>
          <w:rFonts w:asciiTheme="minorBidi" w:hAnsiTheme="minorBidi" w:cstheme="minorBidi"/>
          <w:szCs w:val="24"/>
        </w:rPr>
        <w:t>.- If any difficulty arises in giving effect to any provision of th</w:t>
      </w:r>
      <w:r w:rsidR="0006390A" w:rsidRPr="00EA0752">
        <w:rPr>
          <w:rFonts w:asciiTheme="minorBidi" w:hAnsiTheme="minorBidi" w:cstheme="minorBidi"/>
          <w:szCs w:val="24"/>
        </w:rPr>
        <w:t>e Act, the Government ma</w:t>
      </w:r>
      <w:r w:rsidR="001B67F9" w:rsidRPr="00EA0752">
        <w:rPr>
          <w:rFonts w:asciiTheme="minorBidi" w:hAnsiTheme="minorBidi" w:cstheme="minorBidi"/>
          <w:szCs w:val="24"/>
        </w:rPr>
        <w:t>y</w:t>
      </w:r>
      <w:r w:rsidRPr="00EA0752">
        <w:rPr>
          <w:rFonts w:asciiTheme="minorBidi" w:hAnsiTheme="minorBidi" w:cstheme="minorBidi"/>
          <w:szCs w:val="24"/>
        </w:rPr>
        <w:t xml:space="preserve"> make such order, not inconsistent with the Act, as may be necessary for the removal of such difficulty.</w:t>
      </w:r>
    </w:p>
    <w:p w14:paraId="722D8C90" w14:textId="150D2B1F" w:rsidR="006335A4" w:rsidRPr="00EA0752" w:rsidRDefault="00063EC3" w:rsidP="00EA0752">
      <w:pPr>
        <w:pStyle w:val="ListParagraph"/>
        <w:numPr>
          <w:ilvl w:val="0"/>
          <w:numId w:val="26"/>
        </w:numPr>
        <w:spacing w:after="0" w:line="240" w:lineRule="auto"/>
        <w:ind w:left="0" w:right="14" w:firstLine="0"/>
        <w:contextualSpacing w:val="0"/>
        <w:jc w:val="center"/>
        <w:rPr>
          <w:rFonts w:asciiTheme="minorBidi" w:hAnsiTheme="minorBidi" w:cstheme="minorBidi"/>
          <w:szCs w:val="24"/>
        </w:rPr>
      </w:pPr>
      <w:r w:rsidRPr="00EA0752">
        <w:rPr>
          <w:rFonts w:asciiTheme="minorBidi" w:hAnsiTheme="minorBidi" w:cstheme="minorBidi"/>
          <w:szCs w:val="24"/>
        </w:rPr>
        <w:br w:type="page"/>
      </w:r>
    </w:p>
    <w:p w14:paraId="58766FC4" w14:textId="77777777" w:rsidR="006335A4" w:rsidRPr="00EA0752" w:rsidRDefault="0006390A" w:rsidP="00EA0752">
      <w:pPr>
        <w:spacing w:after="0" w:line="240" w:lineRule="auto"/>
        <w:ind w:left="0" w:right="10" w:firstLine="0"/>
        <w:jc w:val="center"/>
        <w:rPr>
          <w:rFonts w:asciiTheme="minorBidi" w:hAnsiTheme="minorBidi" w:cstheme="minorBidi"/>
          <w:b/>
          <w:szCs w:val="24"/>
        </w:rPr>
      </w:pPr>
      <w:r w:rsidRPr="00EA0752">
        <w:rPr>
          <w:rFonts w:asciiTheme="minorBidi" w:hAnsiTheme="minorBidi" w:cstheme="minorBidi"/>
          <w:b/>
          <w:szCs w:val="24"/>
        </w:rPr>
        <w:lastRenderedPageBreak/>
        <w:t>SCHEDULE</w:t>
      </w:r>
    </w:p>
    <w:p w14:paraId="52AA8AFE" w14:textId="5A60BA88" w:rsidR="006643CF" w:rsidRPr="00EA0752" w:rsidRDefault="006643CF" w:rsidP="00EA0752">
      <w:pPr>
        <w:spacing w:after="0" w:line="240" w:lineRule="auto"/>
        <w:ind w:left="0" w:right="10" w:firstLine="0"/>
        <w:jc w:val="center"/>
        <w:rPr>
          <w:rFonts w:asciiTheme="minorBidi" w:hAnsiTheme="minorBidi" w:cstheme="minorBidi"/>
          <w:szCs w:val="24"/>
        </w:rPr>
      </w:pPr>
      <w:r w:rsidRPr="00EA0752">
        <w:rPr>
          <w:rFonts w:asciiTheme="minorBidi" w:hAnsiTheme="minorBidi" w:cstheme="minorBidi"/>
          <w:szCs w:val="24"/>
        </w:rPr>
        <w:t>(see section 2(</w:t>
      </w:r>
      <w:r w:rsidR="002A68EC" w:rsidRPr="00EA0752">
        <w:rPr>
          <w:rFonts w:asciiTheme="minorBidi" w:hAnsiTheme="minorBidi" w:cstheme="minorBidi"/>
          <w:szCs w:val="24"/>
        </w:rPr>
        <w:t>p</w:t>
      </w:r>
      <w:r w:rsidRPr="00EA0752">
        <w:rPr>
          <w:rFonts w:asciiTheme="minorBidi" w:hAnsiTheme="minorBidi" w:cstheme="minorBidi"/>
          <w:szCs w:val="24"/>
        </w:rPr>
        <w:t>))</w:t>
      </w:r>
    </w:p>
    <w:tbl>
      <w:tblPr>
        <w:tblStyle w:val="TableGrid"/>
        <w:tblW w:w="9204" w:type="dxa"/>
        <w:tblInd w:w="14" w:type="dxa"/>
        <w:tblCellMar>
          <w:left w:w="101" w:type="dxa"/>
        </w:tblCellMar>
        <w:tblLook w:val="04A0" w:firstRow="1" w:lastRow="0" w:firstColumn="1" w:lastColumn="0" w:noHBand="0" w:noVBand="1"/>
      </w:tblPr>
      <w:tblGrid>
        <w:gridCol w:w="1207"/>
        <w:gridCol w:w="2168"/>
        <w:gridCol w:w="5829"/>
      </w:tblGrid>
      <w:tr w:rsidR="006335A4" w:rsidRPr="00EA0752" w14:paraId="73CF2D0C" w14:textId="77777777" w:rsidTr="006643CF">
        <w:trPr>
          <w:trHeight w:val="264"/>
        </w:trPr>
        <w:tc>
          <w:tcPr>
            <w:tcW w:w="1207" w:type="dxa"/>
            <w:tcBorders>
              <w:top w:val="single" w:sz="2" w:space="0" w:color="000000"/>
              <w:left w:val="single" w:sz="2" w:space="0" w:color="000000"/>
              <w:bottom w:val="single" w:sz="2" w:space="0" w:color="000000"/>
              <w:right w:val="single" w:sz="2" w:space="0" w:color="000000"/>
            </w:tcBorders>
          </w:tcPr>
          <w:p w14:paraId="73A3157A" w14:textId="77777777" w:rsidR="006335A4" w:rsidRPr="00EA0752" w:rsidRDefault="00063EC3" w:rsidP="00EA0752">
            <w:pPr>
              <w:spacing w:after="0" w:line="240" w:lineRule="auto"/>
              <w:ind w:left="0" w:right="96" w:firstLine="0"/>
              <w:jc w:val="center"/>
              <w:rPr>
                <w:rFonts w:asciiTheme="minorBidi" w:hAnsiTheme="minorBidi" w:cstheme="minorBidi"/>
                <w:b/>
                <w:szCs w:val="24"/>
              </w:rPr>
            </w:pPr>
            <w:r w:rsidRPr="00EA0752">
              <w:rPr>
                <w:rFonts w:asciiTheme="minorBidi" w:hAnsiTheme="minorBidi" w:cstheme="minorBidi"/>
                <w:b/>
                <w:szCs w:val="24"/>
              </w:rPr>
              <w:t>Sr. No</w:t>
            </w:r>
            <w:r w:rsidR="006643CF" w:rsidRPr="00EA0752">
              <w:rPr>
                <w:rFonts w:asciiTheme="minorBidi" w:hAnsiTheme="minorBidi" w:cstheme="minorBidi"/>
                <w:b/>
                <w:szCs w:val="24"/>
              </w:rPr>
              <w:t>.</w:t>
            </w:r>
          </w:p>
        </w:tc>
        <w:tc>
          <w:tcPr>
            <w:tcW w:w="7997" w:type="dxa"/>
            <w:gridSpan w:val="2"/>
            <w:tcBorders>
              <w:top w:val="single" w:sz="2" w:space="0" w:color="000000"/>
              <w:left w:val="single" w:sz="2" w:space="0" w:color="000000"/>
              <w:bottom w:val="single" w:sz="2" w:space="0" w:color="000000"/>
              <w:right w:val="single" w:sz="2" w:space="0" w:color="000000"/>
            </w:tcBorders>
          </w:tcPr>
          <w:p w14:paraId="527BD60A" w14:textId="77777777" w:rsidR="006335A4" w:rsidRPr="00EA0752" w:rsidRDefault="00063EC3" w:rsidP="00EA0752">
            <w:pPr>
              <w:spacing w:after="0" w:line="240" w:lineRule="auto"/>
              <w:ind w:left="0" w:right="101" w:firstLine="0"/>
              <w:jc w:val="center"/>
              <w:rPr>
                <w:rFonts w:asciiTheme="minorBidi" w:hAnsiTheme="minorBidi" w:cstheme="minorBidi"/>
                <w:b/>
                <w:szCs w:val="24"/>
              </w:rPr>
            </w:pPr>
            <w:r w:rsidRPr="00EA0752">
              <w:rPr>
                <w:rFonts w:asciiTheme="minorBidi" w:hAnsiTheme="minorBidi" w:cstheme="minorBidi"/>
                <w:b/>
                <w:szCs w:val="24"/>
              </w:rPr>
              <w:t>Service</w:t>
            </w:r>
            <w:r w:rsidR="006643CF" w:rsidRPr="00EA0752">
              <w:rPr>
                <w:rFonts w:asciiTheme="minorBidi" w:hAnsiTheme="minorBidi" w:cstheme="minorBidi"/>
                <w:b/>
                <w:szCs w:val="24"/>
              </w:rPr>
              <w:t>s</w:t>
            </w:r>
          </w:p>
        </w:tc>
      </w:tr>
      <w:tr w:rsidR="006643CF" w:rsidRPr="00EA0752" w14:paraId="1E2A332E"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6E002961" w14:textId="77777777" w:rsidR="006643CF" w:rsidRPr="00EA0752" w:rsidRDefault="006643CF"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w:t>
            </w:r>
          </w:p>
        </w:tc>
        <w:tc>
          <w:tcPr>
            <w:tcW w:w="7997" w:type="dxa"/>
            <w:gridSpan w:val="2"/>
            <w:tcBorders>
              <w:top w:val="single" w:sz="2" w:space="0" w:color="000000"/>
              <w:left w:val="single" w:sz="2" w:space="0" w:color="000000"/>
              <w:bottom w:val="single" w:sz="2" w:space="0" w:color="000000"/>
              <w:right w:val="single" w:sz="2" w:space="0" w:color="000000"/>
            </w:tcBorders>
          </w:tcPr>
          <w:p w14:paraId="1740708B" w14:textId="77777777" w:rsidR="006643CF" w:rsidRPr="00EA0752" w:rsidRDefault="006643CF" w:rsidP="00EA0752">
            <w:pPr>
              <w:spacing w:after="0" w:line="240" w:lineRule="auto"/>
              <w:ind w:left="0" w:firstLine="0"/>
              <w:jc w:val="left"/>
              <w:rPr>
                <w:rFonts w:asciiTheme="minorBidi" w:hAnsiTheme="minorBidi" w:cstheme="minorBidi"/>
                <w:szCs w:val="24"/>
              </w:rPr>
            </w:pPr>
            <w:r w:rsidRPr="00EA0752">
              <w:rPr>
                <w:rFonts w:asciiTheme="minorBidi" w:hAnsiTheme="minorBidi" w:cstheme="minorBidi"/>
                <w:szCs w:val="24"/>
              </w:rPr>
              <w:t>Financial Planning.</w:t>
            </w:r>
          </w:p>
        </w:tc>
      </w:tr>
      <w:tr w:rsidR="006643CF" w:rsidRPr="00EA0752" w14:paraId="63E1CE7C" w14:textId="77777777" w:rsidTr="008F05CF">
        <w:trPr>
          <w:trHeight w:val="269"/>
        </w:trPr>
        <w:tc>
          <w:tcPr>
            <w:tcW w:w="1207" w:type="dxa"/>
            <w:tcBorders>
              <w:top w:val="single" w:sz="2" w:space="0" w:color="000000"/>
              <w:left w:val="single" w:sz="2" w:space="0" w:color="000000"/>
              <w:bottom w:val="single" w:sz="2" w:space="0" w:color="000000"/>
              <w:right w:val="single" w:sz="2" w:space="0" w:color="000000"/>
            </w:tcBorders>
          </w:tcPr>
          <w:p w14:paraId="53FA2568" w14:textId="77777777" w:rsidR="006643CF" w:rsidRPr="00EA0752" w:rsidRDefault="006643CF" w:rsidP="00EA0752">
            <w:pPr>
              <w:spacing w:after="0" w:line="240" w:lineRule="auto"/>
              <w:ind w:left="0" w:right="115" w:firstLine="0"/>
              <w:jc w:val="center"/>
              <w:rPr>
                <w:rFonts w:asciiTheme="minorBidi" w:hAnsiTheme="minorBidi" w:cstheme="minorBidi"/>
                <w:szCs w:val="24"/>
              </w:rPr>
            </w:pPr>
            <w:r w:rsidRPr="00EA0752">
              <w:rPr>
                <w:rFonts w:asciiTheme="minorBidi" w:hAnsiTheme="minorBidi" w:cstheme="minorBidi"/>
                <w:szCs w:val="24"/>
              </w:rPr>
              <w:t>2</w:t>
            </w:r>
          </w:p>
        </w:tc>
        <w:tc>
          <w:tcPr>
            <w:tcW w:w="7997" w:type="dxa"/>
            <w:gridSpan w:val="2"/>
            <w:tcBorders>
              <w:top w:val="single" w:sz="2" w:space="0" w:color="000000"/>
              <w:left w:val="single" w:sz="2" w:space="0" w:color="000000"/>
              <w:bottom w:val="single" w:sz="2" w:space="0" w:color="000000"/>
              <w:right w:val="single" w:sz="2" w:space="0" w:color="000000"/>
            </w:tcBorders>
          </w:tcPr>
          <w:p w14:paraId="3E79DB60" w14:textId="77777777" w:rsidR="006643CF" w:rsidRPr="00EA0752" w:rsidRDefault="006643CF" w:rsidP="00EA0752">
            <w:pPr>
              <w:spacing w:after="0" w:line="240" w:lineRule="auto"/>
              <w:ind w:left="0" w:firstLine="0"/>
              <w:jc w:val="left"/>
              <w:rPr>
                <w:rFonts w:asciiTheme="minorBidi" w:hAnsiTheme="minorBidi" w:cstheme="minorBidi"/>
                <w:szCs w:val="24"/>
              </w:rPr>
            </w:pPr>
            <w:r w:rsidRPr="00EA0752">
              <w:rPr>
                <w:rFonts w:asciiTheme="minorBidi" w:hAnsiTheme="minorBidi" w:cstheme="minorBidi"/>
                <w:szCs w:val="24"/>
              </w:rPr>
              <w:t>Financial Modeling</w:t>
            </w:r>
          </w:p>
        </w:tc>
      </w:tr>
      <w:tr w:rsidR="006335A4" w:rsidRPr="00EA0752" w14:paraId="2699C5AE" w14:textId="77777777" w:rsidTr="006643CF">
        <w:trPr>
          <w:trHeight w:val="264"/>
        </w:trPr>
        <w:tc>
          <w:tcPr>
            <w:tcW w:w="1207" w:type="dxa"/>
            <w:tcBorders>
              <w:top w:val="single" w:sz="2" w:space="0" w:color="000000"/>
              <w:left w:val="single" w:sz="2" w:space="0" w:color="000000"/>
              <w:bottom w:val="single" w:sz="2" w:space="0" w:color="000000"/>
              <w:right w:val="single" w:sz="2" w:space="0" w:color="000000"/>
            </w:tcBorders>
          </w:tcPr>
          <w:p w14:paraId="68BB585D"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3</w:t>
            </w:r>
          </w:p>
        </w:tc>
        <w:tc>
          <w:tcPr>
            <w:tcW w:w="7997" w:type="dxa"/>
            <w:gridSpan w:val="2"/>
            <w:tcBorders>
              <w:top w:val="single" w:sz="2" w:space="0" w:color="000000"/>
              <w:left w:val="single" w:sz="2" w:space="0" w:color="000000"/>
              <w:bottom w:val="single" w:sz="2" w:space="0" w:color="000000"/>
              <w:right w:val="single" w:sz="2" w:space="0" w:color="000000"/>
            </w:tcBorders>
          </w:tcPr>
          <w:p w14:paraId="7639E882"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Financial Analy</w:t>
            </w:r>
            <w:r w:rsidR="00063EC3" w:rsidRPr="00EA0752">
              <w:rPr>
                <w:rFonts w:asciiTheme="minorBidi" w:hAnsiTheme="minorBidi" w:cstheme="minorBidi"/>
                <w:szCs w:val="24"/>
              </w:rPr>
              <w:t>sis</w:t>
            </w:r>
            <w:r w:rsidRPr="00EA0752">
              <w:rPr>
                <w:rFonts w:asciiTheme="minorBidi" w:hAnsiTheme="minorBidi" w:cstheme="minorBidi"/>
                <w:szCs w:val="24"/>
              </w:rPr>
              <w:t>.</w:t>
            </w:r>
          </w:p>
        </w:tc>
      </w:tr>
      <w:tr w:rsidR="006335A4" w:rsidRPr="00EA0752" w14:paraId="44BDCCB9"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744160D3"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4</w:t>
            </w:r>
          </w:p>
        </w:tc>
        <w:tc>
          <w:tcPr>
            <w:tcW w:w="7997" w:type="dxa"/>
            <w:gridSpan w:val="2"/>
            <w:tcBorders>
              <w:top w:val="single" w:sz="2" w:space="0" w:color="000000"/>
              <w:left w:val="single" w:sz="2" w:space="0" w:color="000000"/>
              <w:bottom w:val="single" w:sz="2" w:space="0" w:color="000000"/>
              <w:right w:val="single" w:sz="2" w:space="0" w:color="000000"/>
            </w:tcBorders>
          </w:tcPr>
          <w:p w14:paraId="0B2C7CD6" w14:textId="77777777" w:rsidR="006335A4" w:rsidRPr="00EA0752" w:rsidRDefault="00063EC3"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Investment Adviso</w:t>
            </w:r>
            <w:r w:rsidR="006643CF" w:rsidRPr="00EA0752">
              <w:rPr>
                <w:rFonts w:asciiTheme="minorBidi" w:hAnsiTheme="minorBidi" w:cstheme="minorBidi"/>
                <w:szCs w:val="24"/>
              </w:rPr>
              <w:t>ry.</w:t>
            </w:r>
          </w:p>
        </w:tc>
      </w:tr>
      <w:tr w:rsidR="006643CF" w:rsidRPr="00EA0752" w14:paraId="449B4587" w14:textId="77777777" w:rsidTr="00392332">
        <w:trPr>
          <w:trHeight w:val="269"/>
        </w:trPr>
        <w:tc>
          <w:tcPr>
            <w:tcW w:w="1207" w:type="dxa"/>
            <w:tcBorders>
              <w:top w:val="single" w:sz="2" w:space="0" w:color="000000"/>
              <w:left w:val="single" w:sz="2" w:space="0" w:color="000000"/>
              <w:bottom w:val="single" w:sz="2" w:space="0" w:color="000000"/>
              <w:right w:val="single" w:sz="2" w:space="0" w:color="000000"/>
            </w:tcBorders>
          </w:tcPr>
          <w:p w14:paraId="4063AAC7" w14:textId="77777777" w:rsidR="006643CF" w:rsidRPr="00EA0752" w:rsidRDefault="006643CF"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5</w:t>
            </w:r>
          </w:p>
        </w:tc>
        <w:tc>
          <w:tcPr>
            <w:tcW w:w="7997" w:type="dxa"/>
            <w:gridSpan w:val="2"/>
            <w:tcBorders>
              <w:top w:val="single" w:sz="2" w:space="0" w:color="000000"/>
              <w:left w:val="single" w:sz="2" w:space="0" w:color="000000"/>
              <w:bottom w:val="single" w:sz="2" w:space="0" w:color="000000"/>
              <w:right w:val="single" w:sz="2" w:space="0" w:color="000000"/>
            </w:tcBorders>
          </w:tcPr>
          <w:p w14:paraId="4A9B5867" w14:textId="77777777" w:rsidR="006643CF" w:rsidRPr="00EA0752" w:rsidRDefault="006643CF" w:rsidP="00EA0752">
            <w:pPr>
              <w:spacing w:after="0" w:line="240" w:lineRule="auto"/>
              <w:ind w:left="0" w:firstLine="0"/>
              <w:jc w:val="left"/>
              <w:rPr>
                <w:rFonts w:asciiTheme="minorBidi" w:hAnsiTheme="minorBidi" w:cstheme="minorBidi"/>
                <w:szCs w:val="24"/>
              </w:rPr>
            </w:pPr>
            <w:r w:rsidRPr="00EA0752">
              <w:rPr>
                <w:rFonts w:asciiTheme="minorBidi" w:hAnsiTheme="minorBidi" w:cstheme="minorBidi"/>
                <w:szCs w:val="24"/>
              </w:rPr>
              <w:t>Project Financing.</w:t>
            </w:r>
          </w:p>
        </w:tc>
      </w:tr>
      <w:tr w:rsidR="006335A4" w:rsidRPr="00EA0752" w14:paraId="1594ED73"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13C72B48"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6</w:t>
            </w:r>
          </w:p>
        </w:tc>
        <w:tc>
          <w:tcPr>
            <w:tcW w:w="7997" w:type="dxa"/>
            <w:gridSpan w:val="2"/>
            <w:tcBorders>
              <w:top w:val="single" w:sz="2" w:space="0" w:color="000000"/>
              <w:left w:val="single" w:sz="2" w:space="0" w:color="000000"/>
              <w:bottom w:val="single" w:sz="2" w:space="0" w:color="000000"/>
              <w:right w:val="single" w:sz="2" w:space="0" w:color="000000"/>
            </w:tcBorders>
          </w:tcPr>
          <w:p w14:paraId="5AD41776" w14:textId="77777777" w:rsidR="006335A4" w:rsidRPr="00EA0752" w:rsidRDefault="00063EC3"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Transaction Adviso</w:t>
            </w:r>
            <w:r w:rsidR="006643CF" w:rsidRPr="00EA0752">
              <w:rPr>
                <w:rFonts w:asciiTheme="minorBidi" w:hAnsiTheme="minorBidi" w:cstheme="minorBidi"/>
                <w:szCs w:val="24"/>
              </w:rPr>
              <w:t>ry.</w:t>
            </w:r>
          </w:p>
        </w:tc>
      </w:tr>
      <w:tr w:rsidR="006335A4" w:rsidRPr="00EA0752" w14:paraId="6AEAD07E"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0D66179E"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7</w:t>
            </w:r>
          </w:p>
        </w:tc>
        <w:tc>
          <w:tcPr>
            <w:tcW w:w="7997" w:type="dxa"/>
            <w:gridSpan w:val="2"/>
            <w:tcBorders>
              <w:top w:val="single" w:sz="2" w:space="0" w:color="000000"/>
              <w:left w:val="single" w:sz="2" w:space="0" w:color="000000"/>
              <w:bottom w:val="single" w:sz="2" w:space="0" w:color="000000"/>
              <w:right w:val="single" w:sz="2" w:space="0" w:color="000000"/>
            </w:tcBorders>
          </w:tcPr>
          <w:p w14:paraId="20A4BCC7" w14:textId="77777777" w:rsidR="006335A4" w:rsidRPr="00EA0752" w:rsidRDefault="00063EC3" w:rsidP="00EA0752">
            <w:pPr>
              <w:tabs>
                <w:tab w:val="center" w:pos="2501"/>
              </w:tabs>
              <w:spacing w:after="0" w:line="240" w:lineRule="auto"/>
              <w:ind w:left="0" w:firstLine="0"/>
              <w:jc w:val="left"/>
              <w:rPr>
                <w:rFonts w:asciiTheme="minorBidi" w:hAnsiTheme="minorBidi" w:cstheme="minorBidi"/>
                <w:szCs w:val="24"/>
              </w:rPr>
            </w:pPr>
            <w:r w:rsidRPr="00EA0752">
              <w:rPr>
                <w:rFonts w:asciiTheme="minorBidi" w:hAnsiTheme="minorBidi" w:cstheme="minorBidi"/>
                <w:szCs w:val="24"/>
              </w:rPr>
              <w:t>Tax Adviso</w:t>
            </w:r>
            <w:r w:rsidR="006643CF" w:rsidRPr="00EA0752">
              <w:rPr>
                <w:rFonts w:asciiTheme="minorBidi" w:hAnsiTheme="minorBidi" w:cstheme="minorBidi"/>
                <w:szCs w:val="24"/>
              </w:rPr>
              <w:t xml:space="preserve">ry or </w:t>
            </w:r>
            <w:r w:rsidR="006643CF" w:rsidRPr="00EA0752">
              <w:rPr>
                <w:rFonts w:asciiTheme="minorBidi" w:hAnsiTheme="minorBidi" w:cstheme="minorBidi"/>
                <w:szCs w:val="24"/>
              </w:rPr>
              <w:tab/>
              <w:t>Revenue Manag</w:t>
            </w:r>
            <w:r w:rsidRPr="00EA0752">
              <w:rPr>
                <w:rFonts w:asciiTheme="minorBidi" w:hAnsiTheme="minorBidi" w:cstheme="minorBidi"/>
                <w:szCs w:val="24"/>
              </w:rPr>
              <w:t>ement</w:t>
            </w:r>
            <w:r w:rsidR="006643CF" w:rsidRPr="00EA0752">
              <w:rPr>
                <w:rFonts w:asciiTheme="minorBidi" w:hAnsiTheme="minorBidi" w:cstheme="minorBidi"/>
                <w:szCs w:val="24"/>
              </w:rPr>
              <w:t>.</w:t>
            </w:r>
          </w:p>
        </w:tc>
      </w:tr>
      <w:tr w:rsidR="006335A4" w:rsidRPr="00EA0752" w14:paraId="49F5C8DF"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4D4D6670"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8</w:t>
            </w:r>
          </w:p>
        </w:tc>
        <w:tc>
          <w:tcPr>
            <w:tcW w:w="7997" w:type="dxa"/>
            <w:gridSpan w:val="2"/>
            <w:tcBorders>
              <w:top w:val="single" w:sz="2" w:space="0" w:color="000000"/>
              <w:left w:val="single" w:sz="2" w:space="0" w:color="000000"/>
              <w:bottom w:val="single" w:sz="2" w:space="0" w:color="000000"/>
              <w:right w:val="single" w:sz="2" w:space="0" w:color="000000"/>
            </w:tcBorders>
          </w:tcPr>
          <w:p w14:paraId="2D5FA97C"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Public Financial Management.</w:t>
            </w:r>
          </w:p>
        </w:tc>
      </w:tr>
      <w:tr w:rsidR="006643CF" w:rsidRPr="00EA0752" w14:paraId="38CAA961" w14:textId="77777777" w:rsidTr="00E0746F">
        <w:trPr>
          <w:trHeight w:val="269"/>
        </w:trPr>
        <w:tc>
          <w:tcPr>
            <w:tcW w:w="1207" w:type="dxa"/>
            <w:tcBorders>
              <w:top w:val="single" w:sz="2" w:space="0" w:color="000000"/>
              <w:left w:val="single" w:sz="2" w:space="0" w:color="000000"/>
              <w:bottom w:val="single" w:sz="2" w:space="0" w:color="000000"/>
              <w:right w:val="single" w:sz="2" w:space="0" w:color="000000"/>
            </w:tcBorders>
          </w:tcPr>
          <w:p w14:paraId="7527F025" w14:textId="77777777" w:rsidR="006643CF" w:rsidRPr="00EA0752" w:rsidRDefault="006643CF"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9</w:t>
            </w:r>
          </w:p>
        </w:tc>
        <w:tc>
          <w:tcPr>
            <w:tcW w:w="7997" w:type="dxa"/>
            <w:gridSpan w:val="2"/>
            <w:tcBorders>
              <w:top w:val="single" w:sz="2" w:space="0" w:color="000000"/>
              <w:left w:val="single" w:sz="2" w:space="0" w:color="000000"/>
              <w:bottom w:val="single" w:sz="2" w:space="0" w:color="000000"/>
              <w:right w:val="single" w:sz="2" w:space="0" w:color="000000"/>
            </w:tcBorders>
          </w:tcPr>
          <w:p w14:paraId="1834B32E" w14:textId="77777777" w:rsidR="006643CF"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Corporate Governance.</w:t>
            </w:r>
          </w:p>
        </w:tc>
      </w:tr>
      <w:tr w:rsidR="006335A4" w:rsidRPr="00EA0752" w14:paraId="739A731C"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51D0B485"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10</w:t>
            </w:r>
          </w:p>
        </w:tc>
        <w:tc>
          <w:tcPr>
            <w:tcW w:w="7997" w:type="dxa"/>
            <w:gridSpan w:val="2"/>
            <w:tcBorders>
              <w:top w:val="single" w:sz="2" w:space="0" w:color="000000"/>
              <w:left w:val="single" w:sz="2" w:space="0" w:color="000000"/>
              <w:bottom w:val="single" w:sz="2" w:space="0" w:color="000000"/>
              <w:right w:val="single" w:sz="2" w:space="0" w:color="000000"/>
            </w:tcBorders>
          </w:tcPr>
          <w:p w14:paraId="4EAA3AB1" w14:textId="77777777" w:rsidR="006335A4" w:rsidRPr="00EA0752" w:rsidRDefault="00063EC3"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Performance</w:t>
            </w:r>
            <w:r w:rsidR="006643CF" w:rsidRPr="00EA0752">
              <w:rPr>
                <w:rFonts w:asciiTheme="minorBidi" w:hAnsiTheme="minorBidi" w:cstheme="minorBidi"/>
                <w:szCs w:val="24"/>
              </w:rPr>
              <w:t xml:space="preserve"> </w:t>
            </w:r>
            <w:r w:rsidR="001F5FA0" w:rsidRPr="00EA0752">
              <w:rPr>
                <w:rFonts w:asciiTheme="minorBidi" w:hAnsiTheme="minorBidi" w:cstheme="minorBidi"/>
                <w:szCs w:val="24"/>
              </w:rPr>
              <w:t xml:space="preserve">Evaluation </w:t>
            </w:r>
            <w:r w:rsidR="006643CF" w:rsidRPr="00EA0752">
              <w:rPr>
                <w:rFonts w:asciiTheme="minorBidi" w:hAnsiTheme="minorBidi" w:cstheme="minorBidi"/>
                <w:szCs w:val="24"/>
              </w:rPr>
              <w:t>and</w:t>
            </w:r>
            <w:r w:rsidRPr="00EA0752">
              <w:rPr>
                <w:rFonts w:asciiTheme="minorBidi" w:hAnsiTheme="minorBidi" w:cstheme="minorBidi"/>
                <w:szCs w:val="24"/>
              </w:rPr>
              <w:t xml:space="preserve"> </w:t>
            </w:r>
            <w:r w:rsidR="001F5FA0" w:rsidRPr="00EA0752">
              <w:rPr>
                <w:rFonts w:asciiTheme="minorBidi" w:hAnsiTheme="minorBidi" w:cstheme="minorBidi"/>
                <w:szCs w:val="24"/>
              </w:rPr>
              <w:t>Internal Controls</w:t>
            </w:r>
            <w:r w:rsidR="006643CF" w:rsidRPr="00EA0752">
              <w:rPr>
                <w:rFonts w:asciiTheme="minorBidi" w:hAnsiTheme="minorBidi" w:cstheme="minorBidi"/>
                <w:szCs w:val="24"/>
              </w:rPr>
              <w:t>.</w:t>
            </w:r>
          </w:p>
        </w:tc>
      </w:tr>
      <w:tr w:rsidR="006335A4" w:rsidRPr="00EA0752" w14:paraId="2FEC88D0"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073EFF13"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11</w:t>
            </w:r>
          </w:p>
        </w:tc>
        <w:tc>
          <w:tcPr>
            <w:tcW w:w="7997" w:type="dxa"/>
            <w:gridSpan w:val="2"/>
            <w:tcBorders>
              <w:top w:val="single" w:sz="2" w:space="0" w:color="000000"/>
              <w:left w:val="single" w:sz="2" w:space="0" w:color="000000"/>
              <w:bottom w:val="single" w:sz="2" w:space="0" w:color="000000"/>
              <w:right w:val="single" w:sz="2" w:space="0" w:color="000000"/>
            </w:tcBorders>
          </w:tcPr>
          <w:p w14:paraId="16CC1FCC"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 xml:space="preserve">Third Party </w:t>
            </w:r>
            <w:r w:rsidR="00063EC3" w:rsidRPr="00EA0752">
              <w:rPr>
                <w:rFonts w:asciiTheme="minorBidi" w:hAnsiTheme="minorBidi" w:cstheme="minorBidi"/>
                <w:szCs w:val="24"/>
              </w:rPr>
              <w:t xml:space="preserve">Validation </w:t>
            </w:r>
            <w:r w:rsidRPr="00EA0752">
              <w:rPr>
                <w:rFonts w:asciiTheme="minorBidi" w:hAnsiTheme="minorBidi" w:cstheme="minorBidi"/>
                <w:szCs w:val="24"/>
              </w:rPr>
              <w:t xml:space="preserve">or </w:t>
            </w:r>
            <w:r w:rsidR="001F5FA0" w:rsidRPr="00EA0752">
              <w:rPr>
                <w:rFonts w:asciiTheme="minorBidi" w:hAnsiTheme="minorBidi" w:cstheme="minorBidi"/>
                <w:szCs w:val="24"/>
              </w:rPr>
              <w:t>Verification</w:t>
            </w:r>
            <w:r w:rsidRPr="00EA0752">
              <w:rPr>
                <w:rFonts w:asciiTheme="minorBidi" w:hAnsiTheme="minorBidi" w:cstheme="minorBidi"/>
                <w:szCs w:val="24"/>
              </w:rPr>
              <w:t>.</w:t>
            </w:r>
          </w:p>
        </w:tc>
      </w:tr>
      <w:tr w:rsidR="006335A4" w:rsidRPr="00EA0752" w14:paraId="36080724"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204953C7"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12</w:t>
            </w:r>
          </w:p>
        </w:tc>
        <w:tc>
          <w:tcPr>
            <w:tcW w:w="7997" w:type="dxa"/>
            <w:gridSpan w:val="2"/>
            <w:tcBorders>
              <w:top w:val="single" w:sz="2" w:space="0" w:color="000000"/>
              <w:left w:val="single" w:sz="2" w:space="0" w:color="000000"/>
              <w:bottom w:val="single" w:sz="2" w:space="0" w:color="000000"/>
              <w:right w:val="single" w:sz="2" w:space="0" w:color="000000"/>
            </w:tcBorders>
          </w:tcPr>
          <w:p w14:paraId="381FC652" w14:textId="77777777" w:rsidR="006335A4" w:rsidRPr="00EA0752" w:rsidRDefault="00063EC3"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Poli</w:t>
            </w:r>
            <w:r w:rsidR="006643CF" w:rsidRPr="00EA0752">
              <w:rPr>
                <w:rFonts w:asciiTheme="minorBidi" w:hAnsiTheme="minorBidi" w:cstheme="minorBidi"/>
                <w:szCs w:val="24"/>
              </w:rPr>
              <w:t>cy and</w:t>
            </w:r>
            <w:r w:rsidRPr="00EA0752">
              <w:rPr>
                <w:rFonts w:asciiTheme="minorBidi" w:hAnsiTheme="minorBidi" w:cstheme="minorBidi"/>
                <w:szCs w:val="24"/>
              </w:rPr>
              <w:t xml:space="preserve"> Research</w:t>
            </w:r>
            <w:r w:rsidR="006643CF" w:rsidRPr="00EA0752">
              <w:rPr>
                <w:rFonts w:asciiTheme="minorBidi" w:hAnsiTheme="minorBidi" w:cstheme="minorBidi"/>
                <w:szCs w:val="24"/>
              </w:rPr>
              <w:t>.</w:t>
            </w:r>
          </w:p>
        </w:tc>
      </w:tr>
      <w:tr w:rsidR="006335A4" w:rsidRPr="00EA0752" w14:paraId="78127F6E"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6D06B143"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13</w:t>
            </w:r>
          </w:p>
        </w:tc>
        <w:tc>
          <w:tcPr>
            <w:tcW w:w="7997" w:type="dxa"/>
            <w:gridSpan w:val="2"/>
            <w:tcBorders>
              <w:top w:val="single" w:sz="2" w:space="0" w:color="000000"/>
              <w:left w:val="single" w:sz="2" w:space="0" w:color="000000"/>
              <w:bottom w:val="single" w:sz="2" w:space="0" w:color="000000"/>
              <w:right w:val="single" w:sz="2" w:space="0" w:color="000000"/>
            </w:tcBorders>
          </w:tcPr>
          <w:p w14:paraId="34CB5898"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Management Information Sy</w:t>
            </w:r>
            <w:r w:rsidR="00063EC3" w:rsidRPr="00EA0752">
              <w:rPr>
                <w:rFonts w:asciiTheme="minorBidi" w:hAnsiTheme="minorBidi" w:cstheme="minorBidi"/>
                <w:szCs w:val="24"/>
              </w:rPr>
              <w:t xml:space="preserve">stem </w:t>
            </w:r>
            <w:r w:rsidRPr="00EA0752">
              <w:rPr>
                <w:rFonts w:asciiTheme="minorBidi" w:hAnsiTheme="minorBidi" w:cstheme="minorBidi"/>
                <w:szCs w:val="24"/>
              </w:rPr>
              <w:t xml:space="preserve">or </w:t>
            </w:r>
            <w:r w:rsidR="00063EC3" w:rsidRPr="00EA0752">
              <w:rPr>
                <w:rFonts w:asciiTheme="minorBidi" w:hAnsiTheme="minorBidi" w:cstheme="minorBidi"/>
                <w:szCs w:val="24"/>
              </w:rPr>
              <w:t>I</w:t>
            </w:r>
            <w:r w:rsidR="001F5FA0" w:rsidRPr="00EA0752">
              <w:rPr>
                <w:rFonts w:asciiTheme="minorBidi" w:hAnsiTheme="minorBidi" w:cstheme="minorBidi"/>
                <w:szCs w:val="24"/>
              </w:rPr>
              <w:t xml:space="preserve">nformation </w:t>
            </w:r>
            <w:r w:rsidR="00063EC3" w:rsidRPr="00EA0752">
              <w:rPr>
                <w:rFonts w:asciiTheme="minorBidi" w:hAnsiTheme="minorBidi" w:cstheme="minorBidi"/>
                <w:szCs w:val="24"/>
              </w:rPr>
              <w:t>T</w:t>
            </w:r>
            <w:r w:rsidR="001F5FA0" w:rsidRPr="00EA0752">
              <w:rPr>
                <w:rFonts w:asciiTheme="minorBidi" w:hAnsiTheme="minorBidi" w:cstheme="minorBidi"/>
                <w:szCs w:val="24"/>
              </w:rPr>
              <w:t>echnology.</w:t>
            </w:r>
          </w:p>
        </w:tc>
      </w:tr>
      <w:tr w:rsidR="006335A4" w:rsidRPr="00EA0752" w14:paraId="2987CBA0" w14:textId="77777777" w:rsidTr="006643CF">
        <w:trPr>
          <w:trHeight w:val="259"/>
        </w:trPr>
        <w:tc>
          <w:tcPr>
            <w:tcW w:w="1207" w:type="dxa"/>
            <w:tcBorders>
              <w:top w:val="single" w:sz="2" w:space="0" w:color="000000"/>
              <w:left w:val="single" w:sz="2" w:space="0" w:color="000000"/>
              <w:bottom w:val="single" w:sz="2" w:space="0" w:color="000000"/>
              <w:right w:val="single" w:sz="2" w:space="0" w:color="000000"/>
            </w:tcBorders>
          </w:tcPr>
          <w:p w14:paraId="78AF9259" w14:textId="77777777" w:rsidR="006335A4" w:rsidRPr="00EA0752" w:rsidRDefault="00063EC3" w:rsidP="00EA0752">
            <w:pPr>
              <w:spacing w:after="0" w:line="240" w:lineRule="auto"/>
              <w:ind w:left="0" w:right="86" w:firstLine="0"/>
              <w:jc w:val="center"/>
              <w:rPr>
                <w:rFonts w:asciiTheme="minorBidi" w:hAnsiTheme="minorBidi" w:cstheme="minorBidi"/>
                <w:szCs w:val="24"/>
              </w:rPr>
            </w:pPr>
            <w:r w:rsidRPr="00EA0752">
              <w:rPr>
                <w:rFonts w:asciiTheme="minorBidi" w:hAnsiTheme="minorBidi" w:cstheme="minorBidi"/>
                <w:szCs w:val="24"/>
              </w:rPr>
              <w:t>14</w:t>
            </w:r>
          </w:p>
        </w:tc>
        <w:tc>
          <w:tcPr>
            <w:tcW w:w="7997" w:type="dxa"/>
            <w:gridSpan w:val="2"/>
            <w:tcBorders>
              <w:top w:val="single" w:sz="2" w:space="0" w:color="000000"/>
              <w:left w:val="single" w:sz="2" w:space="0" w:color="000000"/>
              <w:bottom w:val="single" w:sz="2" w:space="0" w:color="000000"/>
              <w:right w:val="single" w:sz="2" w:space="0" w:color="000000"/>
            </w:tcBorders>
          </w:tcPr>
          <w:p w14:paraId="028E560C"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Human Resource Manag</w:t>
            </w:r>
            <w:r w:rsidR="00063EC3" w:rsidRPr="00EA0752">
              <w:rPr>
                <w:rFonts w:asciiTheme="minorBidi" w:hAnsiTheme="minorBidi" w:cstheme="minorBidi"/>
                <w:szCs w:val="24"/>
              </w:rPr>
              <w:t>ement</w:t>
            </w:r>
            <w:r w:rsidRPr="00EA0752">
              <w:rPr>
                <w:rFonts w:asciiTheme="minorBidi" w:hAnsiTheme="minorBidi" w:cstheme="minorBidi"/>
                <w:szCs w:val="24"/>
              </w:rPr>
              <w:t>.</w:t>
            </w:r>
          </w:p>
        </w:tc>
      </w:tr>
      <w:tr w:rsidR="006335A4" w:rsidRPr="00EA0752" w14:paraId="13D13E64"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599B749F"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15</w:t>
            </w:r>
          </w:p>
        </w:tc>
        <w:tc>
          <w:tcPr>
            <w:tcW w:w="7997" w:type="dxa"/>
            <w:gridSpan w:val="2"/>
            <w:tcBorders>
              <w:top w:val="single" w:sz="2" w:space="0" w:color="000000"/>
              <w:left w:val="single" w:sz="2" w:space="0" w:color="000000"/>
              <w:bottom w:val="single" w:sz="2" w:space="0" w:color="000000"/>
              <w:right w:val="single" w:sz="2" w:space="0" w:color="000000"/>
            </w:tcBorders>
          </w:tcPr>
          <w:p w14:paraId="3BD5CAC8"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Cap</w:t>
            </w:r>
            <w:r w:rsidR="00063EC3" w:rsidRPr="00EA0752">
              <w:rPr>
                <w:rFonts w:asciiTheme="minorBidi" w:hAnsiTheme="minorBidi" w:cstheme="minorBidi"/>
                <w:szCs w:val="24"/>
              </w:rPr>
              <w:t>aci</w:t>
            </w:r>
            <w:r w:rsidRPr="00EA0752">
              <w:rPr>
                <w:rFonts w:asciiTheme="minorBidi" w:hAnsiTheme="minorBidi" w:cstheme="minorBidi"/>
                <w:szCs w:val="24"/>
              </w:rPr>
              <w:t>ty</w:t>
            </w:r>
            <w:r w:rsidR="00063EC3" w:rsidRPr="00EA0752">
              <w:rPr>
                <w:rFonts w:asciiTheme="minorBidi" w:hAnsiTheme="minorBidi" w:cstheme="minorBidi"/>
                <w:szCs w:val="24"/>
              </w:rPr>
              <w:t xml:space="preserve"> Buildin</w:t>
            </w:r>
            <w:r w:rsidRPr="00EA0752">
              <w:rPr>
                <w:rFonts w:asciiTheme="minorBidi" w:hAnsiTheme="minorBidi" w:cstheme="minorBidi"/>
                <w:szCs w:val="24"/>
              </w:rPr>
              <w:t>g.</w:t>
            </w:r>
          </w:p>
        </w:tc>
      </w:tr>
      <w:tr w:rsidR="006335A4" w:rsidRPr="00EA0752" w14:paraId="164CD4D9"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5D532CBC" w14:textId="77777777" w:rsidR="006335A4" w:rsidRPr="00EA0752" w:rsidRDefault="00063EC3" w:rsidP="00EA0752">
            <w:pPr>
              <w:spacing w:after="0" w:line="240" w:lineRule="auto"/>
              <w:ind w:left="0" w:right="86" w:firstLine="0"/>
              <w:jc w:val="center"/>
              <w:rPr>
                <w:rFonts w:asciiTheme="minorBidi" w:hAnsiTheme="minorBidi" w:cstheme="minorBidi"/>
                <w:szCs w:val="24"/>
              </w:rPr>
            </w:pPr>
            <w:r w:rsidRPr="00EA0752">
              <w:rPr>
                <w:rFonts w:asciiTheme="minorBidi" w:hAnsiTheme="minorBidi" w:cstheme="minorBidi"/>
                <w:szCs w:val="24"/>
              </w:rPr>
              <w:t>16</w:t>
            </w:r>
          </w:p>
        </w:tc>
        <w:tc>
          <w:tcPr>
            <w:tcW w:w="7997" w:type="dxa"/>
            <w:gridSpan w:val="2"/>
            <w:tcBorders>
              <w:top w:val="single" w:sz="2" w:space="0" w:color="000000"/>
              <w:left w:val="single" w:sz="2" w:space="0" w:color="000000"/>
              <w:bottom w:val="single" w:sz="2" w:space="0" w:color="000000"/>
              <w:right w:val="single" w:sz="2" w:space="0" w:color="000000"/>
            </w:tcBorders>
          </w:tcPr>
          <w:p w14:paraId="5AE82128"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Business Process Re-Eng</w:t>
            </w:r>
            <w:r w:rsidR="00063EC3" w:rsidRPr="00EA0752">
              <w:rPr>
                <w:rFonts w:asciiTheme="minorBidi" w:hAnsiTheme="minorBidi" w:cstheme="minorBidi"/>
                <w:szCs w:val="24"/>
              </w:rPr>
              <w:t>ineerin</w:t>
            </w:r>
            <w:r w:rsidRPr="00EA0752">
              <w:rPr>
                <w:rFonts w:asciiTheme="minorBidi" w:hAnsiTheme="minorBidi" w:cstheme="minorBidi"/>
                <w:szCs w:val="24"/>
              </w:rPr>
              <w:t>g.</w:t>
            </w:r>
          </w:p>
        </w:tc>
      </w:tr>
      <w:tr w:rsidR="006335A4" w:rsidRPr="00EA0752" w14:paraId="06966D0A"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1C8E5017" w14:textId="77777777" w:rsidR="006335A4" w:rsidRPr="00EA0752" w:rsidRDefault="00063EC3" w:rsidP="00EA0752">
            <w:pPr>
              <w:spacing w:after="0" w:line="240" w:lineRule="auto"/>
              <w:ind w:left="0" w:right="86" w:firstLine="0"/>
              <w:jc w:val="center"/>
              <w:rPr>
                <w:rFonts w:asciiTheme="minorBidi" w:hAnsiTheme="minorBidi" w:cstheme="minorBidi"/>
                <w:szCs w:val="24"/>
              </w:rPr>
            </w:pPr>
            <w:r w:rsidRPr="00EA0752">
              <w:rPr>
                <w:rFonts w:asciiTheme="minorBidi" w:hAnsiTheme="minorBidi" w:cstheme="minorBidi"/>
                <w:szCs w:val="24"/>
              </w:rPr>
              <w:t>17</w:t>
            </w:r>
          </w:p>
        </w:tc>
        <w:tc>
          <w:tcPr>
            <w:tcW w:w="7997" w:type="dxa"/>
            <w:gridSpan w:val="2"/>
            <w:tcBorders>
              <w:top w:val="single" w:sz="2" w:space="0" w:color="000000"/>
              <w:left w:val="single" w:sz="2" w:space="0" w:color="000000"/>
              <w:bottom w:val="single" w:sz="2" w:space="0" w:color="000000"/>
              <w:right w:val="single" w:sz="2" w:space="0" w:color="000000"/>
            </w:tcBorders>
          </w:tcPr>
          <w:p w14:paraId="1AA3523B"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 xml:space="preserve">Procurement and Contract </w:t>
            </w:r>
            <w:r w:rsidR="001F5FA0" w:rsidRPr="00EA0752">
              <w:rPr>
                <w:rFonts w:asciiTheme="minorBidi" w:hAnsiTheme="minorBidi" w:cstheme="minorBidi"/>
                <w:szCs w:val="24"/>
              </w:rPr>
              <w:t>Management</w:t>
            </w:r>
            <w:r w:rsidRPr="00EA0752">
              <w:rPr>
                <w:rFonts w:asciiTheme="minorBidi" w:hAnsiTheme="minorBidi" w:cstheme="minorBidi"/>
                <w:szCs w:val="24"/>
              </w:rPr>
              <w:t>.</w:t>
            </w:r>
          </w:p>
        </w:tc>
      </w:tr>
      <w:tr w:rsidR="006643CF" w:rsidRPr="00EA0752" w14:paraId="777ACD70" w14:textId="77777777" w:rsidTr="008F0B9D">
        <w:trPr>
          <w:trHeight w:val="269"/>
        </w:trPr>
        <w:tc>
          <w:tcPr>
            <w:tcW w:w="1207" w:type="dxa"/>
            <w:tcBorders>
              <w:top w:val="single" w:sz="2" w:space="0" w:color="000000"/>
              <w:left w:val="single" w:sz="2" w:space="0" w:color="000000"/>
              <w:bottom w:val="single" w:sz="2" w:space="0" w:color="000000"/>
              <w:right w:val="single" w:sz="2" w:space="0" w:color="000000"/>
            </w:tcBorders>
          </w:tcPr>
          <w:p w14:paraId="53E1D6AC" w14:textId="77777777" w:rsidR="006643CF" w:rsidRPr="00EA0752" w:rsidRDefault="006643CF" w:rsidP="00EA0752">
            <w:pPr>
              <w:spacing w:after="0" w:line="240" w:lineRule="auto"/>
              <w:ind w:left="0" w:right="86" w:firstLine="0"/>
              <w:jc w:val="center"/>
              <w:rPr>
                <w:rFonts w:asciiTheme="minorBidi" w:hAnsiTheme="minorBidi" w:cstheme="minorBidi"/>
                <w:szCs w:val="24"/>
              </w:rPr>
            </w:pPr>
            <w:r w:rsidRPr="00EA0752">
              <w:rPr>
                <w:rFonts w:asciiTheme="minorBidi" w:hAnsiTheme="minorBidi" w:cstheme="minorBidi"/>
                <w:szCs w:val="24"/>
              </w:rPr>
              <w:t>18</w:t>
            </w:r>
          </w:p>
        </w:tc>
        <w:tc>
          <w:tcPr>
            <w:tcW w:w="7997" w:type="dxa"/>
            <w:gridSpan w:val="2"/>
            <w:tcBorders>
              <w:top w:val="single" w:sz="2" w:space="0" w:color="000000"/>
              <w:left w:val="single" w:sz="2" w:space="0" w:color="000000"/>
              <w:bottom w:val="single" w:sz="2" w:space="0" w:color="000000"/>
              <w:right w:val="single" w:sz="2" w:space="0" w:color="000000"/>
            </w:tcBorders>
          </w:tcPr>
          <w:p w14:paraId="19F56D9D" w14:textId="77777777" w:rsidR="006643CF" w:rsidRPr="00EA0752" w:rsidRDefault="006643CF" w:rsidP="00EA0752">
            <w:pPr>
              <w:spacing w:after="0" w:line="240" w:lineRule="auto"/>
              <w:ind w:left="0" w:firstLine="0"/>
              <w:jc w:val="left"/>
              <w:rPr>
                <w:rFonts w:asciiTheme="minorBidi" w:hAnsiTheme="minorBidi" w:cstheme="minorBidi"/>
                <w:szCs w:val="24"/>
              </w:rPr>
            </w:pPr>
            <w:r w:rsidRPr="00EA0752">
              <w:rPr>
                <w:rFonts w:asciiTheme="minorBidi" w:hAnsiTheme="minorBidi" w:cstheme="minorBidi"/>
                <w:szCs w:val="24"/>
              </w:rPr>
              <w:t>Innovative Financing.</w:t>
            </w:r>
          </w:p>
        </w:tc>
      </w:tr>
      <w:tr w:rsidR="006335A4" w:rsidRPr="00EA0752" w14:paraId="65F6F6A6"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3D2844BD"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19</w:t>
            </w:r>
          </w:p>
        </w:tc>
        <w:tc>
          <w:tcPr>
            <w:tcW w:w="2168" w:type="dxa"/>
            <w:tcBorders>
              <w:top w:val="single" w:sz="2" w:space="0" w:color="000000"/>
              <w:left w:val="single" w:sz="2" w:space="0" w:color="000000"/>
              <w:bottom w:val="single" w:sz="2" w:space="0" w:color="000000"/>
              <w:right w:val="nil"/>
            </w:tcBorders>
          </w:tcPr>
          <w:p w14:paraId="4CE1D4A9" w14:textId="77777777" w:rsidR="006335A4" w:rsidRPr="00EA0752" w:rsidRDefault="00063EC3"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Green Financin</w:t>
            </w:r>
            <w:r w:rsidR="006643CF" w:rsidRPr="00EA0752">
              <w:rPr>
                <w:rFonts w:asciiTheme="minorBidi" w:hAnsiTheme="minorBidi" w:cstheme="minorBidi"/>
                <w:szCs w:val="24"/>
              </w:rPr>
              <w:t>g.</w:t>
            </w:r>
          </w:p>
        </w:tc>
        <w:tc>
          <w:tcPr>
            <w:tcW w:w="5829" w:type="dxa"/>
            <w:tcBorders>
              <w:top w:val="single" w:sz="2" w:space="0" w:color="000000"/>
              <w:left w:val="nil"/>
              <w:bottom w:val="single" w:sz="2" w:space="0" w:color="000000"/>
              <w:right w:val="single" w:sz="2" w:space="0" w:color="000000"/>
            </w:tcBorders>
          </w:tcPr>
          <w:p w14:paraId="0EA8349C" w14:textId="77777777" w:rsidR="006335A4" w:rsidRPr="00EA0752" w:rsidRDefault="006335A4" w:rsidP="00EA0752">
            <w:pPr>
              <w:spacing w:after="0" w:line="240" w:lineRule="auto"/>
              <w:ind w:left="0" w:firstLine="0"/>
              <w:jc w:val="left"/>
              <w:rPr>
                <w:rFonts w:asciiTheme="minorBidi" w:hAnsiTheme="minorBidi" w:cstheme="minorBidi"/>
                <w:szCs w:val="24"/>
              </w:rPr>
            </w:pPr>
          </w:p>
        </w:tc>
      </w:tr>
      <w:tr w:rsidR="006335A4" w:rsidRPr="00EA0752" w14:paraId="53398049"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4E611E10"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20</w:t>
            </w:r>
          </w:p>
        </w:tc>
        <w:tc>
          <w:tcPr>
            <w:tcW w:w="7997" w:type="dxa"/>
            <w:gridSpan w:val="2"/>
            <w:tcBorders>
              <w:top w:val="single" w:sz="2" w:space="0" w:color="000000"/>
              <w:left w:val="single" w:sz="2" w:space="0" w:color="000000"/>
              <w:bottom w:val="single" w:sz="2" w:space="0" w:color="000000"/>
              <w:right w:val="single" w:sz="2" w:space="0" w:color="000000"/>
            </w:tcBorders>
          </w:tcPr>
          <w:p w14:paraId="7ECB2AE5"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Debt Manag</w:t>
            </w:r>
            <w:r w:rsidR="00063EC3" w:rsidRPr="00EA0752">
              <w:rPr>
                <w:rFonts w:asciiTheme="minorBidi" w:hAnsiTheme="minorBidi" w:cstheme="minorBidi"/>
                <w:szCs w:val="24"/>
              </w:rPr>
              <w:t>ement</w:t>
            </w:r>
            <w:r w:rsidRPr="00EA0752">
              <w:rPr>
                <w:rFonts w:asciiTheme="minorBidi" w:hAnsiTheme="minorBidi" w:cstheme="minorBidi"/>
                <w:szCs w:val="24"/>
              </w:rPr>
              <w:t>.</w:t>
            </w:r>
          </w:p>
        </w:tc>
      </w:tr>
      <w:tr w:rsidR="006335A4" w:rsidRPr="00EA0752" w14:paraId="60AF20DE"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5FFB5C57"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21</w:t>
            </w:r>
          </w:p>
        </w:tc>
        <w:tc>
          <w:tcPr>
            <w:tcW w:w="7997" w:type="dxa"/>
            <w:gridSpan w:val="2"/>
            <w:tcBorders>
              <w:top w:val="single" w:sz="2" w:space="0" w:color="000000"/>
              <w:left w:val="single" w:sz="2" w:space="0" w:color="000000"/>
              <w:bottom w:val="single" w:sz="2" w:space="0" w:color="000000"/>
              <w:right w:val="single" w:sz="2" w:space="0" w:color="000000"/>
            </w:tcBorders>
          </w:tcPr>
          <w:p w14:paraId="49125E0E" w14:textId="77777777" w:rsidR="006335A4" w:rsidRPr="00EA0752" w:rsidRDefault="006643CF" w:rsidP="00EA0752">
            <w:pPr>
              <w:spacing w:after="0" w:line="240" w:lineRule="auto"/>
              <w:ind w:left="5" w:firstLine="0"/>
              <w:jc w:val="left"/>
              <w:rPr>
                <w:rFonts w:asciiTheme="minorBidi" w:hAnsiTheme="minorBidi" w:cstheme="minorBidi"/>
                <w:szCs w:val="24"/>
              </w:rPr>
            </w:pPr>
            <w:r w:rsidRPr="00EA0752">
              <w:rPr>
                <w:rFonts w:asciiTheme="minorBidi" w:hAnsiTheme="minorBidi" w:cstheme="minorBidi"/>
                <w:szCs w:val="24"/>
              </w:rPr>
              <w:t>Asset Manag</w:t>
            </w:r>
            <w:r w:rsidR="00063EC3" w:rsidRPr="00EA0752">
              <w:rPr>
                <w:rFonts w:asciiTheme="minorBidi" w:hAnsiTheme="minorBidi" w:cstheme="minorBidi"/>
                <w:szCs w:val="24"/>
              </w:rPr>
              <w:t>ement</w:t>
            </w:r>
            <w:r w:rsidRPr="00EA0752">
              <w:rPr>
                <w:rFonts w:asciiTheme="minorBidi" w:hAnsiTheme="minorBidi" w:cstheme="minorBidi"/>
                <w:szCs w:val="24"/>
              </w:rPr>
              <w:t>.</w:t>
            </w:r>
          </w:p>
        </w:tc>
      </w:tr>
      <w:tr w:rsidR="006335A4" w:rsidRPr="00EA0752" w14:paraId="0A0215BA"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398CC010"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22</w:t>
            </w:r>
          </w:p>
        </w:tc>
        <w:tc>
          <w:tcPr>
            <w:tcW w:w="7997" w:type="dxa"/>
            <w:gridSpan w:val="2"/>
            <w:tcBorders>
              <w:top w:val="single" w:sz="2" w:space="0" w:color="000000"/>
              <w:left w:val="single" w:sz="2" w:space="0" w:color="000000"/>
              <w:bottom w:val="single" w:sz="2" w:space="0" w:color="000000"/>
              <w:right w:val="single" w:sz="2" w:space="0" w:color="000000"/>
            </w:tcBorders>
          </w:tcPr>
          <w:p w14:paraId="67B0F05D"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Risk Manag</w:t>
            </w:r>
            <w:r w:rsidR="00063EC3" w:rsidRPr="00EA0752">
              <w:rPr>
                <w:rFonts w:asciiTheme="minorBidi" w:hAnsiTheme="minorBidi" w:cstheme="minorBidi"/>
                <w:szCs w:val="24"/>
              </w:rPr>
              <w:t>ement</w:t>
            </w:r>
            <w:r w:rsidRPr="00EA0752">
              <w:rPr>
                <w:rFonts w:asciiTheme="minorBidi" w:hAnsiTheme="minorBidi" w:cstheme="minorBidi"/>
                <w:szCs w:val="24"/>
              </w:rPr>
              <w:t>.</w:t>
            </w:r>
          </w:p>
        </w:tc>
      </w:tr>
      <w:tr w:rsidR="006335A4" w:rsidRPr="00EA0752" w14:paraId="26E597C4"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0D08304E"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23</w:t>
            </w:r>
          </w:p>
        </w:tc>
        <w:tc>
          <w:tcPr>
            <w:tcW w:w="7997" w:type="dxa"/>
            <w:gridSpan w:val="2"/>
            <w:tcBorders>
              <w:top w:val="single" w:sz="2" w:space="0" w:color="000000"/>
              <w:left w:val="single" w:sz="2" w:space="0" w:color="000000"/>
              <w:bottom w:val="single" w:sz="2" w:space="0" w:color="000000"/>
              <w:right w:val="single" w:sz="2" w:space="0" w:color="000000"/>
            </w:tcBorders>
          </w:tcPr>
          <w:p w14:paraId="0E31C880"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Leg</w:t>
            </w:r>
            <w:r w:rsidR="00063EC3" w:rsidRPr="00EA0752">
              <w:rPr>
                <w:rFonts w:asciiTheme="minorBidi" w:hAnsiTheme="minorBidi" w:cstheme="minorBidi"/>
                <w:szCs w:val="24"/>
              </w:rPr>
              <w:t>al Adviso</w:t>
            </w:r>
            <w:r w:rsidRPr="00EA0752">
              <w:rPr>
                <w:rFonts w:asciiTheme="minorBidi" w:hAnsiTheme="minorBidi" w:cstheme="minorBidi"/>
                <w:szCs w:val="24"/>
              </w:rPr>
              <w:t>ry.</w:t>
            </w:r>
          </w:p>
        </w:tc>
      </w:tr>
      <w:tr w:rsidR="006335A4" w:rsidRPr="00EA0752" w14:paraId="3C5BE2CB" w14:textId="77777777" w:rsidTr="006643CF">
        <w:trPr>
          <w:trHeight w:val="269"/>
        </w:trPr>
        <w:tc>
          <w:tcPr>
            <w:tcW w:w="1207" w:type="dxa"/>
            <w:tcBorders>
              <w:top w:val="single" w:sz="2" w:space="0" w:color="000000"/>
              <w:left w:val="single" w:sz="2" w:space="0" w:color="000000"/>
              <w:bottom w:val="single" w:sz="2" w:space="0" w:color="000000"/>
              <w:right w:val="single" w:sz="2" w:space="0" w:color="000000"/>
            </w:tcBorders>
          </w:tcPr>
          <w:p w14:paraId="50FBF5B2" w14:textId="77777777" w:rsidR="006335A4" w:rsidRPr="00EA0752" w:rsidRDefault="00063EC3" w:rsidP="00EA0752">
            <w:pPr>
              <w:spacing w:after="0" w:line="240" w:lineRule="auto"/>
              <w:ind w:left="0" w:right="96" w:firstLine="0"/>
              <w:jc w:val="center"/>
              <w:rPr>
                <w:rFonts w:asciiTheme="minorBidi" w:hAnsiTheme="minorBidi" w:cstheme="minorBidi"/>
                <w:szCs w:val="24"/>
              </w:rPr>
            </w:pPr>
            <w:r w:rsidRPr="00EA0752">
              <w:rPr>
                <w:rFonts w:asciiTheme="minorBidi" w:hAnsiTheme="minorBidi" w:cstheme="minorBidi"/>
                <w:szCs w:val="24"/>
              </w:rPr>
              <w:t>24</w:t>
            </w:r>
          </w:p>
        </w:tc>
        <w:tc>
          <w:tcPr>
            <w:tcW w:w="7997" w:type="dxa"/>
            <w:gridSpan w:val="2"/>
            <w:tcBorders>
              <w:top w:val="single" w:sz="2" w:space="0" w:color="000000"/>
              <w:left w:val="single" w:sz="2" w:space="0" w:color="000000"/>
              <w:bottom w:val="single" w:sz="2" w:space="0" w:color="000000"/>
              <w:right w:val="single" w:sz="2" w:space="0" w:color="000000"/>
            </w:tcBorders>
          </w:tcPr>
          <w:p w14:paraId="6D0D900B" w14:textId="77777777" w:rsidR="006335A4" w:rsidRPr="00EA0752" w:rsidRDefault="00063EC3"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Feasibili</w:t>
            </w:r>
            <w:r w:rsidR="006643CF" w:rsidRPr="00EA0752">
              <w:rPr>
                <w:rFonts w:asciiTheme="minorBidi" w:hAnsiTheme="minorBidi" w:cstheme="minorBidi"/>
                <w:szCs w:val="24"/>
              </w:rPr>
              <w:t>ty</w:t>
            </w:r>
            <w:r w:rsidRPr="00EA0752">
              <w:rPr>
                <w:rFonts w:asciiTheme="minorBidi" w:hAnsiTheme="minorBidi" w:cstheme="minorBidi"/>
                <w:szCs w:val="24"/>
              </w:rPr>
              <w:t xml:space="preserve"> Studies</w:t>
            </w:r>
            <w:r w:rsidR="006643CF" w:rsidRPr="00EA0752">
              <w:rPr>
                <w:rFonts w:asciiTheme="minorBidi" w:hAnsiTheme="minorBidi" w:cstheme="minorBidi"/>
                <w:szCs w:val="24"/>
              </w:rPr>
              <w:t>.</w:t>
            </w:r>
          </w:p>
        </w:tc>
      </w:tr>
      <w:tr w:rsidR="006335A4" w:rsidRPr="00EA0752" w14:paraId="5624BE14" w14:textId="77777777" w:rsidTr="006643CF">
        <w:trPr>
          <w:trHeight w:val="259"/>
        </w:trPr>
        <w:tc>
          <w:tcPr>
            <w:tcW w:w="1207" w:type="dxa"/>
            <w:tcBorders>
              <w:top w:val="single" w:sz="2" w:space="0" w:color="000000"/>
              <w:left w:val="single" w:sz="2" w:space="0" w:color="000000"/>
              <w:bottom w:val="single" w:sz="2" w:space="0" w:color="000000"/>
              <w:right w:val="single" w:sz="2" w:space="0" w:color="000000"/>
            </w:tcBorders>
          </w:tcPr>
          <w:p w14:paraId="2C1855B2" w14:textId="77777777" w:rsidR="006335A4" w:rsidRPr="00EA0752" w:rsidRDefault="00063EC3" w:rsidP="00EA0752">
            <w:pPr>
              <w:spacing w:after="0" w:line="240" w:lineRule="auto"/>
              <w:ind w:left="0" w:right="106" w:firstLine="0"/>
              <w:jc w:val="center"/>
              <w:rPr>
                <w:rFonts w:asciiTheme="minorBidi" w:hAnsiTheme="minorBidi" w:cstheme="minorBidi"/>
                <w:szCs w:val="24"/>
              </w:rPr>
            </w:pPr>
            <w:r w:rsidRPr="00EA0752">
              <w:rPr>
                <w:rFonts w:asciiTheme="minorBidi" w:hAnsiTheme="minorBidi" w:cstheme="minorBidi"/>
                <w:szCs w:val="24"/>
              </w:rPr>
              <w:t>25</w:t>
            </w:r>
          </w:p>
        </w:tc>
        <w:tc>
          <w:tcPr>
            <w:tcW w:w="7997" w:type="dxa"/>
            <w:gridSpan w:val="2"/>
            <w:tcBorders>
              <w:top w:val="single" w:sz="2" w:space="0" w:color="000000"/>
              <w:left w:val="single" w:sz="2" w:space="0" w:color="000000"/>
              <w:bottom w:val="single" w:sz="2" w:space="0" w:color="000000"/>
              <w:right w:val="single" w:sz="2" w:space="0" w:color="000000"/>
            </w:tcBorders>
          </w:tcPr>
          <w:p w14:paraId="3C9C603C" w14:textId="77777777" w:rsidR="006335A4" w:rsidRPr="00EA0752" w:rsidRDefault="006643CF" w:rsidP="00EA0752">
            <w:pPr>
              <w:spacing w:after="0" w:line="240" w:lineRule="auto"/>
              <w:ind w:left="14" w:firstLine="0"/>
              <w:jc w:val="left"/>
              <w:rPr>
                <w:rFonts w:asciiTheme="minorBidi" w:hAnsiTheme="minorBidi" w:cstheme="minorBidi"/>
                <w:szCs w:val="24"/>
              </w:rPr>
            </w:pPr>
            <w:r w:rsidRPr="00EA0752">
              <w:rPr>
                <w:rFonts w:asciiTheme="minorBidi" w:hAnsiTheme="minorBidi" w:cstheme="minorBidi"/>
                <w:szCs w:val="24"/>
              </w:rPr>
              <w:t>Project Life Cycle Manag</w:t>
            </w:r>
            <w:r w:rsidR="00063EC3" w:rsidRPr="00EA0752">
              <w:rPr>
                <w:rFonts w:asciiTheme="minorBidi" w:hAnsiTheme="minorBidi" w:cstheme="minorBidi"/>
                <w:szCs w:val="24"/>
              </w:rPr>
              <w:t>ement</w:t>
            </w:r>
            <w:r w:rsidRPr="00EA0752">
              <w:rPr>
                <w:rFonts w:asciiTheme="minorBidi" w:hAnsiTheme="minorBidi" w:cstheme="minorBidi"/>
                <w:szCs w:val="24"/>
              </w:rPr>
              <w:t>.</w:t>
            </w:r>
          </w:p>
        </w:tc>
      </w:tr>
    </w:tbl>
    <w:p w14:paraId="2512577C" w14:textId="4BB30803" w:rsidR="009279D6" w:rsidRPr="00EA0752" w:rsidRDefault="009279D6" w:rsidP="00EA0752">
      <w:pPr>
        <w:spacing w:after="0" w:line="240" w:lineRule="auto"/>
        <w:ind w:left="0" w:right="10800" w:firstLine="0"/>
        <w:jc w:val="left"/>
        <w:rPr>
          <w:rFonts w:asciiTheme="minorBidi" w:hAnsiTheme="minorBidi" w:cstheme="minorBidi"/>
          <w:szCs w:val="24"/>
        </w:rPr>
      </w:pPr>
    </w:p>
    <w:p w14:paraId="280AEFF7" w14:textId="17B6575A" w:rsidR="009279D6" w:rsidRPr="00EA0752" w:rsidRDefault="00B244C1" w:rsidP="00EA0752">
      <w:pPr>
        <w:pStyle w:val="NoSpacing"/>
        <w:jc w:val="center"/>
        <w:rPr>
          <w:rFonts w:asciiTheme="minorBidi" w:hAnsiTheme="minorBidi" w:cstheme="minorBidi"/>
          <w:b/>
          <w:szCs w:val="24"/>
        </w:rPr>
      </w:pPr>
      <w:r w:rsidRPr="00EA0752">
        <w:rPr>
          <w:rFonts w:asciiTheme="minorBidi" w:hAnsiTheme="minorBidi" w:cstheme="minorBidi"/>
          <w:b/>
          <w:szCs w:val="24"/>
        </w:rPr>
        <w:t>STATEMENT OF OBJECTS AND REASONS</w:t>
      </w:r>
    </w:p>
    <w:p w14:paraId="5A993FA6" w14:textId="48FB9548" w:rsidR="00CD6F75" w:rsidRPr="00EA0752" w:rsidRDefault="00B244C1" w:rsidP="00EA0752">
      <w:pPr>
        <w:spacing w:after="0" w:line="240" w:lineRule="auto"/>
        <w:ind w:right="14"/>
        <w:rPr>
          <w:rFonts w:asciiTheme="minorBidi" w:hAnsiTheme="minorBidi" w:cstheme="minorBidi"/>
          <w:szCs w:val="24"/>
        </w:rPr>
      </w:pPr>
      <w:r w:rsidRPr="00EA0752">
        <w:rPr>
          <w:rFonts w:asciiTheme="minorBidi" w:hAnsiTheme="minorBidi" w:cstheme="minorBidi"/>
          <w:szCs w:val="24"/>
        </w:rPr>
        <w:t xml:space="preserve">The Administrative Department intends to establish an Authority </w:t>
      </w:r>
      <w:r w:rsidR="00CD6F75" w:rsidRPr="00EA0752">
        <w:rPr>
          <w:rFonts w:asciiTheme="minorBidi" w:hAnsiTheme="minorBidi" w:cstheme="minorBidi"/>
          <w:szCs w:val="24"/>
        </w:rPr>
        <w:t xml:space="preserve">titled as the Punjab Financial </w:t>
      </w:r>
      <w:r w:rsidR="00960450" w:rsidRPr="00EA0752">
        <w:rPr>
          <w:rFonts w:asciiTheme="minorBidi" w:hAnsiTheme="minorBidi" w:cstheme="minorBidi"/>
          <w:szCs w:val="24"/>
        </w:rPr>
        <w:t xml:space="preserve">Advisory </w:t>
      </w:r>
      <w:r w:rsidR="00CD6F75" w:rsidRPr="00EA0752">
        <w:rPr>
          <w:rFonts w:asciiTheme="minorBidi" w:hAnsiTheme="minorBidi" w:cstheme="minorBidi"/>
          <w:szCs w:val="24"/>
        </w:rPr>
        <w:t xml:space="preserve">Services Authority </w:t>
      </w:r>
      <w:r w:rsidRPr="00EA0752">
        <w:rPr>
          <w:rFonts w:asciiTheme="minorBidi" w:hAnsiTheme="minorBidi" w:cstheme="minorBidi"/>
          <w:szCs w:val="24"/>
        </w:rPr>
        <w:t xml:space="preserve">for provision of financial and management advisory services, quality services </w:t>
      </w:r>
      <w:r w:rsidR="00AD5998" w:rsidRPr="00EA0752">
        <w:rPr>
          <w:rFonts w:asciiTheme="minorBidi" w:hAnsiTheme="minorBidi" w:cstheme="minorBidi"/>
          <w:szCs w:val="24"/>
        </w:rPr>
        <w:t xml:space="preserve">for timely decisions and </w:t>
      </w:r>
      <w:r w:rsidRPr="00EA0752">
        <w:rPr>
          <w:rFonts w:asciiTheme="minorBidi" w:hAnsiTheme="minorBidi" w:cstheme="minorBidi"/>
          <w:szCs w:val="24"/>
        </w:rPr>
        <w:t>efficient use of public resources in the public interest</w:t>
      </w:r>
      <w:r w:rsidR="00CD6F75" w:rsidRPr="00EA0752">
        <w:rPr>
          <w:rFonts w:asciiTheme="minorBidi" w:hAnsiTheme="minorBidi" w:cstheme="minorBidi"/>
          <w:szCs w:val="24"/>
        </w:rPr>
        <w:t xml:space="preserve">. The proposed Authority shall </w:t>
      </w:r>
      <w:r w:rsidR="00AD5998" w:rsidRPr="00EA0752">
        <w:rPr>
          <w:rFonts w:asciiTheme="minorBidi" w:hAnsiTheme="minorBidi" w:cstheme="minorBidi"/>
          <w:szCs w:val="24"/>
        </w:rPr>
        <w:t xml:space="preserve">also </w:t>
      </w:r>
      <w:r w:rsidR="00CD6F75" w:rsidRPr="00EA0752">
        <w:rPr>
          <w:rFonts w:asciiTheme="minorBidi" w:hAnsiTheme="minorBidi" w:cstheme="minorBidi"/>
          <w:szCs w:val="24"/>
        </w:rPr>
        <w:t>offer cost-effective high-quality services while maintaining institutional knowledge repository; financial and management advisory support; issue fina</w:t>
      </w:r>
      <w:r w:rsidR="00AD5998" w:rsidRPr="00EA0752">
        <w:rPr>
          <w:rFonts w:asciiTheme="minorBidi" w:hAnsiTheme="minorBidi" w:cstheme="minorBidi"/>
          <w:szCs w:val="24"/>
        </w:rPr>
        <w:t>ncial and management guidelines and</w:t>
      </w:r>
      <w:r w:rsidR="00CD6F75" w:rsidRPr="00EA0752">
        <w:rPr>
          <w:rFonts w:asciiTheme="minorBidi" w:hAnsiTheme="minorBidi" w:cstheme="minorBidi"/>
          <w:szCs w:val="24"/>
        </w:rPr>
        <w:t xml:space="preserve"> collaborate with the Government, the local government or any other public or private sector entity for improvement of financial and management services</w:t>
      </w:r>
      <w:r w:rsidR="0076281A" w:rsidRPr="00EA0752">
        <w:rPr>
          <w:rFonts w:asciiTheme="minorBidi" w:hAnsiTheme="minorBidi" w:cstheme="minorBidi"/>
          <w:szCs w:val="24"/>
        </w:rPr>
        <w:t>. Hence this Bill.</w:t>
      </w:r>
    </w:p>
    <w:p w14:paraId="1D4E9ECA" w14:textId="77777777" w:rsidR="00072C25" w:rsidRPr="00072C25" w:rsidRDefault="00072C25" w:rsidP="00072C25">
      <w:pPr>
        <w:spacing w:after="0" w:line="240" w:lineRule="auto"/>
        <w:ind w:left="0" w:firstLine="0"/>
        <w:jc w:val="left"/>
        <w:rPr>
          <w:rFonts w:ascii="Arial" w:hAnsi="Arial" w:cs="Arial"/>
          <w:color w:val="auto"/>
          <w:szCs w:val="24"/>
          <w:lang w:val="en-GB"/>
        </w:rPr>
      </w:pPr>
    </w:p>
    <w:p w14:paraId="6C2E6CCB" w14:textId="77777777" w:rsidR="00072C25" w:rsidRPr="00072C25" w:rsidRDefault="00072C25" w:rsidP="00072C25">
      <w:pPr>
        <w:spacing w:after="0" w:line="240" w:lineRule="auto"/>
        <w:ind w:left="0" w:firstLine="0"/>
        <w:jc w:val="left"/>
        <w:rPr>
          <w:rFonts w:ascii="Arial" w:hAnsi="Arial" w:cs="Arial"/>
          <w:color w:val="auto"/>
          <w:szCs w:val="24"/>
          <w:lang w:val="en-GB"/>
        </w:rPr>
      </w:pPr>
    </w:p>
    <w:p w14:paraId="4C10978A" w14:textId="77777777" w:rsidR="00072C25" w:rsidRPr="00072C25" w:rsidRDefault="00072C25" w:rsidP="00072C25">
      <w:pPr>
        <w:tabs>
          <w:tab w:val="center" w:pos="7920"/>
        </w:tabs>
        <w:spacing w:after="0" w:line="240" w:lineRule="auto"/>
        <w:ind w:left="0" w:firstLine="0"/>
        <w:jc w:val="left"/>
        <w:rPr>
          <w:rFonts w:ascii="Arial" w:hAnsi="Arial" w:cs="Arial"/>
          <w:b/>
          <w:bCs/>
          <w:color w:val="auto"/>
          <w:szCs w:val="24"/>
          <w:lang w:val="en-GB"/>
        </w:rPr>
      </w:pPr>
      <w:r w:rsidRPr="00072C25">
        <w:rPr>
          <w:rFonts w:ascii="Arial" w:hAnsi="Arial" w:cs="Arial"/>
          <w:b/>
          <w:bCs/>
          <w:color w:val="auto"/>
          <w:szCs w:val="24"/>
          <w:lang w:val="en-GB"/>
        </w:rPr>
        <w:tab/>
        <w:t>MINISTER INCHARGE</w:t>
      </w:r>
    </w:p>
    <w:p w14:paraId="33926346" w14:textId="77777777" w:rsidR="00072C25" w:rsidRPr="00072C25" w:rsidRDefault="00072C25" w:rsidP="00072C25">
      <w:pPr>
        <w:tabs>
          <w:tab w:val="center" w:pos="7920"/>
        </w:tabs>
        <w:spacing w:after="0" w:line="240" w:lineRule="auto"/>
        <w:ind w:left="0" w:firstLine="0"/>
        <w:jc w:val="left"/>
        <w:rPr>
          <w:rFonts w:ascii="Arial" w:hAnsi="Arial" w:cs="Arial"/>
          <w:color w:val="auto"/>
          <w:szCs w:val="24"/>
          <w:lang w:val="en-GB"/>
        </w:rPr>
      </w:pPr>
    </w:p>
    <w:p w14:paraId="11F73B9D" w14:textId="77777777" w:rsidR="00072C25" w:rsidRPr="00072C25" w:rsidRDefault="00072C25" w:rsidP="00072C25">
      <w:pPr>
        <w:pBdr>
          <w:top w:val="single" w:sz="4" w:space="1" w:color="auto"/>
        </w:pBdr>
        <w:tabs>
          <w:tab w:val="center" w:pos="7920"/>
        </w:tabs>
        <w:spacing w:after="0" w:line="240" w:lineRule="auto"/>
        <w:ind w:left="0" w:firstLine="0"/>
        <w:jc w:val="left"/>
        <w:rPr>
          <w:rFonts w:ascii="Arial" w:hAnsi="Arial" w:cs="Arial"/>
          <w:b/>
          <w:color w:val="auto"/>
          <w:szCs w:val="24"/>
          <w:lang w:val="en-GB"/>
        </w:rPr>
      </w:pPr>
      <w:r w:rsidRPr="00072C25">
        <w:rPr>
          <w:rFonts w:ascii="Arial" w:hAnsi="Arial" w:cs="Arial"/>
          <w:b/>
          <w:color w:val="auto"/>
          <w:szCs w:val="24"/>
          <w:lang w:val="en-GB"/>
        </w:rPr>
        <w:t>Lahore:</w:t>
      </w:r>
      <w:r w:rsidRPr="00072C25">
        <w:rPr>
          <w:rFonts w:ascii="Arial" w:hAnsi="Arial" w:cs="Arial"/>
          <w:b/>
          <w:color w:val="auto"/>
          <w:szCs w:val="24"/>
          <w:lang w:val="en-GB"/>
        </w:rPr>
        <w:tab/>
        <w:t>CH AMER HABIB</w:t>
      </w:r>
    </w:p>
    <w:p w14:paraId="1C593B8A" w14:textId="01C7F347" w:rsidR="009279D6" w:rsidRPr="00EA0752" w:rsidRDefault="00072C25" w:rsidP="00072C25">
      <w:pPr>
        <w:pBdr>
          <w:top w:val="single" w:sz="4" w:space="1" w:color="auto"/>
        </w:pBdr>
        <w:tabs>
          <w:tab w:val="center" w:pos="7920"/>
        </w:tabs>
        <w:spacing w:after="0" w:line="240" w:lineRule="auto"/>
        <w:ind w:left="0" w:firstLine="0"/>
        <w:jc w:val="left"/>
        <w:rPr>
          <w:rFonts w:asciiTheme="minorBidi" w:hAnsiTheme="minorBidi" w:cstheme="minorBidi"/>
          <w:szCs w:val="24"/>
        </w:rPr>
      </w:pPr>
      <w:r w:rsidRPr="00072C25">
        <w:rPr>
          <w:rFonts w:ascii="Arial" w:hAnsi="Arial" w:cs="Arial"/>
          <w:b/>
          <w:color w:val="auto"/>
          <w:szCs w:val="24"/>
          <w:lang w:val="en-GB"/>
        </w:rPr>
        <w:t>April 21, 2025</w:t>
      </w:r>
      <w:r w:rsidRPr="00072C25">
        <w:rPr>
          <w:rFonts w:ascii="Arial" w:hAnsi="Arial" w:cs="Arial"/>
          <w:b/>
          <w:color w:val="auto"/>
          <w:szCs w:val="24"/>
          <w:lang w:val="en-GB"/>
        </w:rPr>
        <w:tab/>
        <w:t>Secretary General</w:t>
      </w:r>
    </w:p>
    <w:sectPr w:rsidR="009279D6" w:rsidRPr="00EA0752" w:rsidSect="003840BE">
      <w:headerReference w:type="default" r:id="rId9"/>
      <w:pgSz w:w="11909" w:h="16834" w:code="9"/>
      <w:pgMar w:top="720" w:right="1008"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D60AB" w14:textId="77777777" w:rsidR="00FB4A5D" w:rsidRDefault="00FB4A5D" w:rsidP="003840BE">
      <w:pPr>
        <w:spacing w:after="0" w:line="240" w:lineRule="auto"/>
      </w:pPr>
      <w:r>
        <w:separator/>
      </w:r>
    </w:p>
  </w:endnote>
  <w:endnote w:type="continuationSeparator" w:id="0">
    <w:p w14:paraId="05B90F50" w14:textId="77777777" w:rsidR="00FB4A5D" w:rsidRDefault="00FB4A5D" w:rsidP="0038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F58D5" w14:textId="77777777" w:rsidR="00FB4A5D" w:rsidRDefault="00FB4A5D" w:rsidP="003840BE">
      <w:pPr>
        <w:spacing w:after="0" w:line="240" w:lineRule="auto"/>
      </w:pPr>
      <w:r>
        <w:separator/>
      </w:r>
    </w:p>
  </w:footnote>
  <w:footnote w:type="continuationSeparator" w:id="0">
    <w:p w14:paraId="0209A5F2" w14:textId="77777777" w:rsidR="00FB4A5D" w:rsidRDefault="00FB4A5D" w:rsidP="0038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846967"/>
      <w:docPartObj>
        <w:docPartGallery w:val="Page Numbers (Top of Page)"/>
        <w:docPartUnique/>
      </w:docPartObj>
    </w:sdtPr>
    <w:sdtEndPr>
      <w:rPr>
        <w:noProof/>
      </w:rPr>
    </w:sdtEndPr>
    <w:sdtContent>
      <w:p w14:paraId="0B87124C" w14:textId="3A215433" w:rsidR="003840BE" w:rsidRDefault="003840BE">
        <w:pPr>
          <w:pStyle w:val="Header"/>
          <w:jc w:val="center"/>
        </w:pPr>
        <w:r>
          <w:fldChar w:fldCharType="begin"/>
        </w:r>
        <w:r>
          <w:instrText xml:space="preserve"> PAGE   \* MERGEFORMAT </w:instrText>
        </w:r>
        <w:r>
          <w:fldChar w:fldCharType="separate"/>
        </w:r>
        <w:r w:rsidR="008A5146">
          <w:rPr>
            <w:noProof/>
          </w:rPr>
          <w:t>4</w:t>
        </w:r>
        <w:r>
          <w:rPr>
            <w:noProof/>
          </w:rPr>
          <w:fldChar w:fldCharType="end"/>
        </w:r>
      </w:p>
    </w:sdtContent>
  </w:sdt>
  <w:p w14:paraId="20B0C682" w14:textId="77777777" w:rsidR="003840BE" w:rsidRDefault="00384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4A7C"/>
    <w:multiLevelType w:val="hybridMultilevel"/>
    <w:tmpl w:val="9CF01D0A"/>
    <w:lvl w:ilvl="0" w:tplc="6D1C56AC">
      <w:start w:val="1"/>
      <w:numFmt w:val="lowerLetter"/>
      <w:lvlText w:val="(%1)"/>
      <w:lvlJc w:val="left"/>
      <w:pPr>
        <w:ind w:left="383"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
    <w:nsid w:val="025233A5"/>
    <w:multiLevelType w:val="hybridMultilevel"/>
    <w:tmpl w:val="1898E836"/>
    <w:lvl w:ilvl="0" w:tplc="2776328E">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2EC09C">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4672D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F0175A">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C55E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2300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6EA11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44AB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E3D1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593B2D"/>
    <w:multiLevelType w:val="hybridMultilevel"/>
    <w:tmpl w:val="D5ACC640"/>
    <w:lvl w:ilvl="0" w:tplc="0FA0C46C">
      <w:start w:val="1"/>
      <w:numFmt w:val="decimal"/>
      <w:lvlText w:val="%1."/>
      <w:lvlJc w:val="left"/>
      <w:pPr>
        <w:ind w:left="10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0980AC4">
      <w:start w:val="1"/>
      <w:numFmt w:val="lowerLetter"/>
      <w:lvlText w:val="%2"/>
      <w:lvlJc w:val="left"/>
      <w:pPr>
        <w:ind w:left="16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A189542">
      <w:start w:val="1"/>
      <w:numFmt w:val="lowerRoman"/>
      <w:lvlText w:val="%3"/>
      <w:lvlJc w:val="left"/>
      <w:pPr>
        <w:ind w:left="23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6A0548">
      <w:start w:val="1"/>
      <w:numFmt w:val="decimal"/>
      <w:lvlText w:val="%4"/>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4C8A02">
      <w:start w:val="1"/>
      <w:numFmt w:val="lowerLetter"/>
      <w:lvlText w:val="%5"/>
      <w:lvlJc w:val="left"/>
      <w:pPr>
        <w:ind w:left="37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A00F594">
      <w:start w:val="1"/>
      <w:numFmt w:val="lowerRoman"/>
      <w:lvlText w:val="%6"/>
      <w:lvlJc w:val="left"/>
      <w:pPr>
        <w:ind w:left="44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EE4742">
      <w:start w:val="1"/>
      <w:numFmt w:val="decimal"/>
      <w:lvlText w:val="%7"/>
      <w:lvlJc w:val="left"/>
      <w:pPr>
        <w:ind w:left="52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5E9424">
      <w:start w:val="1"/>
      <w:numFmt w:val="lowerLetter"/>
      <w:lvlText w:val="%8"/>
      <w:lvlJc w:val="left"/>
      <w:pPr>
        <w:ind w:left="5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B41612">
      <w:start w:val="1"/>
      <w:numFmt w:val="lowerRoman"/>
      <w:lvlText w:val="%9"/>
      <w:lvlJc w:val="left"/>
      <w:pPr>
        <w:ind w:left="6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25F35E2"/>
    <w:multiLevelType w:val="hybridMultilevel"/>
    <w:tmpl w:val="285466E4"/>
    <w:lvl w:ilvl="0" w:tplc="9E140E70">
      <w:start w:val="2"/>
      <w:numFmt w:val="decimal"/>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
    <w:nsid w:val="06BC1CFF"/>
    <w:multiLevelType w:val="hybridMultilevel"/>
    <w:tmpl w:val="25C68A12"/>
    <w:lvl w:ilvl="0" w:tplc="5942CBB0">
      <w:start w:val="1"/>
      <w:numFmt w:val="lowerLetter"/>
      <w:lvlText w:val="(%1)"/>
      <w:lvlJc w:val="left"/>
      <w:pPr>
        <w:ind w:left="14"/>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3A8469D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272D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63D2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238F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A3DE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4A85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61BD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C6A92">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8DA5198"/>
    <w:multiLevelType w:val="hybridMultilevel"/>
    <w:tmpl w:val="0EA41DC6"/>
    <w:lvl w:ilvl="0" w:tplc="A73062FE">
      <w:start w:val="8"/>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846B6">
      <w:start w:val="1"/>
      <w:numFmt w:val="lowerLetter"/>
      <w:lvlText w:val="%2"/>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DA5E96">
      <w:start w:val="1"/>
      <w:numFmt w:val="lowerRoman"/>
      <w:lvlText w:val="%3"/>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E84B94">
      <w:start w:val="1"/>
      <w:numFmt w:val="decimal"/>
      <w:lvlText w:val="%4"/>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CC38C">
      <w:start w:val="1"/>
      <w:numFmt w:val="lowerLetter"/>
      <w:lvlText w:val="%5"/>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B83530">
      <w:start w:val="1"/>
      <w:numFmt w:val="lowerRoman"/>
      <w:lvlText w:val="%6"/>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FA2DDC">
      <w:start w:val="1"/>
      <w:numFmt w:val="decimal"/>
      <w:lvlText w:val="%7"/>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83816">
      <w:start w:val="1"/>
      <w:numFmt w:val="lowerLetter"/>
      <w:lvlText w:val="%8"/>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E80914">
      <w:start w:val="1"/>
      <w:numFmt w:val="lowerRoman"/>
      <w:lvlText w:val="%9"/>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6D2B3F"/>
    <w:multiLevelType w:val="hybridMultilevel"/>
    <w:tmpl w:val="C40A6FA0"/>
    <w:lvl w:ilvl="0" w:tplc="EB5271AE">
      <w:start w:val="1"/>
      <w:numFmt w:val="lowerLetter"/>
      <w:lvlText w:val="(%1)"/>
      <w:lvlJc w:val="left"/>
      <w:pPr>
        <w:ind w:left="14"/>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134E0B4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20D8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1E59A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61D6C">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44B938">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80A2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6562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A3AEC">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595EEB"/>
    <w:multiLevelType w:val="hybridMultilevel"/>
    <w:tmpl w:val="2B9C6BE8"/>
    <w:lvl w:ilvl="0" w:tplc="22E63A7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6FE8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BA6EA4">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7730">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524BC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EDDF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46D53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CC900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E8BB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BA6407A"/>
    <w:multiLevelType w:val="hybridMultilevel"/>
    <w:tmpl w:val="A712F046"/>
    <w:lvl w:ilvl="0" w:tplc="4D88BEA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A2798E">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E1840">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0F66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0DD92">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E450B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CF4D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A1DD6">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CCF79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68F5C3B"/>
    <w:multiLevelType w:val="hybridMultilevel"/>
    <w:tmpl w:val="7144A874"/>
    <w:lvl w:ilvl="0" w:tplc="F940A27A">
      <w:start w:val="6"/>
      <w:numFmt w:val="lowerLetter"/>
      <w:lvlText w:val="(%1)"/>
      <w:lvlJc w:val="left"/>
      <w:pPr>
        <w:ind w:left="1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0C86BE6E">
      <w:start w:val="1"/>
      <w:numFmt w:val="lowerLetter"/>
      <w:lvlText w:val="%2"/>
      <w:lvlJc w:val="left"/>
      <w:pPr>
        <w:ind w:left="1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CC801E">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9AB7A4">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461B70">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A15D0">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E659E">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508E5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7EC4F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3E1903CC"/>
    <w:multiLevelType w:val="hybridMultilevel"/>
    <w:tmpl w:val="A930080E"/>
    <w:lvl w:ilvl="0" w:tplc="09988AC2">
      <w:start w:val="2"/>
      <w:numFmt w:val="decimal"/>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nsid w:val="40B36754"/>
    <w:multiLevelType w:val="hybridMultilevel"/>
    <w:tmpl w:val="6570FBD2"/>
    <w:lvl w:ilvl="0" w:tplc="4AE833AA">
      <w:start w:val="1"/>
      <w:numFmt w:val="lowerLetter"/>
      <w:lvlText w:val="(%1)"/>
      <w:lvlJc w:val="left"/>
      <w:pPr>
        <w:ind w:left="720"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5B6D85"/>
    <w:multiLevelType w:val="hybridMultilevel"/>
    <w:tmpl w:val="AED6BF3C"/>
    <w:lvl w:ilvl="0" w:tplc="80605998">
      <w:start w:val="1"/>
      <w:numFmt w:val="lowerLetter"/>
      <w:lvlText w:val="(%1)"/>
      <w:lvlJc w:val="left"/>
      <w:pPr>
        <w:ind w:left="720" w:hanging="36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6D7421"/>
    <w:multiLevelType w:val="hybridMultilevel"/>
    <w:tmpl w:val="DCC29C82"/>
    <w:lvl w:ilvl="0" w:tplc="C48A5B68">
      <w:start w:val="1"/>
      <w:numFmt w:val="low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A72E">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DC0EF8">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296F4">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E938A">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42134">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61E02">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9AFF16">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32CF2E">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A364C46"/>
    <w:multiLevelType w:val="hybridMultilevel"/>
    <w:tmpl w:val="78D63940"/>
    <w:lvl w:ilvl="0" w:tplc="C6A410C4">
      <w:start w:val="2"/>
      <w:numFmt w:val="decimal"/>
      <w:lvlText w:val="(%1)"/>
      <w:lvlJc w:val="left"/>
      <w:pPr>
        <w:ind w:left="388"/>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D6480584">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8474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6D602">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45EB6">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0856C">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EC4B4">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E304A">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C055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B5A127C"/>
    <w:multiLevelType w:val="hybridMultilevel"/>
    <w:tmpl w:val="1D3AA53E"/>
    <w:lvl w:ilvl="0" w:tplc="A73C1FC6">
      <w:start w:val="1"/>
      <w:numFmt w:val="lowerLetter"/>
      <w:lvlText w:val="%1)"/>
      <w:lvlJc w:val="left"/>
      <w:pPr>
        <w:ind w:left="739"/>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4AF4D7D4">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A2BE2">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E79DE">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0C36A">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9E62C8">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22B714">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3E9F2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620DCC">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09C2E11"/>
    <w:multiLevelType w:val="hybridMultilevel"/>
    <w:tmpl w:val="13D08442"/>
    <w:lvl w:ilvl="0" w:tplc="3B2C69AA">
      <w:start w:val="7"/>
      <w:numFmt w:val="lowerLetter"/>
      <w:lvlText w:val="%1)"/>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3C1F72">
      <w:start w:val="1"/>
      <w:numFmt w:val="lowerLetter"/>
      <w:lvlText w:val="%2"/>
      <w:lvlJc w:val="left"/>
      <w:pPr>
        <w:ind w:left="1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9B84F24">
      <w:start w:val="1"/>
      <w:numFmt w:val="lowerRoman"/>
      <w:lvlText w:val="%3"/>
      <w:lvlJc w:val="left"/>
      <w:pPr>
        <w:ind w:left="2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D48ADD0">
      <w:start w:val="1"/>
      <w:numFmt w:val="decimal"/>
      <w:lvlText w:val="%4"/>
      <w:lvlJc w:val="left"/>
      <w:pPr>
        <w:ind w:left="28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00CD86">
      <w:start w:val="1"/>
      <w:numFmt w:val="lowerLetter"/>
      <w:lvlText w:val="%5"/>
      <w:lvlJc w:val="left"/>
      <w:pPr>
        <w:ind w:left="36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983226">
      <w:start w:val="1"/>
      <w:numFmt w:val="lowerRoman"/>
      <w:lvlText w:val="%6"/>
      <w:lvlJc w:val="left"/>
      <w:pPr>
        <w:ind w:left="43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BD418D4">
      <w:start w:val="1"/>
      <w:numFmt w:val="decimal"/>
      <w:lvlText w:val="%7"/>
      <w:lvlJc w:val="left"/>
      <w:pPr>
        <w:ind w:left="50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2ABB6E">
      <w:start w:val="1"/>
      <w:numFmt w:val="lowerLetter"/>
      <w:lvlText w:val="%8"/>
      <w:lvlJc w:val="left"/>
      <w:pPr>
        <w:ind w:left="57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28C66C">
      <w:start w:val="1"/>
      <w:numFmt w:val="lowerRoman"/>
      <w:lvlText w:val="%9"/>
      <w:lvlJc w:val="left"/>
      <w:pPr>
        <w:ind w:left="64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1514A9E"/>
    <w:multiLevelType w:val="hybridMultilevel"/>
    <w:tmpl w:val="7982FAE2"/>
    <w:lvl w:ilvl="0" w:tplc="80605998">
      <w:start w:val="1"/>
      <w:numFmt w:val="lowerLetter"/>
      <w:lvlText w:val="(%1)"/>
      <w:lvlJc w:val="left"/>
      <w:pPr>
        <w:ind w:left="720" w:hanging="36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062FC6"/>
    <w:multiLevelType w:val="hybridMultilevel"/>
    <w:tmpl w:val="3B5E0CF8"/>
    <w:lvl w:ilvl="0" w:tplc="DFF66E7A">
      <w:start w:val="1"/>
      <w:numFmt w:val="lowerLetter"/>
      <w:lvlText w:val="(%1)"/>
      <w:lvlJc w:val="left"/>
      <w:pPr>
        <w:ind w:left="720"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AC198E"/>
    <w:multiLevelType w:val="hybridMultilevel"/>
    <w:tmpl w:val="B454A3CE"/>
    <w:lvl w:ilvl="0" w:tplc="9454E6C6">
      <w:start w:val="1"/>
      <w:numFmt w:val="decimal"/>
      <w:lvlText w:val="%1."/>
      <w:lvlJc w:val="left"/>
      <w:pPr>
        <w:ind w:left="14"/>
      </w:pPr>
      <w:rPr>
        <w:rFonts w:asciiTheme="minorBidi" w:eastAsia="Times New Roman" w:hAnsiTheme="minorBidi" w:cstheme="minorBidi" w:hint="default"/>
        <w:b/>
        <w:bCs w:val="0"/>
        <w:i w:val="0"/>
        <w:strike w:val="0"/>
        <w:dstrike w:val="0"/>
        <w:color w:val="000000"/>
        <w:sz w:val="24"/>
        <w:szCs w:val="24"/>
        <w:u w:val="none" w:color="000000"/>
        <w:bdr w:val="none" w:sz="0" w:space="0" w:color="auto"/>
        <w:shd w:val="clear" w:color="auto" w:fill="auto"/>
        <w:vertAlign w:val="baseline"/>
      </w:rPr>
    </w:lvl>
    <w:lvl w:ilvl="1" w:tplc="A13E79D0">
      <w:start w:val="1"/>
      <w:numFmt w:val="lowerLetter"/>
      <w:lvlText w:val="(%2)"/>
      <w:lvlJc w:val="left"/>
      <w:pPr>
        <w:ind w:left="787"/>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5A68DF54">
      <w:start w:val="1"/>
      <w:numFmt w:val="lowerRoman"/>
      <w:lvlText w:val="%3"/>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69238">
      <w:start w:val="1"/>
      <w:numFmt w:val="decimal"/>
      <w:lvlText w:val="%4"/>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4BA70">
      <w:start w:val="1"/>
      <w:numFmt w:val="lowerLetter"/>
      <w:lvlText w:val="%5"/>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8BCB4">
      <w:start w:val="1"/>
      <w:numFmt w:val="lowerRoman"/>
      <w:lvlText w:val="%6"/>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C1296">
      <w:start w:val="1"/>
      <w:numFmt w:val="decimal"/>
      <w:lvlText w:val="%7"/>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E588">
      <w:start w:val="1"/>
      <w:numFmt w:val="lowerLetter"/>
      <w:lvlText w:val="%8"/>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EBB7A">
      <w:start w:val="1"/>
      <w:numFmt w:val="lowerRoman"/>
      <w:lvlText w:val="%9"/>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E070E72"/>
    <w:multiLevelType w:val="hybridMultilevel"/>
    <w:tmpl w:val="E1BC743C"/>
    <w:lvl w:ilvl="0" w:tplc="8030475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0D0B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299A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CD57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CE0E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27CF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88288">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570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6C8EE">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07A0084"/>
    <w:multiLevelType w:val="hybridMultilevel"/>
    <w:tmpl w:val="CAA8254C"/>
    <w:lvl w:ilvl="0" w:tplc="4C7C85F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2871C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4C2C34">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8E3D0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A869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48FAB0">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0AE37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964CA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EABCF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12A50D1"/>
    <w:multiLevelType w:val="hybridMultilevel"/>
    <w:tmpl w:val="72A49798"/>
    <w:lvl w:ilvl="0" w:tplc="29FC2D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D0014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03E5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E437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E34A8">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7E3CB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702584">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AD6C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B8C830">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2C20A8C"/>
    <w:multiLevelType w:val="hybridMultilevel"/>
    <w:tmpl w:val="F7CAA55C"/>
    <w:lvl w:ilvl="0" w:tplc="270EB864">
      <w:start w:val="1"/>
      <w:numFmt w:val="lowerLetter"/>
      <w:lvlText w:val="(%1)"/>
      <w:lvlJc w:val="left"/>
      <w:pPr>
        <w:ind w:left="331"/>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BC6E6EF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3464BA">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C12C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E200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E077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1C85E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2871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207E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47C3E11"/>
    <w:multiLevelType w:val="hybridMultilevel"/>
    <w:tmpl w:val="9072D542"/>
    <w:lvl w:ilvl="0" w:tplc="D7EADA66">
      <w:start w:val="23"/>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8AB76E">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0C3390">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5CDA76">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76D32A">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AA65810">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F90A98E">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0A610E">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40A22E">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5084023"/>
    <w:multiLevelType w:val="hybridMultilevel"/>
    <w:tmpl w:val="DC009984"/>
    <w:lvl w:ilvl="0" w:tplc="CA12C08E">
      <w:start w:val="2"/>
      <w:numFmt w:val="decimal"/>
      <w:lvlText w:val="(%1)"/>
      <w:lvlJc w:val="left"/>
      <w:pPr>
        <w:ind w:left="14"/>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1" w:tplc="47C6DF4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45A9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8C038">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E1DC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4B4F4">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6E0F9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C8980">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FC90B4">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5A94F60"/>
    <w:multiLevelType w:val="hybridMultilevel"/>
    <w:tmpl w:val="F1EC6C86"/>
    <w:lvl w:ilvl="0" w:tplc="AF500B0A">
      <w:start w:val="7"/>
      <w:numFmt w:val="decimal"/>
      <w:lvlText w:val="%1."/>
      <w:lvlJc w:val="left"/>
      <w:pPr>
        <w:ind w:left="383" w:hanging="360"/>
      </w:pPr>
      <w:rPr>
        <w:rFonts w:hint="default"/>
        <w:b/>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27">
    <w:nsid w:val="6AEB1537"/>
    <w:multiLevelType w:val="hybridMultilevel"/>
    <w:tmpl w:val="D8AE3F04"/>
    <w:lvl w:ilvl="0" w:tplc="D91A755C">
      <w:start w:val="7"/>
      <w:numFmt w:val="decimal"/>
      <w:lvlText w:val="%1."/>
      <w:lvlJc w:val="left"/>
      <w:pPr>
        <w:ind w:left="14"/>
      </w:pPr>
      <w:rPr>
        <w:rFonts w:ascii="Verdana" w:eastAsia="Times New Roman" w:hAnsi="Verdana" w:cs="Times New Roman" w:hint="default"/>
        <w:b/>
        <w:i w:val="0"/>
        <w:strike w:val="0"/>
        <w:dstrike w:val="0"/>
        <w:color w:val="000000"/>
        <w:sz w:val="24"/>
        <w:szCs w:val="24"/>
        <w:u w:val="none" w:color="000000"/>
        <w:bdr w:val="none" w:sz="0" w:space="0" w:color="auto"/>
        <w:shd w:val="clear" w:color="auto" w:fill="auto"/>
        <w:vertAlign w:val="baseline"/>
      </w:rPr>
    </w:lvl>
    <w:lvl w:ilvl="1" w:tplc="CA128D88">
      <w:start w:val="1"/>
      <w:numFmt w:val="lowerLetter"/>
      <w:lvlText w:val="%2"/>
      <w:lvlJc w:val="left"/>
      <w:pPr>
        <w:ind w:left="1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7F67224">
      <w:start w:val="1"/>
      <w:numFmt w:val="lowerRoman"/>
      <w:lvlText w:val="%3"/>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7AC875C">
      <w:start w:val="1"/>
      <w:numFmt w:val="decimal"/>
      <w:lvlText w:val="%4"/>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C666760">
      <w:start w:val="1"/>
      <w:numFmt w:val="lowerLetter"/>
      <w:lvlText w:val="%5"/>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74D65C">
      <w:start w:val="1"/>
      <w:numFmt w:val="lowerRoman"/>
      <w:lvlText w:val="%6"/>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ACCD62">
      <w:start w:val="1"/>
      <w:numFmt w:val="decimal"/>
      <w:lvlText w:val="%7"/>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65AEFC4">
      <w:start w:val="1"/>
      <w:numFmt w:val="lowerLetter"/>
      <w:lvlText w:val="%8"/>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2F0178C">
      <w:start w:val="1"/>
      <w:numFmt w:val="lowerRoman"/>
      <w:lvlText w:val="%9"/>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6E4D6269"/>
    <w:multiLevelType w:val="hybridMultilevel"/>
    <w:tmpl w:val="1900668C"/>
    <w:lvl w:ilvl="0" w:tplc="9BB63CBE">
      <w:start w:val="1"/>
      <w:numFmt w:val="lowerLetter"/>
      <w:lvlText w:val="(%1)"/>
      <w:lvlJc w:val="left"/>
      <w:pPr>
        <w:ind w:left="720"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F5B68"/>
    <w:multiLevelType w:val="hybridMultilevel"/>
    <w:tmpl w:val="F3769070"/>
    <w:lvl w:ilvl="0" w:tplc="BA32A7D6">
      <w:start w:val="1"/>
      <w:numFmt w:val="lowerLetter"/>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8469D0">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D272D2">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E63D2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238FE">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A3DE2">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4A85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C61BD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C6A92">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08E3987"/>
    <w:multiLevelType w:val="hybridMultilevel"/>
    <w:tmpl w:val="D73EF188"/>
    <w:lvl w:ilvl="0" w:tplc="9E3E4CAA">
      <w:start w:val="2"/>
      <w:numFmt w:val="decimal"/>
      <w:lvlText w:val="(%1)"/>
      <w:lvlJc w:val="left"/>
      <w:pPr>
        <w:ind w:left="14"/>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96E41308">
      <w:start w:val="1"/>
      <w:numFmt w:val="lowerLetter"/>
      <w:lvlText w:val="%2"/>
      <w:lvlJc w:val="left"/>
      <w:pPr>
        <w:ind w:left="1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C0616">
      <w:start w:val="1"/>
      <w:numFmt w:val="lowerRoman"/>
      <w:lvlText w:val="%3"/>
      <w:lvlJc w:val="left"/>
      <w:pPr>
        <w:ind w:left="1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21A40">
      <w:start w:val="1"/>
      <w:numFmt w:val="decimal"/>
      <w:lvlText w:val="%4"/>
      <w:lvlJc w:val="left"/>
      <w:pPr>
        <w:ind w:left="2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82DF76">
      <w:start w:val="1"/>
      <w:numFmt w:val="lowerLetter"/>
      <w:lvlText w:val="%5"/>
      <w:lvlJc w:val="left"/>
      <w:pPr>
        <w:ind w:left="3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C1E3E">
      <w:start w:val="1"/>
      <w:numFmt w:val="lowerRoman"/>
      <w:lvlText w:val="%6"/>
      <w:lvlJc w:val="left"/>
      <w:pPr>
        <w:ind w:left="4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E1A6C">
      <w:start w:val="1"/>
      <w:numFmt w:val="decimal"/>
      <w:lvlText w:val="%7"/>
      <w:lvlJc w:val="left"/>
      <w:pPr>
        <w:ind w:left="4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605324">
      <w:start w:val="1"/>
      <w:numFmt w:val="lowerLetter"/>
      <w:lvlText w:val="%8"/>
      <w:lvlJc w:val="left"/>
      <w:pPr>
        <w:ind w:left="5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68740">
      <w:start w:val="1"/>
      <w:numFmt w:val="lowerRoman"/>
      <w:lvlText w:val="%9"/>
      <w:lvlJc w:val="left"/>
      <w:pPr>
        <w:ind w:left="6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38619B7"/>
    <w:multiLevelType w:val="hybridMultilevel"/>
    <w:tmpl w:val="D518A878"/>
    <w:lvl w:ilvl="0" w:tplc="722EAE50">
      <w:start w:val="2"/>
      <w:numFmt w:val="decimal"/>
      <w:lvlText w:val="(%1)"/>
      <w:lvlJc w:val="left"/>
      <w:pPr>
        <w:ind w:left="748" w:hanging="72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2">
    <w:nsid w:val="74C6130E"/>
    <w:multiLevelType w:val="hybridMultilevel"/>
    <w:tmpl w:val="781A0B7C"/>
    <w:lvl w:ilvl="0" w:tplc="0F0C92F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C693DA">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8D03C">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0E33E">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5CDF16">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3AEE7C">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8A12F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0DA0A">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1C2AC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7096132"/>
    <w:multiLevelType w:val="hybridMultilevel"/>
    <w:tmpl w:val="11FC5BF8"/>
    <w:lvl w:ilvl="0" w:tplc="CB448596">
      <w:start w:val="1"/>
      <w:numFmt w:val="lowerLetter"/>
      <w:lvlText w:val="(%1)"/>
      <w:lvlJc w:val="left"/>
      <w:pPr>
        <w:ind w:left="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A8678">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161F0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964762">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24FC0">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6E5670">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E771E">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08E4A2">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24C68">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AFC5AFB"/>
    <w:multiLevelType w:val="hybridMultilevel"/>
    <w:tmpl w:val="2D98AC34"/>
    <w:lvl w:ilvl="0" w:tplc="67000AC2">
      <w:start w:val="2"/>
      <w:numFmt w:val="decimal"/>
      <w:lvlText w:val="(%1)"/>
      <w:lvlJc w:val="left"/>
      <w:pPr>
        <w:ind w:left="1103" w:hanging="72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35">
    <w:nsid w:val="7BE37D97"/>
    <w:multiLevelType w:val="hybridMultilevel"/>
    <w:tmpl w:val="A02C3708"/>
    <w:lvl w:ilvl="0" w:tplc="8FBA696A">
      <w:start w:val="1"/>
      <w:numFmt w:val="lowerLetter"/>
      <w:lvlText w:val="(%1)"/>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8B154">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565E18">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58A61C">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05D14">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9DF6">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0ED66">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AE0F1E">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08376">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14"/>
  </w:num>
  <w:num w:numId="4">
    <w:abstractNumId w:val="19"/>
  </w:num>
  <w:num w:numId="5">
    <w:abstractNumId w:val="30"/>
  </w:num>
  <w:num w:numId="6">
    <w:abstractNumId w:val="1"/>
  </w:num>
  <w:num w:numId="7">
    <w:abstractNumId w:val="13"/>
  </w:num>
  <w:num w:numId="8">
    <w:abstractNumId w:val="15"/>
  </w:num>
  <w:num w:numId="9">
    <w:abstractNumId w:val="16"/>
  </w:num>
  <w:num w:numId="10">
    <w:abstractNumId w:val="27"/>
  </w:num>
  <w:num w:numId="11">
    <w:abstractNumId w:val="21"/>
  </w:num>
  <w:num w:numId="12">
    <w:abstractNumId w:val="32"/>
  </w:num>
  <w:num w:numId="13">
    <w:abstractNumId w:val="22"/>
  </w:num>
  <w:num w:numId="14">
    <w:abstractNumId w:val="8"/>
  </w:num>
  <w:num w:numId="15">
    <w:abstractNumId w:val="35"/>
  </w:num>
  <w:num w:numId="16">
    <w:abstractNumId w:val="20"/>
  </w:num>
  <w:num w:numId="17">
    <w:abstractNumId w:val="29"/>
  </w:num>
  <w:num w:numId="18">
    <w:abstractNumId w:val="33"/>
  </w:num>
  <w:num w:numId="19">
    <w:abstractNumId w:val="25"/>
  </w:num>
  <w:num w:numId="20">
    <w:abstractNumId w:val="23"/>
  </w:num>
  <w:num w:numId="21">
    <w:abstractNumId w:val="7"/>
  </w:num>
  <w:num w:numId="22">
    <w:abstractNumId w:val="6"/>
  </w:num>
  <w:num w:numId="23">
    <w:abstractNumId w:val="24"/>
  </w:num>
  <w:num w:numId="24">
    <w:abstractNumId w:val="9"/>
  </w:num>
  <w:num w:numId="25">
    <w:abstractNumId w:val="11"/>
  </w:num>
  <w:num w:numId="26">
    <w:abstractNumId w:val="26"/>
  </w:num>
  <w:num w:numId="27">
    <w:abstractNumId w:val="31"/>
  </w:num>
  <w:num w:numId="28">
    <w:abstractNumId w:val="3"/>
  </w:num>
  <w:num w:numId="29">
    <w:abstractNumId w:val="18"/>
  </w:num>
  <w:num w:numId="30">
    <w:abstractNumId w:val="10"/>
  </w:num>
  <w:num w:numId="31">
    <w:abstractNumId w:val="4"/>
  </w:num>
  <w:num w:numId="32">
    <w:abstractNumId w:val="12"/>
  </w:num>
  <w:num w:numId="33">
    <w:abstractNumId w:val="0"/>
  </w:num>
  <w:num w:numId="34">
    <w:abstractNumId w:val="34"/>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A4"/>
    <w:rsid w:val="00016868"/>
    <w:rsid w:val="0004767A"/>
    <w:rsid w:val="00056A6B"/>
    <w:rsid w:val="0006390A"/>
    <w:rsid w:val="00063EC3"/>
    <w:rsid w:val="00066CB0"/>
    <w:rsid w:val="00072C25"/>
    <w:rsid w:val="00095297"/>
    <w:rsid w:val="000B72CD"/>
    <w:rsid w:val="000B7EB3"/>
    <w:rsid w:val="000D1D34"/>
    <w:rsid w:val="000F7AF3"/>
    <w:rsid w:val="001127A0"/>
    <w:rsid w:val="00130084"/>
    <w:rsid w:val="00137071"/>
    <w:rsid w:val="001479BE"/>
    <w:rsid w:val="00170BD3"/>
    <w:rsid w:val="00177E96"/>
    <w:rsid w:val="001856C9"/>
    <w:rsid w:val="001910A1"/>
    <w:rsid w:val="00193B52"/>
    <w:rsid w:val="001B67F9"/>
    <w:rsid w:val="001E6721"/>
    <w:rsid w:val="001F33CD"/>
    <w:rsid w:val="001F4021"/>
    <w:rsid w:val="001F5FA0"/>
    <w:rsid w:val="00201282"/>
    <w:rsid w:val="00254123"/>
    <w:rsid w:val="0025527A"/>
    <w:rsid w:val="002555FA"/>
    <w:rsid w:val="00292695"/>
    <w:rsid w:val="002A1576"/>
    <w:rsid w:val="002A68EC"/>
    <w:rsid w:val="002B34A8"/>
    <w:rsid w:val="002D3406"/>
    <w:rsid w:val="002D60CC"/>
    <w:rsid w:val="002D7377"/>
    <w:rsid w:val="002E2157"/>
    <w:rsid w:val="002E4DC7"/>
    <w:rsid w:val="00327ED4"/>
    <w:rsid w:val="003411B2"/>
    <w:rsid w:val="00356251"/>
    <w:rsid w:val="003840BE"/>
    <w:rsid w:val="0038789B"/>
    <w:rsid w:val="00394474"/>
    <w:rsid w:val="003960F6"/>
    <w:rsid w:val="003A460C"/>
    <w:rsid w:val="003C3F4D"/>
    <w:rsid w:val="003D5B4A"/>
    <w:rsid w:val="003D5B91"/>
    <w:rsid w:val="003D710D"/>
    <w:rsid w:val="003E2115"/>
    <w:rsid w:val="004058E1"/>
    <w:rsid w:val="00406E24"/>
    <w:rsid w:val="00421AE6"/>
    <w:rsid w:val="0043291C"/>
    <w:rsid w:val="00435979"/>
    <w:rsid w:val="00452DEC"/>
    <w:rsid w:val="00467DF2"/>
    <w:rsid w:val="004B27A4"/>
    <w:rsid w:val="004C0C3B"/>
    <w:rsid w:val="004C3E48"/>
    <w:rsid w:val="00510B33"/>
    <w:rsid w:val="00545BD5"/>
    <w:rsid w:val="005C1B2D"/>
    <w:rsid w:val="005D0B0A"/>
    <w:rsid w:val="005E4D52"/>
    <w:rsid w:val="005F518F"/>
    <w:rsid w:val="00612C99"/>
    <w:rsid w:val="006335A4"/>
    <w:rsid w:val="0065230C"/>
    <w:rsid w:val="006643CF"/>
    <w:rsid w:val="00676074"/>
    <w:rsid w:val="006814E8"/>
    <w:rsid w:val="006C1ECC"/>
    <w:rsid w:val="006C3249"/>
    <w:rsid w:val="006D2AC8"/>
    <w:rsid w:val="00704047"/>
    <w:rsid w:val="007227CA"/>
    <w:rsid w:val="00725D30"/>
    <w:rsid w:val="00726D92"/>
    <w:rsid w:val="007335B9"/>
    <w:rsid w:val="00736B96"/>
    <w:rsid w:val="0076281A"/>
    <w:rsid w:val="007659A3"/>
    <w:rsid w:val="00775E2C"/>
    <w:rsid w:val="007A16A1"/>
    <w:rsid w:val="0080521E"/>
    <w:rsid w:val="00835449"/>
    <w:rsid w:val="00836F6C"/>
    <w:rsid w:val="00856D8F"/>
    <w:rsid w:val="008602BB"/>
    <w:rsid w:val="008805DD"/>
    <w:rsid w:val="008919D5"/>
    <w:rsid w:val="008A1CBA"/>
    <w:rsid w:val="008A5146"/>
    <w:rsid w:val="008D238B"/>
    <w:rsid w:val="009279D6"/>
    <w:rsid w:val="009575C5"/>
    <w:rsid w:val="00960450"/>
    <w:rsid w:val="00991237"/>
    <w:rsid w:val="00994346"/>
    <w:rsid w:val="009A4FD3"/>
    <w:rsid w:val="009E362D"/>
    <w:rsid w:val="009F6BF2"/>
    <w:rsid w:val="00A15EA3"/>
    <w:rsid w:val="00A419ED"/>
    <w:rsid w:val="00A53058"/>
    <w:rsid w:val="00AA534F"/>
    <w:rsid w:val="00AB0213"/>
    <w:rsid w:val="00AD21CE"/>
    <w:rsid w:val="00AD5998"/>
    <w:rsid w:val="00AE1ACA"/>
    <w:rsid w:val="00B05725"/>
    <w:rsid w:val="00B06C5C"/>
    <w:rsid w:val="00B244C1"/>
    <w:rsid w:val="00B261CD"/>
    <w:rsid w:val="00B66D20"/>
    <w:rsid w:val="00B97FF4"/>
    <w:rsid w:val="00C21603"/>
    <w:rsid w:val="00C41E13"/>
    <w:rsid w:val="00C536C7"/>
    <w:rsid w:val="00C65243"/>
    <w:rsid w:val="00CB7D30"/>
    <w:rsid w:val="00CD3837"/>
    <w:rsid w:val="00CD6F75"/>
    <w:rsid w:val="00CE10A1"/>
    <w:rsid w:val="00CE2987"/>
    <w:rsid w:val="00CF0670"/>
    <w:rsid w:val="00D10BA4"/>
    <w:rsid w:val="00D321F9"/>
    <w:rsid w:val="00D65FCF"/>
    <w:rsid w:val="00D96BC1"/>
    <w:rsid w:val="00DA161A"/>
    <w:rsid w:val="00DE591C"/>
    <w:rsid w:val="00E14054"/>
    <w:rsid w:val="00E24BB9"/>
    <w:rsid w:val="00E36429"/>
    <w:rsid w:val="00E47679"/>
    <w:rsid w:val="00E5740F"/>
    <w:rsid w:val="00E84BB6"/>
    <w:rsid w:val="00E86AE0"/>
    <w:rsid w:val="00EA0752"/>
    <w:rsid w:val="00EB49D4"/>
    <w:rsid w:val="00EB7ECE"/>
    <w:rsid w:val="00EC112E"/>
    <w:rsid w:val="00EF65B8"/>
    <w:rsid w:val="00F32CDA"/>
    <w:rsid w:val="00F36843"/>
    <w:rsid w:val="00F44E42"/>
    <w:rsid w:val="00F53DA4"/>
    <w:rsid w:val="00F61CD7"/>
    <w:rsid w:val="00F620C7"/>
    <w:rsid w:val="00F8071D"/>
    <w:rsid w:val="00F91E7A"/>
    <w:rsid w:val="00FA00FC"/>
    <w:rsid w:val="00FA30AA"/>
    <w:rsid w:val="00FB4A5D"/>
    <w:rsid w:val="00FE7AE5"/>
    <w:rsid w:val="00FF6E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A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48" w:lineRule="auto"/>
      <w:ind w:left="19"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8"/>
      <w:ind w:right="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65"/>
      <w:ind w:left="29" w:hanging="10"/>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14"/>
      <w:ind w:left="557"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5725"/>
    <w:pPr>
      <w:ind w:left="720"/>
      <w:contextualSpacing/>
    </w:pPr>
  </w:style>
  <w:style w:type="paragraph" w:styleId="Revision">
    <w:name w:val="Revision"/>
    <w:hidden/>
    <w:uiPriority w:val="99"/>
    <w:semiHidden/>
    <w:rsid w:val="006814E8"/>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12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7A0"/>
    <w:rPr>
      <w:rFonts w:ascii="Segoe UI" w:eastAsia="Times New Roman" w:hAnsi="Segoe UI" w:cs="Segoe UI"/>
      <w:color w:val="000000"/>
      <w:sz w:val="18"/>
      <w:szCs w:val="18"/>
    </w:rPr>
  </w:style>
  <w:style w:type="paragraph" w:styleId="NoSpacing">
    <w:name w:val="No Spacing"/>
    <w:uiPriority w:val="1"/>
    <w:qFormat/>
    <w:rsid w:val="00B244C1"/>
    <w:pPr>
      <w:spacing w:after="0" w:line="240" w:lineRule="auto"/>
      <w:ind w:left="19" w:firstLine="9"/>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8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0B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BE"/>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4" w:line="248" w:lineRule="auto"/>
      <w:ind w:left="19" w:firstLine="9"/>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8"/>
      <w:ind w:right="10"/>
      <w:jc w:val="center"/>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65"/>
      <w:ind w:left="29" w:hanging="10"/>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14"/>
      <w:ind w:left="557" w:hanging="10"/>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3Char">
    <w:name w:val="Heading 3 Char"/>
    <w:link w:val="Heading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05725"/>
    <w:pPr>
      <w:ind w:left="720"/>
      <w:contextualSpacing/>
    </w:pPr>
  </w:style>
  <w:style w:type="paragraph" w:styleId="Revision">
    <w:name w:val="Revision"/>
    <w:hidden/>
    <w:uiPriority w:val="99"/>
    <w:semiHidden/>
    <w:rsid w:val="006814E8"/>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112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7A0"/>
    <w:rPr>
      <w:rFonts w:ascii="Segoe UI" w:eastAsia="Times New Roman" w:hAnsi="Segoe UI" w:cs="Segoe UI"/>
      <w:color w:val="000000"/>
      <w:sz w:val="18"/>
      <w:szCs w:val="18"/>
    </w:rPr>
  </w:style>
  <w:style w:type="paragraph" w:styleId="NoSpacing">
    <w:name w:val="No Spacing"/>
    <w:uiPriority w:val="1"/>
    <w:qFormat/>
    <w:rsid w:val="00B244C1"/>
    <w:pPr>
      <w:spacing w:after="0" w:line="240" w:lineRule="auto"/>
      <w:ind w:left="19" w:firstLine="9"/>
      <w:jc w:val="both"/>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38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0BE"/>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8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0BE"/>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3F1C9-C71E-4933-87E9-60FC25F5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zY6HZ2OTkeno9PR6eh0dDo6HZ2OTkeno9PR6eh0dDo6nVanBToCHYGOQEegI9AR6Ah0BDoCHYGONy6SHEmOTmd5CHS0OFocgU4PKHNEOCIcZc7qkOSob9Q3kpxe0OLIbmQ3WpzeTdp61A9tWhzZjexGi7MxRDh6G72NCKcP1DdCG6GN+mYbbOvPtu46oY3QRn3jM5aBENqIcPpBb6O+8dnMbhDaaHHUN7KbvaGwEeHIbvQ2g6CpadVXaKOwOQRi</vt:lpstr>
    </vt:vector>
  </TitlesOfParts>
  <Company/>
  <LinksUpToDate>false</LinksUpToDate>
  <CharactersWithSpaces>17842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</dc:title>
  <dc:creator>AFS Budget</dc:creator>
  <cp:lastModifiedBy>User 2 Legislation</cp:lastModifiedBy>
  <cp:revision>17</cp:revision>
  <cp:lastPrinted>2025-04-21T05:26:00Z</cp:lastPrinted>
  <dcterms:created xsi:type="dcterms:W3CDTF">2025-04-21T07:30:00Z</dcterms:created>
  <dcterms:modified xsi:type="dcterms:W3CDTF">2025-04-22T04:27:00Z</dcterms:modified>
</cp:coreProperties>
</file>