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70247" w14:textId="77777777" w:rsidR="008A7DBD" w:rsidRPr="008A7DBD" w:rsidRDefault="008A7DBD" w:rsidP="008A7DBD">
      <w:pPr>
        <w:spacing w:after="0" w:line="240" w:lineRule="auto"/>
        <w:jc w:val="center"/>
        <w:rPr>
          <w:rFonts w:ascii="Arial" w:eastAsia="Calibri" w:hAnsi="Arial" w:cs="Arial"/>
          <w:b/>
          <w:color w:val="auto"/>
          <w:sz w:val="40"/>
          <w:szCs w:val="40"/>
          <w:lang w:val="en-GB" w:eastAsia="en-GB"/>
        </w:rPr>
      </w:pPr>
      <w:bookmarkStart w:id="0" w:name="_Hlk108790501"/>
      <w:r w:rsidRPr="008A7DBD">
        <w:rPr>
          <w:rFonts w:ascii="Arial" w:eastAsia="Calibri" w:hAnsi="Arial" w:cs="Arial"/>
          <w:b/>
          <w:color w:val="auto"/>
          <w:sz w:val="40"/>
          <w:szCs w:val="40"/>
          <w:lang w:val="en-GB" w:eastAsia="en-GB"/>
        </w:rPr>
        <w:t>PROVINCIAL ASSEMBLY OF THE PUNJAB</w:t>
      </w:r>
    </w:p>
    <w:p w14:paraId="2A8AC8A8" w14:textId="77777777" w:rsidR="00EB70B6" w:rsidRDefault="00EB70B6" w:rsidP="00EB70B6">
      <w:pPr>
        <w:spacing w:after="0" w:line="240" w:lineRule="auto"/>
        <w:ind w:left="14" w:right="29" w:hanging="14"/>
        <w:jc w:val="center"/>
        <w:rPr>
          <w:rFonts w:ascii="Arial" w:eastAsia="Verdana" w:hAnsi="Arial" w:cs="Arial"/>
          <w:b/>
          <w:color w:val="auto"/>
          <w:sz w:val="28"/>
          <w:szCs w:val="28"/>
          <w:lang w:val="en-GB" w:eastAsia="en-GB"/>
        </w:rPr>
      </w:pPr>
    </w:p>
    <w:p w14:paraId="2986918E" w14:textId="77777777" w:rsidR="00EB70B6" w:rsidRPr="008A7DBD" w:rsidRDefault="00EB70B6" w:rsidP="00EB70B6">
      <w:pPr>
        <w:spacing w:after="0" w:line="240" w:lineRule="auto"/>
        <w:ind w:left="14" w:right="29" w:hanging="14"/>
        <w:jc w:val="center"/>
        <w:rPr>
          <w:rFonts w:ascii="Arial" w:eastAsia="Verdana" w:hAnsi="Arial" w:cs="Arial"/>
          <w:b/>
          <w:color w:val="auto"/>
          <w:sz w:val="28"/>
          <w:szCs w:val="28"/>
          <w:lang w:val="en-GB" w:eastAsia="en-GB"/>
        </w:rPr>
      </w:pPr>
      <w:r w:rsidRPr="008A7DBD">
        <w:rPr>
          <w:rFonts w:ascii="Arial" w:eastAsia="Verdana" w:hAnsi="Arial" w:cs="Arial"/>
          <w:b/>
          <w:color w:val="auto"/>
          <w:sz w:val="28"/>
          <w:szCs w:val="28"/>
          <w:lang w:val="en-GB" w:eastAsia="en-GB"/>
        </w:rPr>
        <w:t>Bill No. 6</w:t>
      </w:r>
      <w:r>
        <w:rPr>
          <w:rFonts w:ascii="Arial" w:eastAsia="Verdana" w:hAnsi="Arial" w:cs="Arial"/>
          <w:b/>
          <w:color w:val="auto"/>
          <w:sz w:val="28"/>
          <w:szCs w:val="28"/>
          <w:lang w:val="en-GB" w:eastAsia="en-GB"/>
        </w:rPr>
        <w:t>1</w:t>
      </w:r>
      <w:r w:rsidRPr="008A7DBD">
        <w:rPr>
          <w:rFonts w:ascii="Arial" w:eastAsia="Verdana" w:hAnsi="Arial" w:cs="Arial"/>
          <w:b/>
          <w:color w:val="auto"/>
          <w:sz w:val="28"/>
          <w:szCs w:val="28"/>
          <w:lang w:val="en-GB" w:eastAsia="en-GB"/>
        </w:rPr>
        <w:t xml:space="preserve"> of 2025</w:t>
      </w:r>
    </w:p>
    <w:p w14:paraId="54CC1F2F" w14:textId="77777777" w:rsidR="008A7DBD" w:rsidRPr="008A7DBD" w:rsidRDefault="008A7DBD" w:rsidP="008A7DBD">
      <w:pPr>
        <w:autoSpaceDE w:val="0"/>
        <w:autoSpaceDN w:val="0"/>
        <w:adjustRightInd w:val="0"/>
        <w:spacing w:after="0" w:line="240" w:lineRule="auto"/>
        <w:jc w:val="center"/>
        <w:rPr>
          <w:rFonts w:ascii="Arial" w:eastAsia="Calibri" w:hAnsi="Arial" w:cs="Arial"/>
        </w:rPr>
      </w:pPr>
    </w:p>
    <w:p w14:paraId="35D51E53" w14:textId="7728CFE6" w:rsidR="008A7DBD" w:rsidRPr="008A7DBD" w:rsidRDefault="008A7DBD" w:rsidP="008A7DBD">
      <w:pPr>
        <w:spacing w:after="0" w:line="240" w:lineRule="auto"/>
        <w:jc w:val="center"/>
        <w:rPr>
          <w:rFonts w:asciiTheme="minorBidi" w:eastAsia="Times New Roman" w:hAnsiTheme="minorBidi" w:cstheme="minorBidi"/>
          <w:b/>
          <w:bCs/>
          <w:sz w:val="34"/>
          <w:szCs w:val="34"/>
          <w:lang w:val="en-GB"/>
        </w:rPr>
      </w:pPr>
      <w:r w:rsidRPr="008A7DBD">
        <w:rPr>
          <w:rFonts w:asciiTheme="minorBidi" w:eastAsia="Times New Roman" w:hAnsiTheme="minorBidi" w:cstheme="minorBidi"/>
          <w:b/>
          <w:bCs/>
          <w:sz w:val="34"/>
          <w:szCs w:val="34"/>
          <w:lang w:val="en-GB"/>
        </w:rPr>
        <w:t>THE PUNJAB ARMS (AMENDMENT) BILL, 2025</w:t>
      </w:r>
    </w:p>
    <w:bookmarkEnd w:id="0"/>
    <w:p w14:paraId="4BF91E3C" w14:textId="77777777" w:rsidR="008A7DBD" w:rsidRPr="008A7DBD" w:rsidRDefault="008A7DBD" w:rsidP="008A7DBD">
      <w:pPr>
        <w:spacing w:after="0" w:line="240" w:lineRule="auto"/>
        <w:ind w:left="14" w:right="29" w:hanging="14"/>
        <w:jc w:val="center"/>
        <w:rPr>
          <w:rFonts w:ascii="Arial" w:eastAsia="Verdana" w:hAnsi="Arial" w:cs="Arial"/>
          <w:bCs/>
          <w:color w:val="auto"/>
          <w:lang w:val="en-GB" w:eastAsia="en-GB"/>
        </w:rPr>
      </w:pPr>
    </w:p>
    <w:p w14:paraId="59DF6E15" w14:textId="283DF00A" w:rsidR="00137EA1" w:rsidRPr="00246A23" w:rsidRDefault="00137EA1" w:rsidP="00246A23">
      <w:pPr>
        <w:spacing w:before="120" w:after="120" w:line="240" w:lineRule="auto"/>
        <w:jc w:val="center"/>
        <w:rPr>
          <w:rFonts w:asciiTheme="minorBidi" w:hAnsiTheme="minorBidi" w:cstheme="minorBidi"/>
          <w:color w:val="auto"/>
          <w:sz w:val="23"/>
          <w:szCs w:val="23"/>
        </w:rPr>
      </w:pPr>
      <w:bookmarkStart w:id="1" w:name="_GoBack"/>
      <w:bookmarkEnd w:id="1"/>
      <w:r w:rsidRPr="00246A23">
        <w:rPr>
          <w:rFonts w:asciiTheme="minorBidi" w:hAnsiTheme="minorBidi" w:cstheme="minorBidi"/>
          <w:color w:val="auto"/>
          <w:sz w:val="23"/>
          <w:szCs w:val="23"/>
        </w:rPr>
        <w:t>A</w:t>
      </w:r>
    </w:p>
    <w:p w14:paraId="6A6B2039" w14:textId="036B2927" w:rsidR="00137EA1" w:rsidRPr="00246A23" w:rsidRDefault="00137EA1" w:rsidP="00246A23">
      <w:pPr>
        <w:spacing w:before="120" w:after="120" w:line="240" w:lineRule="auto"/>
        <w:jc w:val="center"/>
        <w:rPr>
          <w:rFonts w:asciiTheme="minorBidi" w:hAnsiTheme="minorBidi" w:cstheme="minorBidi"/>
          <w:color w:val="auto"/>
          <w:sz w:val="23"/>
          <w:szCs w:val="23"/>
        </w:rPr>
      </w:pPr>
      <w:r w:rsidRPr="00246A23">
        <w:rPr>
          <w:rFonts w:asciiTheme="minorBidi" w:hAnsiTheme="minorBidi" w:cstheme="minorBidi"/>
          <w:color w:val="auto"/>
          <w:sz w:val="23"/>
          <w:szCs w:val="23"/>
        </w:rPr>
        <w:t>Bill</w:t>
      </w:r>
    </w:p>
    <w:p w14:paraId="2AC02152" w14:textId="7002B614" w:rsidR="00137EA1" w:rsidRPr="00246A23" w:rsidRDefault="001424A2" w:rsidP="00246A23">
      <w:pPr>
        <w:spacing w:before="120" w:after="120" w:line="240" w:lineRule="auto"/>
        <w:jc w:val="center"/>
        <w:rPr>
          <w:rFonts w:asciiTheme="minorBidi" w:hAnsiTheme="minorBidi" w:cstheme="minorBidi"/>
          <w:i/>
          <w:color w:val="auto"/>
          <w:sz w:val="23"/>
          <w:szCs w:val="23"/>
        </w:rPr>
      </w:pPr>
      <w:proofErr w:type="gramStart"/>
      <w:r w:rsidRPr="00246A23">
        <w:rPr>
          <w:rFonts w:asciiTheme="minorBidi" w:hAnsiTheme="minorBidi" w:cstheme="minorBidi"/>
          <w:i/>
          <w:color w:val="auto"/>
          <w:sz w:val="23"/>
          <w:szCs w:val="23"/>
        </w:rPr>
        <w:t>further</w:t>
      </w:r>
      <w:proofErr w:type="gramEnd"/>
      <w:r w:rsidRPr="00246A23">
        <w:rPr>
          <w:rFonts w:asciiTheme="minorBidi" w:hAnsiTheme="minorBidi" w:cstheme="minorBidi"/>
          <w:i/>
          <w:color w:val="auto"/>
          <w:sz w:val="23"/>
          <w:szCs w:val="23"/>
        </w:rPr>
        <w:t xml:space="preserve"> </w:t>
      </w:r>
      <w:r w:rsidR="00137EA1" w:rsidRPr="00246A23">
        <w:rPr>
          <w:rFonts w:asciiTheme="minorBidi" w:hAnsiTheme="minorBidi" w:cstheme="minorBidi"/>
          <w:i/>
          <w:color w:val="auto"/>
          <w:sz w:val="23"/>
          <w:szCs w:val="23"/>
        </w:rPr>
        <w:t xml:space="preserve">to </w:t>
      </w:r>
      <w:r w:rsidR="00200542" w:rsidRPr="00246A23">
        <w:rPr>
          <w:rFonts w:asciiTheme="minorBidi" w:hAnsiTheme="minorBidi" w:cstheme="minorBidi"/>
          <w:i/>
          <w:color w:val="auto"/>
          <w:sz w:val="23"/>
          <w:szCs w:val="23"/>
        </w:rPr>
        <w:t xml:space="preserve">amend </w:t>
      </w:r>
      <w:r w:rsidR="004618FD" w:rsidRPr="00246A23">
        <w:rPr>
          <w:rFonts w:asciiTheme="minorBidi" w:hAnsiTheme="minorBidi" w:cstheme="minorBidi"/>
          <w:i/>
          <w:color w:val="auto"/>
          <w:sz w:val="23"/>
          <w:szCs w:val="23"/>
        </w:rPr>
        <w:t>the Punjab Arms Ordinance, 1965.</w:t>
      </w:r>
    </w:p>
    <w:p w14:paraId="27CB0EDF" w14:textId="0056E8E6" w:rsidR="00505565" w:rsidRPr="00246A23" w:rsidRDefault="00505565" w:rsidP="00246A23">
      <w:pPr>
        <w:spacing w:after="0" w:line="240" w:lineRule="auto"/>
        <w:jc w:val="both"/>
        <w:rPr>
          <w:rFonts w:asciiTheme="minorBidi" w:hAnsiTheme="minorBidi" w:cstheme="minorBidi"/>
          <w:b/>
          <w:bCs/>
          <w:color w:val="auto"/>
          <w:sz w:val="23"/>
          <w:szCs w:val="23"/>
        </w:rPr>
      </w:pPr>
      <w:r w:rsidRPr="00246A23">
        <w:rPr>
          <w:rFonts w:asciiTheme="minorBidi" w:hAnsiTheme="minorBidi" w:cstheme="minorBidi"/>
          <w:color w:val="auto"/>
          <w:sz w:val="23"/>
          <w:szCs w:val="23"/>
        </w:rPr>
        <w:t>It is necessary</w:t>
      </w:r>
      <w:r w:rsidR="00597A9D" w:rsidRPr="00246A23">
        <w:rPr>
          <w:rFonts w:asciiTheme="minorBidi" w:hAnsiTheme="minorBidi" w:cstheme="minorBidi"/>
          <w:color w:val="auto"/>
          <w:sz w:val="23"/>
          <w:szCs w:val="23"/>
        </w:rPr>
        <w:t xml:space="preserve"> </w:t>
      </w:r>
      <w:r w:rsidR="00332D03" w:rsidRPr="00246A23">
        <w:rPr>
          <w:rFonts w:asciiTheme="minorBidi" w:hAnsiTheme="minorBidi" w:cstheme="minorBidi"/>
          <w:color w:val="auto"/>
          <w:sz w:val="23"/>
          <w:szCs w:val="23"/>
        </w:rPr>
        <w:t xml:space="preserve">further </w:t>
      </w:r>
      <w:r w:rsidRPr="00246A23">
        <w:rPr>
          <w:rFonts w:asciiTheme="minorBidi" w:hAnsiTheme="minorBidi" w:cstheme="minorBidi"/>
          <w:color w:val="auto"/>
          <w:sz w:val="23"/>
          <w:szCs w:val="23"/>
        </w:rPr>
        <w:t xml:space="preserve">to </w:t>
      </w:r>
      <w:r w:rsidR="00200542" w:rsidRPr="00246A23">
        <w:rPr>
          <w:rFonts w:asciiTheme="minorBidi" w:hAnsiTheme="minorBidi" w:cstheme="minorBidi"/>
          <w:color w:val="auto"/>
          <w:sz w:val="23"/>
          <w:szCs w:val="23"/>
        </w:rPr>
        <w:t xml:space="preserve">amend </w:t>
      </w:r>
      <w:r w:rsidR="004618FD" w:rsidRPr="00246A23">
        <w:rPr>
          <w:rFonts w:asciiTheme="minorBidi" w:hAnsiTheme="minorBidi" w:cstheme="minorBidi"/>
          <w:color w:val="auto"/>
          <w:sz w:val="23"/>
          <w:szCs w:val="23"/>
        </w:rPr>
        <w:t xml:space="preserve">the Punjab Arms Ordinance, 1965 (XX of 1965) </w:t>
      </w:r>
      <w:r w:rsidR="00E02E0B" w:rsidRPr="00246A23">
        <w:rPr>
          <w:rFonts w:asciiTheme="minorBidi" w:hAnsiTheme="minorBidi" w:cstheme="minorBidi"/>
          <w:color w:val="auto"/>
          <w:sz w:val="23"/>
          <w:szCs w:val="23"/>
        </w:rPr>
        <w:t>for</w:t>
      </w:r>
      <w:r w:rsidR="00597A9D" w:rsidRPr="00246A23">
        <w:rPr>
          <w:rFonts w:asciiTheme="minorBidi" w:hAnsiTheme="minorBidi" w:cstheme="minorBidi"/>
          <w:color w:val="auto"/>
          <w:sz w:val="23"/>
          <w:szCs w:val="23"/>
        </w:rPr>
        <w:t xml:space="preserve"> </w:t>
      </w:r>
      <w:r w:rsidR="00332D03" w:rsidRPr="00246A23">
        <w:rPr>
          <w:rFonts w:asciiTheme="minorBidi" w:hAnsiTheme="minorBidi" w:cstheme="minorBidi"/>
          <w:color w:val="auto"/>
          <w:sz w:val="23"/>
          <w:szCs w:val="23"/>
        </w:rPr>
        <w:t xml:space="preserve">the </w:t>
      </w:r>
      <w:r w:rsidR="00597A9D" w:rsidRPr="00246A23">
        <w:rPr>
          <w:rFonts w:asciiTheme="minorBidi" w:hAnsiTheme="minorBidi" w:cstheme="minorBidi"/>
          <w:color w:val="auto"/>
          <w:sz w:val="23"/>
          <w:szCs w:val="23"/>
        </w:rPr>
        <w:t>purposes hereinafter appearing</w:t>
      </w:r>
      <w:r w:rsidR="000E7F98" w:rsidRPr="00246A23">
        <w:rPr>
          <w:rFonts w:asciiTheme="minorBidi" w:hAnsiTheme="minorBidi" w:cstheme="minorBidi"/>
          <w:color w:val="auto"/>
          <w:sz w:val="23"/>
          <w:szCs w:val="23"/>
        </w:rPr>
        <w:t>.</w:t>
      </w:r>
      <w:r w:rsidR="004618FD" w:rsidRPr="00246A23">
        <w:rPr>
          <w:rFonts w:asciiTheme="minorBidi" w:hAnsiTheme="minorBidi" w:cstheme="minorBidi"/>
          <w:color w:val="auto"/>
          <w:sz w:val="23"/>
          <w:szCs w:val="23"/>
        </w:rPr>
        <w:t xml:space="preserve"> </w:t>
      </w:r>
    </w:p>
    <w:p w14:paraId="340650D0" w14:textId="77777777" w:rsidR="004C32E6" w:rsidRPr="00246A23" w:rsidRDefault="00137EA1" w:rsidP="00246A23">
      <w:pPr>
        <w:autoSpaceDE w:val="0"/>
        <w:autoSpaceDN w:val="0"/>
        <w:adjustRightInd w:val="0"/>
        <w:spacing w:before="120" w:after="120" w:line="240" w:lineRule="auto"/>
        <w:jc w:val="both"/>
        <w:rPr>
          <w:rFonts w:asciiTheme="minorBidi" w:eastAsia="Calibri" w:hAnsiTheme="minorBidi" w:cstheme="minorBidi"/>
          <w:color w:val="auto"/>
          <w:sz w:val="23"/>
          <w:szCs w:val="23"/>
        </w:rPr>
      </w:pPr>
      <w:r w:rsidRPr="00246A23">
        <w:rPr>
          <w:rFonts w:asciiTheme="minorBidi" w:hAnsiTheme="minorBidi" w:cstheme="minorBidi"/>
          <w:color w:val="auto"/>
          <w:sz w:val="23"/>
          <w:szCs w:val="23"/>
        </w:rPr>
        <w:t>Be it enacted by Provincial Assembly of the Punjab as follows:</w:t>
      </w:r>
    </w:p>
    <w:p w14:paraId="71570032" w14:textId="1F04C3F2" w:rsidR="00137EA1" w:rsidRPr="00246A23" w:rsidRDefault="00137EA1" w:rsidP="00246A23">
      <w:pPr>
        <w:spacing w:after="0" w:line="240" w:lineRule="auto"/>
        <w:jc w:val="both"/>
        <w:rPr>
          <w:rFonts w:asciiTheme="minorBidi" w:hAnsiTheme="minorBidi" w:cstheme="minorBidi"/>
          <w:color w:val="auto"/>
          <w:sz w:val="23"/>
          <w:szCs w:val="23"/>
        </w:rPr>
      </w:pPr>
      <w:r w:rsidRPr="00246A23">
        <w:rPr>
          <w:rFonts w:asciiTheme="minorBidi" w:hAnsiTheme="minorBidi" w:cstheme="minorBidi"/>
          <w:b/>
          <w:bCs/>
          <w:color w:val="auto"/>
          <w:sz w:val="23"/>
          <w:szCs w:val="23"/>
        </w:rPr>
        <w:t>1.</w:t>
      </w:r>
      <w:r w:rsidRPr="00246A23">
        <w:rPr>
          <w:rFonts w:asciiTheme="minorBidi" w:hAnsiTheme="minorBidi" w:cstheme="minorBidi"/>
          <w:b/>
          <w:bCs/>
          <w:color w:val="auto"/>
          <w:sz w:val="23"/>
          <w:szCs w:val="23"/>
        </w:rPr>
        <w:tab/>
        <w:t xml:space="preserve">Short title and </w:t>
      </w:r>
      <w:r w:rsidR="00721C93" w:rsidRPr="00246A23">
        <w:rPr>
          <w:rFonts w:asciiTheme="minorBidi" w:hAnsiTheme="minorBidi" w:cstheme="minorBidi"/>
          <w:b/>
          <w:bCs/>
          <w:color w:val="auto"/>
          <w:sz w:val="23"/>
          <w:szCs w:val="23"/>
        </w:rPr>
        <w:t>commencement</w:t>
      </w:r>
      <w:proofErr w:type="gramStart"/>
      <w:r w:rsidR="00721C93" w:rsidRPr="00246A23">
        <w:rPr>
          <w:rFonts w:asciiTheme="minorBidi" w:hAnsiTheme="minorBidi" w:cstheme="minorBidi"/>
          <w:color w:val="auto"/>
          <w:sz w:val="23"/>
          <w:szCs w:val="23"/>
        </w:rPr>
        <w:t>.–</w:t>
      </w:r>
      <w:proofErr w:type="gramEnd"/>
      <w:r w:rsidRPr="00246A23">
        <w:rPr>
          <w:rFonts w:asciiTheme="minorBidi" w:hAnsiTheme="minorBidi" w:cstheme="minorBidi"/>
          <w:color w:val="auto"/>
          <w:sz w:val="23"/>
          <w:szCs w:val="23"/>
        </w:rPr>
        <w:t xml:space="preserve"> (1) This Act may be cited as </w:t>
      </w:r>
      <w:r w:rsidR="008718CB" w:rsidRPr="00246A23">
        <w:rPr>
          <w:rFonts w:asciiTheme="minorBidi" w:hAnsiTheme="minorBidi" w:cstheme="minorBidi"/>
          <w:color w:val="auto"/>
          <w:sz w:val="23"/>
          <w:szCs w:val="23"/>
        </w:rPr>
        <w:t xml:space="preserve">the </w:t>
      </w:r>
      <w:r w:rsidR="004618FD" w:rsidRPr="00246A23">
        <w:rPr>
          <w:rFonts w:asciiTheme="minorBidi" w:hAnsiTheme="minorBidi" w:cstheme="minorBidi"/>
          <w:color w:val="auto"/>
          <w:sz w:val="23"/>
          <w:szCs w:val="23"/>
        </w:rPr>
        <w:t xml:space="preserve">Punjab Arms </w:t>
      </w:r>
      <w:r w:rsidR="00960114" w:rsidRPr="00246A23">
        <w:rPr>
          <w:rFonts w:asciiTheme="minorBidi" w:hAnsiTheme="minorBidi" w:cstheme="minorBidi"/>
          <w:color w:val="auto"/>
          <w:sz w:val="23"/>
          <w:szCs w:val="23"/>
        </w:rPr>
        <w:t xml:space="preserve">(Amendment) Act </w:t>
      </w:r>
      <w:r w:rsidR="00C02D52" w:rsidRPr="00246A23">
        <w:rPr>
          <w:rFonts w:asciiTheme="minorBidi" w:hAnsiTheme="minorBidi" w:cstheme="minorBidi"/>
          <w:color w:val="auto"/>
          <w:sz w:val="23"/>
          <w:szCs w:val="23"/>
        </w:rPr>
        <w:t>20</w:t>
      </w:r>
      <w:r w:rsidR="00597A9D" w:rsidRPr="00246A23">
        <w:rPr>
          <w:rFonts w:asciiTheme="minorBidi" w:hAnsiTheme="minorBidi" w:cstheme="minorBidi"/>
          <w:color w:val="auto"/>
          <w:sz w:val="23"/>
          <w:szCs w:val="23"/>
        </w:rPr>
        <w:t>2</w:t>
      </w:r>
      <w:r w:rsidR="00DD272E" w:rsidRPr="00246A23">
        <w:rPr>
          <w:rFonts w:asciiTheme="minorBidi" w:hAnsiTheme="minorBidi" w:cstheme="minorBidi"/>
          <w:color w:val="auto"/>
          <w:sz w:val="23"/>
          <w:szCs w:val="23"/>
        </w:rPr>
        <w:t>5</w:t>
      </w:r>
      <w:r w:rsidRPr="00246A23">
        <w:rPr>
          <w:rFonts w:asciiTheme="minorBidi" w:hAnsiTheme="minorBidi" w:cstheme="minorBidi"/>
          <w:color w:val="auto"/>
          <w:sz w:val="23"/>
          <w:szCs w:val="23"/>
        </w:rPr>
        <w:t>.</w:t>
      </w:r>
    </w:p>
    <w:p w14:paraId="31AF66B1" w14:textId="77777777" w:rsidR="00137EA1" w:rsidRDefault="006973B2" w:rsidP="00246A23">
      <w:pPr>
        <w:spacing w:after="0" w:line="240" w:lineRule="auto"/>
        <w:ind w:firstLine="720"/>
        <w:jc w:val="both"/>
        <w:rPr>
          <w:rFonts w:asciiTheme="minorBidi" w:hAnsiTheme="minorBidi" w:cstheme="minorBidi"/>
          <w:color w:val="auto"/>
          <w:sz w:val="23"/>
          <w:szCs w:val="23"/>
        </w:rPr>
      </w:pPr>
      <w:r w:rsidRPr="00246A23">
        <w:rPr>
          <w:rFonts w:asciiTheme="minorBidi" w:hAnsiTheme="minorBidi" w:cstheme="minorBidi"/>
          <w:color w:val="auto"/>
          <w:sz w:val="23"/>
          <w:szCs w:val="23"/>
        </w:rPr>
        <w:t>(</w:t>
      </w:r>
      <w:r w:rsidR="0019215E" w:rsidRPr="00246A23">
        <w:rPr>
          <w:rFonts w:asciiTheme="minorBidi" w:hAnsiTheme="minorBidi" w:cstheme="minorBidi"/>
          <w:color w:val="auto"/>
          <w:sz w:val="23"/>
          <w:szCs w:val="23"/>
        </w:rPr>
        <w:t>2</w:t>
      </w:r>
      <w:r w:rsidRPr="00246A23">
        <w:rPr>
          <w:rFonts w:asciiTheme="minorBidi" w:hAnsiTheme="minorBidi" w:cstheme="minorBidi"/>
          <w:color w:val="auto"/>
          <w:sz w:val="23"/>
          <w:szCs w:val="23"/>
        </w:rPr>
        <w:t xml:space="preserve">) </w:t>
      </w:r>
      <w:r w:rsidRPr="00246A23">
        <w:rPr>
          <w:rFonts w:asciiTheme="minorBidi" w:hAnsiTheme="minorBidi" w:cstheme="minorBidi"/>
          <w:color w:val="auto"/>
          <w:sz w:val="23"/>
          <w:szCs w:val="23"/>
        </w:rPr>
        <w:tab/>
        <w:t xml:space="preserve">It shall come </w:t>
      </w:r>
      <w:r w:rsidR="00137EA1" w:rsidRPr="00246A23">
        <w:rPr>
          <w:rFonts w:asciiTheme="minorBidi" w:hAnsiTheme="minorBidi" w:cstheme="minorBidi"/>
          <w:color w:val="auto"/>
          <w:sz w:val="23"/>
          <w:szCs w:val="23"/>
        </w:rPr>
        <w:t>into force at once.</w:t>
      </w:r>
    </w:p>
    <w:p w14:paraId="207E94AE" w14:textId="77777777" w:rsidR="00246A23" w:rsidRPr="00246A23" w:rsidRDefault="00246A23" w:rsidP="00246A23">
      <w:pPr>
        <w:spacing w:after="0" w:line="240" w:lineRule="auto"/>
        <w:jc w:val="both"/>
        <w:rPr>
          <w:rFonts w:asciiTheme="minorBidi" w:hAnsiTheme="minorBidi" w:cstheme="minorBidi"/>
          <w:color w:val="auto"/>
          <w:sz w:val="23"/>
          <w:szCs w:val="23"/>
        </w:rPr>
      </w:pPr>
    </w:p>
    <w:p w14:paraId="38F38891" w14:textId="38F2B4C4" w:rsidR="00FD4F02" w:rsidRPr="00246A23" w:rsidRDefault="000738F4" w:rsidP="00246A23">
      <w:pPr>
        <w:autoSpaceDE w:val="0"/>
        <w:autoSpaceDN w:val="0"/>
        <w:adjustRightInd w:val="0"/>
        <w:spacing w:after="0" w:line="240" w:lineRule="auto"/>
        <w:jc w:val="both"/>
        <w:rPr>
          <w:rFonts w:asciiTheme="minorBidi" w:hAnsiTheme="minorBidi" w:cstheme="minorBidi"/>
          <w:sz w:val="23"/>
          <w:szCs w:val="23"/>
        </w:rPr>
      </w:pPr>
      <w:r w:rsidRPr="00246A23">
        <w:rPr>
          <w:rFonts w:asciiTheme="minorBidi" w:hAnsiTheme="minorBidi" w:cstheme="minorBidi"/>
          <w:b/>
          <w:sz w:val="23"/>
          <w:szCs w:val="23"/>
        </w:rPr>
        <w:t>2.</w:t>
      </w:r>
      <w:r w:rsidRPr="00246A23">
        <w:rPr>
          <w:rFonts w:asciiTheme="minorBidi" w:hAnsiTheme="minorBidi" w:cstheme="minorBidi"/>
          <w:b/>
          <w:sz w:val="23"/>
          <w:szCs w:val="23"/>
        </w:rPr>
        <w:tab/>
      </w:r>
      <w:r w:rsidR="00070AFC" w:rsidRPr="00246A23">
        <w:rPr>
          <w:rFonts w:asciiTheme="minorBidi" w:hAnsiTheme="minorBidi" w:cstheme="minorBidi"/>
          <w:b/>
          <w:sz w:val="23"/>
          <w:szCs w:val="23"/>
        </w:rPr>
        <w:t xml:space="preserve">Amendment </w:t>
      </w:r>
      <w:r w:rsidR="000C5C69" w:rsidRPr="00246A23">
        <w:rPr>
          <w:rFonts w:asciiTheme="minorBidi" w:hAnsiTheme="minorBidi" w:cstheme="minorBidi"/>
          <w:b/>
          <w:sz w:val="23"/>
          <w:szCs w:val="23"/>
        </w:rPr>
        <w:t>of</w:t>
      </w:r>
      <w:r w:rsidR="00070AFC" w:rsidRPr="00246A23">
        <w:rPr>
          <w:rFonts w:asciiTheme="minorBidi" w:hAnsiTheme="minorBidi" w:cstheme="minorBidi"/>
          <w:b/>
          <w:sz w:val="23"/>
          <w:szCs w:val="23"/>
        </w:rPr>
        <w:t xml:space="preserve"> s</w:t>
      </w:r>
      <w:r w:rsidR="007A6E2C" w:rsidRPr="00246A23">
        <w:rPr>
          <w:rFonts w:asciiTheme="minorBidi" w:hAnsiTheme="minorBidi" w:cstheme="minorBidi"/>
          <w:b/>
          <w:sz w:val="23"/>
          <w:szCs w:val="23"/>
        </w:rPr>
        <w:t xml:space="preserve">ection </w:t>
      </w:r>
      <w:r w:rsidRPr="00246A23">
        <w:rPr>
          <w:rFonts w:asciiTheme="minorBidi" w:hAnsiTheme="minorBidi" w:cstheme="minorBidi"/>
          <w:b/>
          <w:sz w:val="23"/>
          <w:szCs w:val="23"/>
        </w:rPr>
        <w:t>3</w:t>
      </w:r>
      <w:r w:rsidR="00FA79F2" w:rsidRPr="00246A23">
        <w:rPr>
          <w:rFonts w:asciiTheme="minorBidi" w:hAnsiTheme="minorBidi" w:cstheme="minorBidi"/>
          <w:b/>
          <w:sz w:val="23"/>
          <w:szCs w:val="23"/>
        </w:rPr>
        <w:t xml:space="preserve"> of</w:t>
      </w:r>
      <w:r w:rsidR="00D14311" w:rsidRPr="00246A23">
        <w:rPr>
          <w:rFonts w:asciiTheme="minorBidi" w:hAnsiTheme="minorBidi" w:cstheme="minorBidi"/>
          <w:b/>
          <w:sz w:val="23"/>
          <w:szCs w:val="23"/>
        </w:rPr>
        <w:t xml:space="preserve"> </w:t>
      </w:r>
      <w:r w:rsidR="0037215C" w:rsidRPr="00246A23">
        <w:rPr>
          <w:rFonts w:asciiTheme="minorBidi" w:hAnsiTheme="minorBidi" w:cstheme="minorBidi"/>
          <w:b/>
          <w:sz w:val="23"/>
          <w:szCs w:val="23"/>
        </w:rPr>
        <w:t>Ordinance XX of 1965</w:t>
      </w:r>
      <w:proofErr w:type="gramStart"/>
      <w:r w:rsidR="00092ABC" w:rsidRPr="00246A23">
        <w:rPr>
          <w:rFonts w:asciiTheme="minorBidi" w:hAnsiTheme="minorBidi" w:cstheme="minorBidi"/>
          <w:sz w:val="23"/>
          <w:szCs w:val="23"/>
        </w:rPr>
        <w:t>.–</w:t>
      </w:r>
      <w:proofErr w:type="gramEnd"/>
      <w:r w:rsidR="00137EA1" w:rsidRPr="00246A23">
        <w:rPr>
          <w:rFonts w:asciiTheme="minorBidi" w:hAnsiTheme="minorBidi" w:cstheme="minorBidi"/>
          <w:sz w:val="23"/>
          <w:szCs w:val="23"/>
        </w:rPr>
        <w:t xml:space="preserve"> </w:t>
      </w:r>
      <w:r w:rsidR="008A4968" w:rsidRPr="00246A23">
        <w:rPr>
          <w:rFonts w:asciiTheme="minorBidi" w:hAnsiTheme="minorBidi" w:cstheme="minorBidi"/>
          <w:sz w:val="23"/>
          <w:szCs w:val="23"/>
        </w:rPr>
        <w:t xml:space="preserve">In </w:t>
      </w:r>
      <w:r w:rsidR="00200542" w:rsidRPr="00246A23">
        <w:rPr>
          <w:rFonts w:asciiTheme="minorBidi" w:hAnsiTheme="minorBidi" w:cstheme="minorBidi"/>
          <w:sz w:val="23"/>
          <w:szCs w:val="23"/>
        </w:rPr>
        <w:t>the</w:t>
      </w:r>
      <w:r w:rsidR="00FC69F3" w:rsidRPr="00246A23">
        <w:rPr>
          <w:rFonts w:asciiTheme="minorBidi" w:hAnsiTheme="minorBidi" w:cstheme="minorBidi"/>
          <w:sz w:val="23"/>
          <w:szCs w:val="23"/>
        </w:rPr>
        <w:t xml:space="preserve"> </w:t>
      </w:r>
      <w:r w:rsidRPr="00246A23">
        <w:rPr>
          <w:rFonts w:asciiTheme="minorBidi" w:hAnsiTheme="minorBidi" w:cstheme="minorBidi"/>
          <w:sz w:val="23"/>
          <w:szCs w:val="23"/>
        </w:rPr>
        <w:t>Ordinance</w:t>
      </w:r>
      <w:r w:rsidR="00200542" w:rsidRPr="00246A23">
        <w:rPr>
          <w:rFonts w:asciiTheme="minorBidi" w:hAnsiTheme="minorBidi" w:cstheme="minorBidi"/>
          <w:sz w:val="23"/>
          <w:szCs w:val="23"/>
        </w:rPr>
        <w:t>,</w:t>
      </w:r>
      <w:r w:rsidR="00FC69F3" w:rsidRPr="00246A23">
        <w:rPr>
          <w:rFonts w:asciiTheme="minorBidi" w:hAnsiTheme="minorBidi" w:cstheme="minorBidi"/>
          <w:sz w:val="23"/>
          <w:szCs w:val="23"/>
        </w:rPr>
        <w:t xml:space="preserve"> </w:t>
      </w:r>
      <w:r w:rsidR="00081F73" w:rsidRPr="00246A23">
        <w:rPr>
          <w:rFonts w:asciiTheme="minorBidi" w:hAnsiTheme="minorBidi" w:cstheme="minorBidi"/>
          <w:sz w:val="23"/>
          <w:szCs w:val="23"/>
        </w:rPr>
        <w:t xml:space="preserve">in </w:t>
      </w:r>
      <w:r w:rsidR="00CC6B06" w:rsidRPr="00246A23">
        <w:rPr>
          <w:rFonts w:asciiTheme="minorBidi" w:hAnsiTheme="minorBidi" w:cstheme="minorBidi"/>
          <w:sz w:val="23"/>
          <w:szCs w:val="23"/>
        </w:rPr>
        <w:t>s</w:t>
      </w:r>
      <w:r w:rsidR="00CE1935" w:rsidRPr="00246A23">
        <w:rPr>
          <w:rFonts w:asciiTheme="minorBidi" w:hAnsiTheme="minorBidi" w:cstheme="minorBidi"/>
          <w:sz w:val="23"/>
          <w:szCs w:val="23"/>
        </w:rPr>
        <w:t xml:space="preserve">ection </w:t>
      </w:r>
      <w:r w:rsidRPr="00246A23">
        <w:rPr>
          <w:rFonts w:asciiTheme="minorBidi" w:hAnsiTheme="minorBidi" w:cstheme="minorBidi"/>
          <w:sz w:val="23"/>
          <w:szCs w:val="23"/>
        </w:rPr>
        <w:t>3</w:t>
      </w:r>
      <w:r w:rsidR="00FD4F02" w:rsidRPr="00246A23">
        <w:rPr>
          <w:rFonts w:asciiTheme="minorBidi" w:hAnsiTheme="minorBidi" w:cstheme="minorBidi"/>
          <w:sz w:val="23"/>
          <w:szCs w:val="23"/>
        </w:rPr>
        <w:t>:</w:t>
      </w:r>
    </w:p>
    <w:p w14:paraId="2905BE0A" w14:textId="323D3261" w:rsidR="00FD4F02" w:rsidRPr="00246A23" w:rsidRDefault="00DF31BB" w:rsidP="00246A23">
      <w:pPr>
        <w:autoSpaceDE w:val="0"/>
        <w:autoSpaceDN w:val="0"/>
        <w:adjustRightInd w:val="0"/>
        <w:spacing w:after="0" w:line="240" w:lineRule="auto"/>
        <w:ind w:left="1440" w:hanging="720"/>
        <w:jc w:val="both"/>
        <w:rPr>
          <w:rFonts w:asciiTheme="minorBidi" w:hAnsiTheme="minorBidi" w:cstheme="minorBidi"/>
          <w:sz w:val="23"/>
          <w:szCs w:val="23"/>
        </w:rPr>
      </w:pPr>
      <w:r w:rsidRPr="00246A23">
        <w:rPr>
          <w:rFonts w:asciiTheme="minorBidi" w:hAnsiTheme="minorBidi" w:cstheme="minorBidi"/>
          <w:sz w:val="23"/>
          <w:szCs w:val="23"/>
        </w:rPr>
        <w:t>(a)</w:t>
      </w:r>
      <w:r w:rsidRPr="00246A23">
        <w:rPr>
          <w:rFonts w:asciiTheme="minorBidi" w:hAnsiTheme="minorBidi" w:cstheme="minorBidi"/>
          <w:sz w:val="23"/>
          <w:szCs w:val="23"/>
        </w:rPr>
        <w:tab/>
      </w:r>
      <w:proofErr w:type="gramStart"/>
      <w:r w:rsidR="00FD4F02" w:rsidRPr="00246A23">
        <w:rPr>
          <w:rFonts w:asciiTheme="minorBidi" w:hAnsiTheme="minorBidi" w:cstheme="minorBidi"/>
          <w:sz w:val="23"/>
          <w:szCs w:val="23"/>
        </w:rPr>
        <w:t>in</w:t>
      </w:r>
      <w:proofErr w:type="gramEnd"/>
      <w:r w:rsidR="00FD4F02" w:rsidRPr="00246A23">
        <w:rPr>
          <w:rFonts w:asciiTheme="minorBidi" w:hAnsiTheme="minorBidi" w:cstheme="minorBidi"/>
          <w:sz w:val="23"/>
          <w:szCs w:val="23"/>
        </w:rPr>
        <w:t xml:space="preserve"> sub-section (1): </w:t>
      </w:r>
    </w:p>
    <w:p w14:paraId="38F3768E" w14:textId="7FBF50E5" w:rsidR="0093425E" w:rsidRPr="00246A23" w:rsidRDefault="00FD4F02" w:rsidP="00246A23">
      <w:pPr>
        <w:autoSpaceDE w:val="0"/>
        <w:autoSpaceDN w:val="0"/>
        <w:adjustRightInd w:val="0"/>
        <w:spacing w:after="0" w:line="240" w:lineRule="auto"/>
        <w:ind w:left="2160" w:hanging="708"/>
        <w:jc w:val="both"/>
        <w:rPr>
          <w:rFonts w:asciiTheme="minorBidi" w:hAnsiTheme="minorBidi" w:cstheme="minorBidi"/>
          <w:sz w:val="23"/>
          <w:szCs w:val="23"/>
        </w:rPr>
      </w:pPr>
      <w:r w:rsidRPr="00246A23">
        <w:rPr>
          <w:rFonts w:asciiTheme="minorBidi" w:hAnsiTheme="minorBidi" w:cstheme="minorBidi"/>
          <w:sz w:val="23"/>
          <w:szCs w:val="23"/>
        </w:rPr>
        <w:t>(i)</w:t>
      </w:r>
      <w:r w:rsidRPr="00246A23">
        <w:rPr>
          <w:rFonts w:asciiTheme="minorBidi" w:hAnsiTheme="minorBidi" w:cstheme="minorBidi"/>
          <w:sz w:val="23"/>
          <w:szCs w:val="23"/>
        </w:rPr>
        <w:tab/>
      </w:r>
      <w:proofErr w:type="gramStart"/>
      <w:r w:rsidR="00451972" w:rsidRPr="00246A23">
        <w:rPr>
          <w:rFonts w:asciiTheme="minorBidi" w:hAnsiTheme="minorBidi" w:cstheme="minorBidi"/>
          <w:sz w:val="23"/>
          <w:szCs w:val="23"/>
        </w:rPr>
        <w:t>after</w:t>
      </w:r>
      <w:proofErr w:type="gramEnd"/>
      <w:r w:rsidR="00451972" w:rsidRPr="00246A23">
        <w:rPr>
          <w:rFonts w:asciiTheme="minorBidi" w:hAnsiTheme="minorBidi" w:cstheme="minorBidi"/>
          <w:sz w:val="23"/>
          <w:szCs w:val="23"/>
        </w:rPr>
        <w:t xml:space="preserve"> clause </w:t>
      </w:r>
      <w:r w:rsidR="0093425E" w:rsidRPr="00246A23">
        <w:rPr>
          <w:rFonts w:asciiTheme="minorBidi" w:hAnsiTheme="minorBidi" w:cstheme="minorBidi"/>
          <w:sz w:val="23"/>
          <w:szCs w:val="23"/>
        </w:rPr>
        <w:t>(d), the following shall be inserted:</w:t>
      </w:r>
    </w:p>
    <w:p w14:paraId="263BDAD4" w14:textId="062716C9" w:rsidR="0093425E" w:rsidRPr="00246A23" w:rsidRDefault="00556A9B" w:rsidP="00B31E89">
      <w:pPr>
        <w:autoSpaceDE w:val="0"/>
        <w:autoSpaceDN w:val="0"/>
        <w:adjustRightInd w:val="0"/>
        <w:spacing w:after="0" w:line="240" w:lineRule="auto"/>
        <w:ind w:left="3060" w:right="281" w:hanging="810"/>
        <w:jc w:val="both"/>
        <w:rPr>
          <w:rFonts w:asciiTheme="minorBidi" w:hAnsiTheme="minorBidi" w:cstheme="minorBidi"/>
          <w:sz w:val="23"/>
          <w:szCs w:val="23"/>
        </w:rPr>
      </w:pPr>
      <w:r w:rsidRPr="00246A23">
        <w:rPr>
          <w:rFonts w:asciiTheme="minorBidi" w:hAnsiTheme="minorBidi" w:cstheme="minorBidi"/>
          <w:sz w:val="23"/>
          <w:szCs w:val="23"/>
        </w:rPr>
        <w:t>“</w:t>
      </w:r>
      <w:r w:rsidR="00A669F7" w:rsidRPr="00246A23">
        <w:rPr>
          <w:rFonts w:asciiTheme="minorBidi" w:hAnsiTheme="minorBidi" w:cstheme="minorBidi"/>
          <w:sz w:val="23"/>
          <w:szCs w:val="23"/>
        </w:rPr>
        <w:t xml:space="preserve">(da) </w:t>
      </w:r>
      <w:r w:rsidR="0093425E" w:rsidRPr="00246A23">
        <w:rPr>
          <w:rFonts w:asciiTheme="minorBidi" w:hAnsiTheme="minorBidi" w:cstheme="minorBidi"/>
          <w:sz w:val="23"/>
          <w:szCs w:val="23"/>
        </w:rPr>
        <w:t xml:space="preserve">“gun shooting club” means a </w:t>
      </w:r>
      <w:r w:rsidR="006E6150" w:rsidRPr="00246A23">
        <w:rPr>
          <w:rFonts w:asciiTheme="minorBidi" w:hAnsiTheme="minorBidi" w:cstheme="minorBidi"/>
          <w:sz w:val="23"/>
          <w:szCs w:val="23"/>
        </w:rPr>
        <w:t>specialized facility</w:t>
      </w:r>
      <w:r w:rsidR="009D0191" w:rsidRPr="00246A23">
        <w:rPr>
          <w:rFonts w:asciiTheme="minorBidi" w:hAnsiTheme="minorBidi" w:cstheme="minorBidi"/>
          <w:sz w:val="23"/>
          <w:szCs w:val="23"/>
        </w:rPr>
        <w:t>,</w:t>
      </w:r>
      <w:r w:rsidR="006E6150" w:rsidRPr="00246A23">
        <w:rPr>
          <w:rFonts w:asciiTheme="minorBidi" w:hAnsiTheme="minorBidi" w:cstheme="minorBidi"/>
          <w:sz w:val="23"/>
          <w:szCs w:val="23"/>
        </w:rPr>
        <w:t xml:space="preserve"> </w:t>
      </w:r>
      <w:r w:rsidR="0018537C" w:rsidRPr="00246A23">
        <w:rPr>
          <w:rFonts w:asciiTheme="minorBidi" w:hAnsiTheme="minorBidi" w:cstheme="minorBidi"/>
          <w:sz w:val="23"/>
          <w:szCs w:val="23"/>
        </w:rPr>
        <w:t>comprising of ranges</w:t>
      </w:r>
      <w:r w:rsidR="009D0191" w:rsidRPr="00246A23">
        <w:rPr>
          <w:rFonts w:asciiTheme="minorBidi" w:hAnsiTheme="minorBidi" w:cstheme="minorBidi"/>
          <w:sz w:val="23"/>
          <w:szCs w:val="23"/>
        </w:rPr>
        <w:t>,</w:t>
      </w:r>
      <w:r w:rsidR="0018537C" w:rsidRPr="00246A23">
        <w:rPr>
          <w:rFonts w:asciiTheme="minorBidi" w:hAnsiTheme="minorBidi" w:cstheme="minorBidi"/>
          <w:sz w:val="23"/>
          <w:szCs w:val="23"/>
        </w:rPr>
        <w:t xml:space="preserve"> </w:t>
      </w:r>
      <w:r w:rsidR="007D23EB" w:rsidRPr="00246A23">
        <w:rPr>
          <w:rFonts w:asciiTheme="minorBidi" w:hAnsiTheme="minorBidi" w:cstheme="minorBidi"/>
          <w:sz w:val="23"/>
          <w:szCs w:val="23"/>
        </w:rPr>
        <w:t xml:space="preserve">designed </w:t>
      </w:r>
      <w:r w:rsidR="006E6150" w:rsidRPr="00246A23">
        <w:rPr>
          <w:rFonts w:asciiTheme="minorBidi" w:hAnsiTheme="minorBidi" w:cstheme="minorBidi"/>
          <w:sz w:val="23"/>
          <w:szCs w:val="23"/>
        </w:rPr>
        <w:t>specifically to pr</w:t>
      </w:r>
      <w:r w:rsidR="00653261" w:rsidRPr="00246A23">
        <w:rPr>
          <w:rFonts w:asciiTheme="minorBidi" w:hAnsiTheme="minorBidi" w:cstheme="minorBidi"/>
          <w:sz w:val="23"/>
          <w:szCs w:val="23"/>
        </w:rPr>
        <w:t xml:space="preserve">actice target shooting </w:t>
      </w:r>
      <w:r w:rsidR="0018537C" w:rsidRPr="00246A23">
        <w:rPr>
          <w:rFonts w:asciiTheme="minorBidi" w:hAnsiTheme="minorBidi" w:cstheme="minorBidi"/>
          <w:sz w:val="23"/>
          <w:szCs w:val="23"/>
        </w:rPr>
        <w:t xml:space="preserve">of non-prohibited bore </w:t>
      </w:r>
      <w:r w:rsidR="006E6150" w:rsidRPr="00246A23">
        <w:rPr>
          <w:rFonts w:asciiTheme="minorBidi" w:hAnsiTheme="minorBidi" w:cstheme="minorBidi"/>
          <w:sz w:val="23"/>
          <w:szCs w:val="23"/>
        </w:rPr>
        <w:t>arms</w:t>
      </w:r>
      <w:r w:rsidR="0093425E" w:rsidRPr="00246A23">
        <w:rPr>
          <w:rFonts w:asciiTheme="minorBidi" w:hAnsiTheme="minorBidi" w:cstheme="minorBidi"/>
          <w:sz w:val="23"/>
          <w:szCs w:val="23"/>
        </w:rPr>
        <w:t>;</w:t>
      </w:r>
      <w:r w:rsidRPr="00246A23">
        <w:rPr>
          <w:rFonts w:asciiTheme="minorBidi" w:hAnsiTheme="minorBidi" w:cstheme="minorBidi"/>
          <w:sz w:val="23"/>
          <w:szCs w:val="23"/>
        </w:rPr>
        <w:t>”;</w:t>
      </w:r>
    </w:p>
    <w:p w14:paraId="6BD44CD4" w14:textId="7A73A8DC" w:rsidR="00FD4F02" w:rsidRPr="00246A23" w:rsidRDefault="0093425E" w:rsidP="00246A23">
      <w:pPr>
        <w:autoSpaceDE w:val="0"/>
        <w:autoSpaceDN w:val="0"/>
        <w:adjustRightInd w:val="0"/>
        <w:spacing w:after="0" w:line="240" w:lineRule="auto"/>
        <w:ind w:left="2160" w:hanging="708"/>
        <w:jc w:val="both"/>
        <w:rPr>
          <w:rFonts w:asciiTheme="minorBidi" w:hAnsiTheme="minorBidi" w:cstheme="minorBidi"/>
          <w:sz w:val="23"/>
          <w:szCs w:val="23"/>
        </w:rPr>
      </w:pPr>
      <w:r w:rsidRPr="00246A23">
        <w:rPr>
          <w:rFonts w:asciiTheme="minorBidi" w:hAnsiTheme="minorBidi" w:cstheme="minorBidi"/>
          <w:sz w:val="23"/>
          <w:szCs w:val="23"/>
        </w:rPr>
        <w:t>(ii)</w:t>
      </w:r>
      <w:r w:rsidRPr="00246A23">
        <w:rPr>
          <w:rFonts w:asciiTheme="minorBidi" w:hAnsiTheme="minorBidi" w:cstheme="minorBidi"/>
          <w:sz w:val="23"/>
          <w:szCs w:val="23"/>
        </w:rPr>
        <w:tab/>
      </w:r>
      <w:proofErr w:type="gramStart"/>
      <w:r w:rsidR="00FD4F02" w:rsidRPr="00246A23">
        <w:rPr>
          <w:rFonts w:asciiTheme="minorBidi" w:hAnsiTheme="minorBidi" w:cstheme="minorBidi"/>
          <w:sz w:val="23"/>
          <w:szCs w:val="23"/>
        </w:rPr>
        <w:t>in</w:t>
      </w:r>
      <w:proofErr w:type="gramEnd"/>
      <w:r w:rsidR="00FD4F02" w:rsidRPr="00246A23">
        <w:rPr>
          <w:rFonts w:asciiTheme="minorBidi" w:hAnsiTheme="minorBidi" w:cstheme="minorBidi"/>
          <w:sz w:val="23"/>
          <w:szCs w:val="23"/>
        </w:rPr>
        <w:t xml:space="preserve"> clause (g), for the full stop at the end, the expression “; and” shall be substituted;</w:t>
      </w:r>
    </w:p>
    <w:p w14:paraId="61759495" w14:textId="4221F961" w:rsidR="00FD4F02" w:rsidRPr="00246A23" w:rsidRDefault="00FD4F02" w:rsidP="00246A23">
      <w:pPr>
        <w:autoSpaceDE w:val="0"/>
        <w:autoSpaceDN w:val="0"/>
        <w:adjustRightInd w:val="0"/>
        <w:spacing w:after="0" w:line="240" w:lineRule="auto"/>
        <w:ind w:left="2160" w:hanging="708"/>
        <w:jc w:val="both"/>
        <w:rPr>
          <w:rFonts w:asciiTheme="minorBidi" w:hAnsiTheme="minorBidi" w:cstheme="minorBidi"/>
          <w:sz w:val="23"/>
          <w:szCs w:val="23"/>
        </w:rPr>
      </w:pPr>
      <w:r w:rsidRPr="00246A23">
        <w:rPr>
          <w:rFonts w:asciiTheme="minorBidi" w:hAnsiTheme="minorBidi" w:cstheme="minorBidi"/>
          <w:sz w:val="23"/>
          <w:szCs w:val="23"/>
        </w:rPr>
        <w:t>(i</w:t>
      </w:r>
      <w:r w:rsidR="0093425E" w:rsidRPr="00246A23">
        <w:rPr>
          <w:rFonts w:asciiTheme="minorBidi" w:hAnsiTheme="minorBidi" w:cstheme="minorBidi"/>
          <w:sz w:val="23"/>
          <w:szCs w:val="23"/>
        </w:rPr>
        <w:t>i</w:t>
      </w:r>
      <w:r w:rsidRPr="00246A23">
        <w:rPr>
          <w:rFonts w:asciiTheme="minorBidi" w:hAnsiTheme="minorBidi" w:cstheme="minorBidi"/>
          <w:sz w:val="23"/>
          <w:szCs w:val="23"/>
        </w:rPr>
        <w:t xml:space="preserve">i) </w:t>
      </w:r>
      <w:r w:rsidRPr="00246A23">
        <w:rPr>
          <w:rFonts w:asciiTheme="minorBidi" w:hAnsiTheme="minorBidi" w:cstheme="minorBidi"/>
          <w:sz w:val="23"/>
          <w:szCs w:val="23"/>
        </w:rPr>
        <w:tab/>
      </w:r>
      <w:proofErr w:type="gramStart"/>
      <w:r w:rsidRPr="00246A23">
        <w:rPr>
          <w:rFonts w:asciiTheme="minorBidi" w:hAnsiTheme="minorBidi" w:cstheme="minorBidi"/>
          <w:sz w:val="23"/>
          <w:szCs w:val="23"/>
        </w:rPr>
        <w:t>after</w:t>
      </w:r>
      <w:proofErr w:type="gramEnd"/>
      <w:r w:rsidRPr="00246A23">
        <w:rPr>
          <w:rFonts w:asciiTheme="minorBidi" w:hAnsiTheme="minorBidi" w:cstheme="minorBidi"/>
          <w:sz w:val="23"/>
          <w:szCs w:val="23"/>
        </w:rPr>
        <w:t xml:space="preserve"> clause (g), the following shall be added:</w:t>
      </w:r>
    </w:p>
    <w:p w14:paraId="44BC2AF4" w14:textId="70920DDE" w:rsidR="00FD4F02" w:rsidRPr="00246A23" w:rsidRDefault="00FD4F02" w:rsidP="00246A23">
      <w:pPr>
        <w:autoSpaceDE w:val="0"/>
        <w:autoSpaceDN w:val="0"/>
        <w:adjustRightInd w:val="0"/>
        <w:spacing w:after="0" w:line="240" w:lineRule="auto"/>
        <w:ind w:left="2880" w:right="281" w:hanging="720"/>
        <w:jc w:val="both"/>
        <w:rPr>
          <w:rFonts w:asciiTheme="minorBidi" w:hAnsiTheme="minorBidi" w:cstheme="minorBidi"/>
          <w:sz w:val="23"/>
          <w:szCs w:val="23"/>
        </w:rPr>
      </w:pPr>
      <w:r w:rsidRPr="00246A23">
        <w:rPr>
          <w:rFonts w:asciiTheme="minorBidi" w:hAnsiTheme="minorBidi" w:cstheme="minorBidi"/>
          <w:sz w:val="23"/>
          <w:szCs w:val="23"/>
        </w:rPr>
        <w:t>“(h) “Secretary” means the Secretary to the Government, Home Department.”; and</w:t>
      </w:r>
    </w:p>
    <w:p w14:paraId="14D02B8B" w14:textId="63D70ACB" w:rsidR="00C225DD" w:rsidRDefault="00FD4F02" w:rsidP="00246A23">
      <w:pPr>
        <w:autoSpaceDE w:val="0"/>
        <w:autoSpaceDN w:val="0"/>
        <w:adjustRightInd w:val="0"/>
        <w:spacing w:after="0" w:line="240" w:lineRule="auto"/>
        <w:ind w:left="1440" w:hanging="720"/>
        <w:jc w:val="both"/>
        <w:rPr>
          <w:rFonts w:asciiTheme="minorBidi" w:hAnsiTheme="minorBidi" w:cstheme="minorBidi"/>
          <w:sz w:val="23"/>
          <w:szCs w:val="23"/>
        </w:rPr>
      </w:pPr>
      <w:r w:rsidRPr="00246A23">
        <w:rPr>
          <w:rFonts w:asciiTheme="minorBidi" w:hAnsiTheme="minorBidi" w:cstheme="minorBidi"/>
          <w:sz w:val="23"/>
          <w:szCs w:val="23"/>
        </w:rPr>
        <w:t xml:space="preserve">(b) </w:t>
      </w:r>
      <w:r w:rsidR="00DF31BB" w:rsidRPr="00246A23">
        <w:rPr>
          <w:rFonts w:asciiTheme="minorBidi" w:hAnsiTheme="minorBidi" w:cstheme="minorBidi"/>
          <w:sz w:val="23"/>
          <w:szCs w:val="23"/>
        </w:rPr>
        <w:tab/>
      </w:r>
      <w:proofErr w:type="gramStart"/>
      <w:r w:rsidR="00C225DD" w:rsidRPr="00246A23">
        <w:rPr>
          <w:rFonts w:asciiTheme="minorBidi" w:hAnsiTheme="minorBidi" w:cstheme="minorBidi"/>
          <w:sz w:val="23"/>
          <w:szCs w:val="23"/>
        </w:rPr>
        <w:t>in</w:t>
      </w:r>
      <w:proofErr w:type="gramEnd"/>
      <w:r w:rsidR="00C225DD" w:rsidRPr="00246A23">
        <w:rPr>
          <w:rFonts w:asciiTheme="minorBidi" w:hAnsiTheme="minorBidi" w:cstheme="minorBidi"/>
          <w:sz w:val="23"/>
          <w:szCs w:val="23"/>
        </w:rPr>
        <w:t xml:space="preserve"> sub-section (2), for the word “</w:t>
      </w:r>
      <w:r w:rsidR="000738F4" w:rsidRPr="00246A23">
        <w:rPr>
          <w:rFonts w:asciiTheme="minorBidi" w:hAnsiTheme="minorBidi" w:cstheme="minorBidi"/>
          <w:sz w:val="23"/>
          <w:szCs w:val="23"/>
        </w:rPr>
        <w:t>Government</w:t>
      </w:r>
      <w:r w:rsidR="00C225DD" w:rsidRPr="00246A23">
        <w:rPr>
          <w:rFonts w:asciiTheme="minorBidi" w:hAnsiTheme="minorBidi" w:cstheme="minorBidi"/>
          <w:sz w:val="23"/>
          <w:szCs w:val="23"/>
        </w:rPr>
        <w:t>”, the word “</w:t>
      </w:r>
      <w:r w:rsidR="00D14311" w:rsidRPr="00246A23">
        <w:rPr>
          <w:rFonts w:asciiTheme="minorBidi" w:hAnsiTheme="minorBidi" w:cstheme="minorBidi"/>
          <w:sz w:val="23"/>
          <w:szCs w:val="23"/>
        </w:rPr>
        <w:t>Secretary</w:t>
      </w:r>
      <w:r w:rsidR="00C225DD" w:rsidRPr="00246A23">
        <w:rPr>
          <w:rFonts w:asciiTheme="minorBidi" w:hAnsiTheme="minorBidi" w:cstheme="minorBidi"/>
          <w:sz w:val="23"/>
          <w:szCs w:val="23"/>
        </w:rPr>
        <w:t>” shall be substituted</w:t>
      </w:r>
      <w:r w:rsidR="000738F4" w:rsidRPr="00246A23">
        <w:rPr>
          <w:rFonts w:asciiTheme="minorBidi" w:hAnsiTheme="minorBidi" w:cstheme="minorBidi"/>
          <w:sz w:val="23"/>
          <w:szCs w:val="23"/>
        </w:rPr>
        <w:t xml:space="preserve">. </w:t>
      </w:r>
    </w:p>
    <w:p w14:paraId="331AA01E" w14:textId="77777777" w:rsidR="00246A23" w:rsidRPr="00246A23" w:rsidRDefault="00246A23" w:rsidP="00246A23">
      <w:pPr>
        <w:autoSpaceDE w:val="0"/>
        <w:autoSpaceDN w:val="0"/>
        <w:adjustRightInd w:val="0"/>
        <w:spacing w:after="0" w:line="240" w:lineRule="auto"/>
        <w:jc w:val="both"/>
        <w:rPr>
          <w:rFonts w:asciiTheme="minorBidi" w:hAnsiTheme="minorBidi" w:cstheme="minorBidi"/>
          <w:sz w:val="23"/>
          <w:szCs w:val="23"/>
        </w:rPr>
      </w:pPr>
    </w:p>
    <w:p w14:paraId="731ADFF8" w14:textId="316C630A" w:rsidR="007D23EB" w:rsidRPr="00246A23" w:rsidRDefault="007D23EB" w:rsidP="00246A23">
      <w:pPr>
        <w:autoSpaceDE w:val="0"/>
        <w:autoSpaceDN w:val="0"/>
        <w:adjustRightInd w:val="0"/>
        <w:spacing w:after="0" w:line="240" w:lineRule="auto"/>
        <w:jc w:val="both"/>
        <w:rPr>
          <w:rFonts w:asciiTheme="minorBidi" w:hAnsiTheme="minorBidi" w:cstheme="minorBidi"/>
          <w:sz w:val="23"/>
          <w:szCs w:val="23"/>
        </w:rPr>
      </w:pPr>
      <w:r w:rsidRPr="00246A23">
        <w:rPr>
          <w:rFonts w:asciiTheme="minorBidi" w:hAnsiTheme="minorBidi" w:cstheme="minorBidi"/>
          <w:b/>
          <w:sz w:val="23"/>
          <w:szCs w:val="23"/>
        </w:rPr>
        <w:t>3.</w:t>
      </w:r>
      <w:r w:rsidRPr="00246A23">
        <w:rPr>
          <w:rFonts w:asciiTheme="minorBidi" w:hAnsiTheme="minorBidi" w:cstheme="minorBidi"/>
          <w:b/>
          <w:sz w:val="23"/>
          <w:szCs w:val="23"/>
        </w:rPr>
        <w:tab/>
        <w:t xml:space="preserve">Substitution of heading of Chapter </w:t>
      </w:r>
      <w:proofErr w:type="spellStart"/>
      <w:r w:rsidRPr="00246A23">
        <w:rPr>
          <w:rFonts w:asciiTheme="minorBidi" w:hAnsiTheme="minorBidi" w:cstheme="minorBidi"/>
          <w:b/>
          <w:sz w:val="23"/>
          <w:szCs w:val="23"/>
        </w:rPr>
        <w:t>ll</w:t>
      </w:r>
      <w:proofErr w:type="spellEnd"/>
      <w:r w:rsidRPr="00246A23">
        <w:rPr>
          <w:rFonts w:asciiTheme="minorBidi" w:hAnsiTheme="minorBidi" w:cstheme="minorBidi"/>
          <w:b/>
          <w:sz w:val="23"/>
          <w:szCs w:val="23"/>
        </w:rPr>
        <w:t xml:space="preserve"> of Ordinance XX of 1965</w:t>
      </w:r>
      <w:r w:rsidRPr="00246A23">
        <w:rPr>
          <w:rFonts w:asciiTheme="minorBidi" w:hAnsiTheme="minorBidi" w:cstheme="minorBidi"/>
          <w:sz w:val="23"/>
          <w:szCs w:val="23"/>
        </w:rPr>
        <w:t xml:space="preserve">.– In the Punjab Arms Ordinance, 1965 (XX of 1965), for brevity referred to as ‘the Ordinance’, in </w:t>
      </w:r>
      <w:r w:rsidRPr="00246A23">
        <w:rPr>
          <w:rFonts w:asciiTheme="minorBidi" w:hAnsiTheme="minorBidi" w:cstheme="minorBidi"/>
          <w:b/>
          <w:bCs/>
          <w:sz w:val="23"/>
          <w:szCs w:val="23"/>
        </w:rPr>
        <w:t xml:space="preserve">CHAPTER </w:t>
      </w:r>
      <w:proofErr w:type="spellStart"/>
      <w:r w:rsidRPr="00246A23">
        <w:rPr>
          <w:rFonts w:asciiTheme="minorBidi" w:hAnsiTheme="minorBidi" w:cstheme="minorBidi"/>
          <w:b/>
          <w:bCs/>
          <w:sz w:val="23"/>
          <w:szCs w:val="23"/>
        </w:rPr>
        <w:t>ll</w:t>
      </w:r>
      <w:proofErr w:type="spellEnd"/>
      <w:r w:rsidRPr="00246A23">
        <w:rPr>
          <w:rFonts w:asciiTheme="minorBidi" w:hAnsiTheme="minorBidi" w:cstheme="minorBidi"/>
          <w:sz w:val="23"/>
          <w:szCs w:val="23"/>
        </w:rPr>
        <w:t>, for the heading, the following shall be substituted:</w:t>
      </w:r>
    </w:p>
    <w:p w14:paraId="6C96DFF6" w14:textId="3D9727D7" w:rsidR="007D23EB" w:rsidRPr="00246A23" w:rsidRDefault="007D23EB" w:rsidP="00246A23">
      <w:pPr>
        <w:autoSpaceDE w:val="0"/>
        <w:autoSpaceDN w:val="0"/>
        <w:adjustRightInd w:val="0"/>
        <w:spacing w:after="0" w:line="240" w:lineRule="auto"/>
        <w:jc w:val="center"/>
        <w:rPr>
          <w:rFonts w:asciiTheme="minorBidi" w:hAnsiTheme="minorBidi" w:cstheme="minorBidi"/>
          <w:sz w:val="23"/>
          <w:szCs w:val="23"/>
        </w:rPr>
      </w:pPr>
      <w:proofErr w:type="gramStart"/>
      <w:r w:rsidRPr="00246A23">
        <w:rPr>
          <w:rFonts w:asciiTheme="minorBidi" w:hAnsiTheme="minorBidi" w:cstheme="minorBidi"/>
          <w:sz w:val="23"/>
          <w:szCs w:val="23"/>
        </w:rPr>
        <w:t>“</w:t>
      </w:r>
      <w:r w:rsidRPr="00246A23">
        <w:rPr>
          <w:rFonts w:asciiTheme="minorBidi" w:hAnsiTheme="minorBidi" w:cstheme="minorBidi"/>
          <w:b/>
          <w:bCs/>
          <w:sz w:val="23"/>
          <w:szCs w:val="23"/>
        </w:rPr>
        <w:t>Sale, Repair, Manufacturing and Running of Gun Shooting Club</w:t>
      </w:r>
      <w:r w:rsidRPr="00246A23">
        <w:rPr>
          <w:rFonts w:asciiTheme="minorBidi" w:hAnsiTheme="minorBidi" w:cstheme="minorBidi"/>
          <w:sz w:val="23"/>
          <w:szCs w:val="23"/>
        </w:rPr>
        <w:t>".</w:t>
      </w:r>
      <w:proofErr w:type="gramEnd"/>
    </w:p>
    <w:p w14:paraId="1F7D6EA0" w14:textId="77777777" w:rsidR="00246A23" w:rsidRDefault="00246A23" w:rsidP="00246A23">
      <w:pPr>
        <w:autoSpaceDE w:val="0"/>
        <w:autoSpaceDN w:val="0"/>
        <w:adjustRightInd w:val="0"/>
        <w:spacing w:after="0" w:line="240" w:lineRule="auto"/>
        <w:jc w:val="both"/>
        <w:rPr>
          <w:rFonts w:asciiTheme="minorBidi" w:hAnsiTheme="minorBidi" w:cstheme="minorBidi"/>
          <w:b/>
          <w:bCs/>
          <w:sz w:val="23"/>
          <w:szCs w:val="23"/>
        </w:rPr>
      </w:pPr>
    </w:p>
    <w:p w14:paraId="44D64D7F" w14:textId="520D8AE9" w:rsidR="0037215C" w:rsidRPr="00246A23" w:rsidRDefault="00855F64" w:rsidP="00246A23">
      <w:pPr>
        <w:autoSpaceDE w:val="0"/>
        <w:autoSpaceDN w:val="0"/>
        <w:adjustRightInd w:val="0"/>
        <w:spacing w:after="0" w:line="240" w:lineRule="auto"/>
        <w:jc w:val="both"/>
        <w:rPr>
          <w:rFonts w:asciiTheme="minorBidi" w:hAnsiTheme="minorBidi" w:cstheme="minorBidi"/>
          <w:sz w:val="23"/>
          <w:szCs w:val="23"/>
        </w:rPr>
      </w:pPr>
      <w:r w:rsidRPr="00246A23">
        <w:rPr>
          <w:rFonts w:asciiTheme="minorBidi" w:hAnsiTheme="minorBidi" w:cstheme="minorBidi"/>
          <w:b/>
          <w:bCs/>
          <w:sz w:val="23"/>
          <w:szCs w:val="23"/>
        </w:rPr>
        <w:t>4</w:t>
      </w:r>
      <w:r w:rsidR="008C6EC7" w:rsidRPr="00246A23">
        <w:rPr>
          <w:rFonts w:asciiTheme="minorBidi" w:hAnsiTheme="minorBidi" w:cstheme="minorBidi"/>
          <w:b/>
          <w:bCs/>
          <w:sz w:val="23"/>
          <w:szCs w:val="23"/>
        </w:rPr>
        <w:t>.</w:t>
      </w:r>
      <w:r w:rsidR="008C6EC7" w:rsidRPr="00246A23">
        <w:rPr>
          <w:rFonts w:asciiTheme="minorBidi" w:hAnsiTheme="minorBidi" w:cstheme="minorBidi"/>
          <w:b/>
          <w:bCs/>
          <w:sz w:val="23"/>
          <w:szCs w:val="23"/>
        </w:rPr>
        <w:tab/>
      </w:r>
      <w:r w:rsidR="000C5C69" w:rsidRPr="00246A23">
        <w:rPr>
          <w:rFonts w:asciiTheme="minorBidi" w:hAnsiTheme="minorBidi" w:cstheme="minorBidi"/>
          <w:b/>
          <w:sz w:val="23"/>
          <w:szCs w:val="23"/>
        </w:rPr>
        <w:t xml:space="preserve">Amendment of section </w:t>
      </w:r>
      <w:r w:rsidR="00CC1212" w:rsidRPr="00246A23">
        <w:rPr>
          <w:rFonts w:asciiTheme="minorBidi" w:hAnsiTheme="minorBidi" w:cstheme="minorBidi"/>
          <w:b/>
          <w:sz w:val="23"/>
          <w:szCs w:val="23"/>
        </w:rPr>
        <w:t>4</w:t>
      </w:r>
      <w:r w:rsidR="00067B39" w:rsidRPr="00246A23">
        <w:rPr>
          <w:rFonts w:asciiTheme="minorBidi" w:hAnsiTheme="minorBidi" w:cstheme="minorBidi"/>
          <w:b/>
          <w:sz w:val="23"/>
          <w:szCs w:val="23"/>
        </w:rPr>
        <w:t xml:space="preserve"> of</w:t>
      </w:r>
      <w:r w:rsidR="00D14311" w:rsidRPr="00246A23">
        <w:rPr>
          <w:rFonts w:asciiTheme="minorBidi" w:hAnsiTheme="minorBidi" w:cstheme="minorBidi"/>
          <w:b/>
          <w:sz w:val="23"/>
          <w:szCs w:val="23"/>
        </w:rPr>
        <w:t xml:space="preserve"> </w:t>
      </w:r>
      <w:r w:rsidR="0037215C" w:rsidRPr="00246A23">
        <w:rPr>
          <w:rFonts w:asciiTheme="minorBidi" w:hAnsiTheme="minorBidi" w:cstheme="minorBidi"/>
          <w:b/>
          <w:sz w:val="23"/>
          <w:szCs w:val="23"/>
        </w:rPr>
        <w:t>Ordinance XX of 1965</w:t>
      </w:r>
      <w:proofErr w:type="gramStart"/>
      <w:r w:rsidR="000C5C69" w:rsidRPr="00246A23">
        <w:rPr>
          <w:rFonts w:asciiTheme="minorBidi" w:hAnsiTheme="minorBidi" w:cstheme="minorBidi"/>
          <w:sz w:val="23"/>
          <w:szCs w:val="23"/>
        </w:rPr>
        <w:t>.–</w:t>
      </w:r>
      <w:bookmarkStart w:id="2" w:name="_Hlk24455405"/>
      <w:proofErr w:type="gramEnd"/>
      <w:r w:rsidR="00862A87" w:rsidRPr="00246A23">
        <w:rPr>
          <w:rFonts w:asciiTheme="minorBidi" w:hAnsiTheme="minorBidi" w:cstheme="minorBidi"/>
          <w:sz w:val="23"/>
          <w:szCs w:val="23"/>
        </w:rPr>
        <w:t xml:space="preserve"> </w:t>
      </w:r>
      <w:r w:rsidR="00F311B8" w:rsidRPr="00246A23">
        <w:rPr>
          <w:rFonts w:asciiTheme="minorBidi" w:hAnsiTheme="minorBidi" w:cstheme="minorBidi"/>
          <w:sz w:val="23"/>
          <w:szCs w:val="23"/>
        </w:rPr>
        <w:t xml:space="preserve">In the </w:t>
      </w:r>
      <w:r w:rsidR="00234A2F" w:rsidRPr="00246A23">
        <w:rPr>
          <w:rFonts w:asciiTheme="minorBidi" w:hAnsiTheme="minorBidi" w:cstheme="minorBidi"/>
          <w:sz w:val="23"/>
          <w:szCs w:val="23"/>
        </w:rPr>
        <w:t>Ordinance</w:t>
      </w:r>
      <w:r w:rsidR="00F311B8" w:rsidRPr="00246A23">
        <w:rPr>
          <w:rFonts w:asciiTheme="minorBidi" w:hAnsiTheme="minorBidi" w:cstheme="minorBidi"/>
          <w:sz w:val="23"/>
          <w:szCs w:val="23"/>
        </w:rPr>
        <w:t xml:space="preserve">, </w:t>
      </w:r>
      <w:r w:rsidR="00C225DD" w:rsidRPr="00246A23">
        <w:rPr>
          <w:rFonts w:asciiTheme="minorBidi" w:hAnsiTheme="minorBidi" w:cstheme="minorBidi"/>
          <w:sz w:val="23"/>
          <w:szCs w:val="23"/>
        </w:rPr>
        <w:t xml:space="preserve">in section </w:t>
      </w:r>
      <w:r w:rsidR="0037215C" w:rsidRPr="00246A23">
        <w:rPr>
          <w:rFonts w:asciiTheme="minorBidi" w:hAnsiTheme="minorBidi" w:cstheme="minorBidi"/>
          <w:sz w:val="23"/>
          <w:szCs w:val="23"/>
        </w:rPr>
        <w:t>4:</w:t>
      </w:r>
    </w:p>
    <w:p w14:paraId="675F7975" w14:textId="190061DD" w:rsidR="0037215C" w:rsidRPr="00246A23" w:rsidRDefault="0037215C" w:rsidP="00246A23">
      <w:pPr>
        <w:autoSpaceDE w:val="0"/>
        <w:autoSpaceDN w:val="0"/>
        <w:adjustRightInd w:val="0"/>
        <w:spacing w:after="0" w:line="240" w:lineRule="auto"/>
        <w:ind w:left="1440" w:hanging="720"/>
        <w:jc w:val="both"/>
        <w:rPr>
          <w:rFonts w:asciiTheme="minorBidi" w:hAnsiTheme="minorBidi" w:cstheme="minorBidi"/>
          <w:sz w:val="23"/>
          <w:szCs w:val="23"/>
        </w:rPr>
      </w:pPr>
      <w:r w:rsidRPr="00246A23">
        <w:rPr>
          <w:rFonts w:asciiTheme="minorBidi" w:hAnsiTheme="minorBidi" w:cstheme="minorBidi"/>
          <w:sz w:val="23"/>
          <w:szCs w:val="23"/>
        </w:rPr>
        <w:t xml:space="preserve">(a) </w:t>
      </w:r>
      <w:r w:rsidRPr="00246A23">
        <w:rPr>
          <w:rFonts w:asciiTheme="minorBidi" w:hAnsiTheme="minorBidi" w:cstheme="minorBidi"/>
          <w:sz w:val="23"/>
          <w:szCs w:val="23"/>
        </w:rPr>
        <w:tab/>
      </w:r>
      <w:proofErr w:type="gramStart"/>
      <w:r w:rsidRPr="00246A23">
        <w:rPr>
          <w:rFonts w:asciiTheme="minorBidi" w:hAnsiTheme="minorBidi" w:cstheme="minorBidi"/>
          <w:sz w:val="23"/>
          <w:szCs w:val="23"/>
        </w:rPr>
        <w:t>for</w:t>
      </w:r>
      <w:proofErr w:type="gramEnd"/>
      <w:r w:rsidRPr="00246A23">
        <w:rPr>
          <w:rFonts w:asciiTheme="minorBidi" w:hAnsiTheme="minorBidi" w:cstheme="minorBidi"/>
          <w:sz w:val="23"/>
          <w:szCs w:val="23"/>
        </w:rPr>
        <w:t xml:space="preserve"> the heading, the following shall be substituted:</w:t>
      </w:r>
    </w:p>
    <w:p w14:paraId="162D44C2" w14:textId="5314BCEB" w:rsidR="0037215C" w:rsidRPr="00246A23" w:rsidRDefault="0037215C" w:rsidP="00246A23">
      <w:pPr>
        <w:autoSpaceDE w:val="0"/>
        <w:autoSpaceDN w:val="0"/>
        <w:adjustRightInd w:val="0"/>
        <w:spacing w:after="0" w:line="240" w:lineRule="auto"/>
        <w:ind w:left="1890"/>
        <w:jc w:val="both"/>
        <w:rPr>
          <w:rFonts w:asciiTheme="minorBidi" w:hAnsiTheme="minorBidi" w:cstheme="minorBidi"/>
          <w:sz w:val="23"/>
          <w:szCs w:val="23"/>
        </w:rPr>
      </w:pPr>
      <w:r w:rsidRPr="00246A23">
        <w:rPr>
          <w:rFonts w:asciiTheme="minorBidi" w:hAnsiTheme="minorBidi" w:cstheme="minorBidi"/>
          <w:sz w:val="23"/>
          <w:szCs w:val="23"/>
        </w:rPr>
        <w:t>“</w:t>
      </w:r>
      <w:r w:rsidR="000B1615" w:rsidRPr="00246A23">
        <w:rPr>
          <w:rFonts w:asciiTheme="minorBidi" w:hAnsiTheme="minorBidi" w:cstheme="minorBidi"/>
          <w:b/>
          <w:sz w:val="23"/>
          <w:szCs w:val="23"/>
        </w:rPr>
        <w:t xml:space="preserve">Unlicensed sale, repair, manufacturing of arms and ammunition and running of gun shooting club </w:t>
      </w:r>
      <w:r w:rsidR="00186E73" w:rsidRPr="00246A23">
        <w:rPr>
          <w:rFonts w:asciiTheme="minorBidi" w:hAnsiTheme="minorBidi" w:cstheme="minorBidi"/>
          <w:b/>
          <w:sz w:val="23"/>
          <w:szCs w:val="23"/>
        </w:rPr>
        <w:t>prohibited</w:t>
      </w:r>
      <w:r w:rsidRPr="00246A23">
        <w:rPr>
          <w:rFonts w:asciiTheme="minorBidi" w:hAnsiTheme="minorBidi" w:cstheme="minorBidi"/>
          <w:sz w:val="23"/>
          <w:szCs w:val="23"/>
        </w:rPr>
        <w:t>”;</w:t>
      </w:r>
    </w:p>
    <w:p w14:paraId="198735B8" w14:textId="22EA2571" w:rsidR="00E5696C" w:rsidRPr="00246A23" w:rsidRDefault="00E5696C" w:rsidP="00246A23">
      <w:pPr>
        <w:autoSpaceDE w:val="0"/>
        <w:autoSpaceDN w:val="0"/>
        <w:adjustRightInd w:val="0"/>
        <w:spacing w:after="0" w:line="240" w:lineRule="auto"/>
        <w:ind w:left="1440" w:hanging="720"/>
        <w:jc w:val="both"/>
        <w:rPr>
          <w:rFonts w:asciiTheme="minorBidi" w:hAnsiTheme="minorBidi" w:cstheme="minorBidi"/>
          <w:sz w:val="23"/>
          <w:szCs w:val="23"/>
        </w:rPr>
      </w:pPr>
      <w:r w:rsidRPr="00246A23">
        <w:rPr>
          <w:rFonts w:asciiTheme="minorBidi" w:hAnsiTheme="minorBidi" w:cstheme="minorBidi"/>
          <w:sz w:val="23"/>
          <w:szCs w:val="23"/>
        </w:rPr>
        <w:t>(b)</w:t>
      </w:r>
      <w:r w:rsidRPr="00246A23">
        <w:rPr>
          <w:rFonts w:asciiTheme="minorBidi" w:hAnsiTheme="minorBidi" w:cstheme="minorBidi"/>
          <w:sz w:val="23"/>
          <w:szCs w:val="23"/>
        </w:rPr>
        <w:tab/>
      </w:r>
      <w:proofErr w:type="gramStart"/>
      <w:r w:rsidRPr="00246A23">
        <w:rPr>
          <w:rFonts w:asciiTheme="minorBidi" w:hAnsiTheme="minorBidi" w:cstheme="minorBidi"/>
          <w:sz w:val="23"/>
          <w:szCs w:val="23"/>
        </w:rPr>
        <w:t>in</w:t>
      </w:r>
      <w:proofErr w:type="gramEnd"/>
      <w:r w:rsidRPr="00246A23">
        <w:rPr>
          <w:rFonts w:asciiTheme="minorBidi" w:hAnsiTheme="minorBidi" w:cstheme="minorBidi"/>
          <w:sz w:val="23"/>
          <w:szCs w:val="23"/>
        </w:rPr>
        <w:t xml:space="preserve"> sub-section (1), for the </w:t>
      </w:r>
      <w:r w:rsidR="0080387A" w:rsidRPr="00246A23">
        <w:rPr>
          <w:rFonts w:asciiTheme="minorBidi" w:hAnsiTheme="minorBidi" w:cstheme="minorBidi"/>
          <w:sz w:val="23"/>
          <w:szCs w:val="23"/>
        </w:rPr>
        <w:t xml:space="preserve">words </w:t>
      </w:r>
      <w:r w:rsidRPr="00246A23">
        <w:rPr>
          <w:rFonts w:asciiTheme="minorBidi" w:hAnsiTheme="minorBidi" w:cstheme="minorBidi"/>
          <w:sz w:val="23"/>
          <w:szCs w:val="23"/>
        </w:rPr>
        <w:t xml:space="preserve">“of any arms”, the </w:t>
      </w:r>
      <w:r w:rsidR="00FD4F02" w:rsidRPr="00246A23">
        <w:rPr>
          <w:rFonts w:asciiTheme="minorBidi" w:hAnsiTheme="minorBidi" w:cstheme="minorBidi"/>
          <w:sz w:val="23"/>
          <w:szCs w:val="23"/>
        </w:rPr>
        <w:t>expression</w:t>
      </w:r>
      <w:r w:rsidRPr="00246A23">
        <w:rPr>
          <w:rFonts w:asciiTheme="minorBidi" w:hAnsiTheme="minorBidi" w:cstheme="minorBidi"/>
          <w:sz w:val="23"/>
          <w:szCs w:val="23"/>
        </w:rPr>
        <w:t xml:space="preserve"> “and manufacturing of </w:t>
      </w:r>
      <w:r w:rsidR="00016BF2" w:rsidRPr="00246A23">
        <w:rPr>
          <w:rFonts w:asciiTheme="minorBidi" w:hAnsiTheme="minorBidi" w:cstheme="minorBidi"/>
          <w:sz w:val="23"/>
          <w:szCs w:val="23"/>
        </w:rPr>
        <w:t xml:space="preserve">any </w:t>
      </w:r>
      <w:r w:rsidRPr="00246A23">
        <w:rPr>
          <w:rFonts w:asciiTheme="minorBidi" w:hAnsiTheme="minorBidi" w:cstheme="minorBidi"/>
          <w:sz w:val="23"/>
          <w:szCs w:val="23"/>
        </w:rPr>
        <w:t>arms</w:t>
      </w:r>
      <w:r w:rsidR="00016BF2" w:rsidRPr="00246A23">
        <w:rPr>
          <w:rFonts w:asciiTheme="minorBidi" w:hAnsiTheme="minorBidi" w:cstheme="minorBidi"/>
          <w:sz w:val="23"/>
          <w:szCs w:val="23"/>
        </w:rPr>
        <w:t>,</w:t>
      </w:r>
      <w:r w:rsidR="00B20060" w:rsidRPr="00246A23">
        <w:rPr>
          <w:rFonts w:asciiTheme="minorBidi" w:hAnsiTheme="minorBidi" w:cstheme="minorBidi"/>
          <w:sz w:val="23"/>
          <w:szCs w:val="23"/>
        </w:rPr>
        <w:t xml:space="preserve"> ammunition</w:t>
      </w:r>
      <w:r w:rsidRPr="00246A23">
        <w:rPr>
          <w:rFonts w:asciiTheme="minorBidi" w:hAnsiTheme="minorBidi" w:cstheme="minorBidi"/>
          <w:sz w:val="23"/>
          <w:szCs w:val="23"/>
        </w:rPr>
        <w:t xml:space="preserve"> and running of </w:t>
      </w:r>
      <w:r w:rsidR="00D557A5" w:rsidRPr="00246A23">
        <w:rPr>
          <w:rFonts w:asciiTheme="minorBidi" w:hAnsiTheme="minorBidi" w:cstheme="minorBidi"/>
          <w:sz w:val="23"/>
          <w:szCs w:val="23"/>
        </w:rPr>
        <w:t xml:space="preserve">gun </w:t>
      </w:r>
      <w:r w:rsidRPr="00246A23">
        <w:rPr>
          <w:rFonts w:asciiTheme="minorBidi" w:hAnsiTheme="minorBidi" w:cstheme="minorBidi"/>
          <w:sz w:val="23"/>
          <w:szCs w:val="23"/>
        </w:rPr>
        <w:t>shooting club”, shall be substituted</w:t>
      </w:r>
      <w:r w:rsidR="005F0AF9" w:rsidRPr="00246A23">
        <w:rPr>
          <w:rFonts w:asciiTheme="minorBidi" w:hAnsiTheme="minorBidi" w:cstheme="minorBidi"/>
          <w:sz w:val="23"/>
          <w:szCs w:val="23"/>
        </w:rPr>
        <w:t>;</w:t>
      </w:r>
      <w:r w:rsidR="00067B39" w:rsidRPr="00246A23">
        <w:rPr>
          <w:rFonts w:asciiTheme="minorBidi" w:hAnsiTheme="minorBidi" w:cstheme="minorBidi"/>
          <w:sz w:val="23"/>
          <w:szCs w:val="23"/>
        </w:rPr>
        <w:t xml:space="preserve"> and</w:t>
      </w:r>
    </w:p>
    <w:p w14:paraId="56999D49" w14:textId="46C9F74B" w:rsidR="00EF076E" w:rsidRPr="00246A23" w:rsidRDefault="0037215C" w:rsidP="00246A23">
      <w:pPr>
        <w:autoSpaceDE w:val="0"/>
        <w:autoSpaceDN w:val="0"/>
        <w:adjustRightInd w:val="0"/>
        <w:spacing w:after="0" w:line="240" w:lineRule="auto"/>
        <w:ind w:left="1440" w:hanging="720"/>
        <w:jc w:val="both"/>
        <w:rPr>
          <w:rFonts w:asciiTheme="minorBidi" w:hAnsiTheme="minorBidi" w:cstheme="minorBidi"/>
          <w:sz w:val="23"/>
          <w:szCs w:val="23"/>
        </w:rPr>
      </w:pPr>
      <w:r w:rsidRPr="00246A23">
        <w:rPr>
          <w:rFonts w:asciiTheme="minorBidi" w:hAnsiTheme="minorBidi" w:cstheme="minorBidi"/>
          <w:sz w:val="23"/>
          <w:szCs w:val="23"/>
        </w:rPr>
        <w:t>(</w:t>
      </w:r>
      <w:r w:rsidR="00862A87" w:rsidRPr="00246A23">
        <w:rPr>
          <w:rFonts w:asciiTheme="minorBidi" w:hAnsiTheme="minorBidi" w:cstheme="minorBidi"/>
          <w:sz w:val="23"/>
          <w:szCs w:val="23"/>
        </w:rPr>
        <w:t>b</w:t>
      </w:r>
      <w:r w:rsidRPr="00246A23">
        <w:rPr>
          <w:rFonts w:asciiTheme="minorBidi" w:hAnsiTheme="minorBidi" w:cstheme="minorBidi"/>
          <w:sz w:val="23"/>
          <w:szCs w:val="23"/>
        </w:rPr>
        <w:t>)</w:t>
      </w:r>
      <w:r w:rsidRPr="00246A23">
        <w:rPr>
          <w:rFonts w:asciiTheme="minorBidi" w:hAnsiTheme="minorBidi" w:cstheme="minorBidi"/>
          <w:sz w:val="23"/>
          <w:szCs w:val="23"/>
        </w:rPr>
        <w:tab/>
      </w:r>
      <w:proofErr w:type="gramStart"/>
      <w:r w:rsidRPr="00246A23">
        <w:rPr>
          <w:rFonts w:asciiTheme="minorBidi" w:hAnsiTheme="minorBidi" w:cstheme="minorBidi"/>
          <w:sz w:val="23"/>
          <w:szCs w:val="23"/>
        </w:rPr>
        <w:t>in</w:t>
      </w:r>
      <w:proofErr w:type="gramEnd"/>
      <w:r w:rsidRPr="00246A23">
        <w:rPr>
          <w:rFonts w:asciiTheme="minorBidi" w:hAnsiTheme="minorBidi" w:cstheme="minorBidi"/>
          <w:sz w:val="23"/>
          <w:szCs w:val="23"/>
        </w:rPr>
        <w:t xml:space="preserve"> sub-section (2), for the words “District Coordination Officer”, the words “Deputy Commissioner” shall be substituted</w:t>
      </w:r>
      <w:bookmarkEnd w:id="2"/>
      <w:r w:rsidR="00DF2007" w:rsidRPr="00246A23">
        <w:rPr>
          <w:rFonts w:asciiTheme="minorBidi" w:hAnsiTheme="minorBidi" w:cstheme="minorBidi"/>
          <w:sz w:val="23"/>
          <w:szCs w:val="23"/>
        </w:rPr>
        <w:t>.</w:t>
      </w:r>
    </w:p>
    <w:p w14:paraId="2A09ADCB" w14:textId="77777777" w:rsidR="00246A23" w:rsidRDefault="00246A23" w:rsidP="00246A23">
      <w:pPr>
        <w:autoSpaceDE w:val="0"/>
        <w:autoSpaceDN w:val="0"/>
        <w:adjustRightInd w:val="0"/>
        <w:spacing w:after="0" w:line="240" w:lineRule="auto"/>
        <w:jc w:val="both"/>
        <w:rPr>
          <w:rFonts w:asciiTheme="minorBidi" w:hAnsiTheme="minorBidi" w:cstheme="minorBidi"/>
          <w:b/>
          <w:sz w:val="23"/>
          <w:szCs w:val="23"/>
        </w:rPr>
      </w:pPr>
    </w:p>
    <w:p w14:paraId="42B8F918" w14:textId="2A2ADD67" w:rsidR="0079082A" w:rsidRPr="00246A23" w:rsidRDefault="00855F64" w:rsidP="00246A23">
      <w:pPr>
        <w:autoSpaceDE w:val="0"/>
        <w:autoSpaceDN w:val="0"/>
        <w:adjustRightInd w:val="0"/>
        <w:spacing w:after="0" w:line="240" w:lineRule="auto"/>
        <w:jc w:val="both"/>
        <w:rPr>
          <w:rFonts w:asciiTheme="minorBidi" w:hAnsiTheme="minorBidi" w:cstheme="minorBidi"/>
          <w:sz w:val="23"/>
          <w:szCs w:val="23"/>
        </w:rPr>
      </w:pPr>
      <w:r w:rsidRPr="00246A23">
        <w:rPr>
          <w:rFonts w:asciiTheme="minorBidi" w:hAnsiTheme="minorBidi" w:cstheme="minorBidi"/>
          <w:b/>
          <w:sz w:val="23"/>
          <w:szCs w:val="23"/>
        </w:rPr>
        <w:t>5</w:t>
      </w:r>
      <w:r w:rsidR="00137EA1" w:rsidRPr="00246A23">
        <w:rPr>
          <w:rFonts w:asciiTheme="minorBidi" w:hAnsiTheme="minorBidi" w:cstheme="minorBidi"/>
          <w:b/>
          <w:sz w:val="23"/>
          <w:szCs w:val="23"/>
        </w:rPr>
        <w:t>.</w:t>
      </w:r>
      <w:r w:rsidR="00137EA1" w:rsidRPr="00246A23">
        <w:rPr>
          <w:rFonts w:asciiTheme="minorBidi" w:hAnsiTheme="minorBidi" w:cstheme="minorBidi"/>
          <w:b/>
          <w:sz w:val="23"/>
          <w:szCs w:val="23"/>
        </w:rPr>
        <w:tab/>
      </w:r>
      <w:r w:rsidR="00905E68" w:rsidRPr="00246A23">
        <w:rPr>
          <w:rFonts w:asciiTheme="minorBidi" w:hAnsiTheme="minorBidi" w:cstheme="minorBidi"/>
          <w:b/>
          <w:sz w:val="23"/>
          <w:szCs w:val="23"/>
        </w:rPr>
        <w:t>Amendment of</w:t>
      </w:r>
      <w:r w:rsidR="00580972" w:rsidRPr="00246A23">
        <w:rPr>
          <w:rFonts w:asciiTheme="minorBidi" w:hAnsiTheme="minorBidi" w:cstheme="minorBidi"/>
          <w:b/>
          <w:sz w:val="23"/>
          <w:szCs w:val="23"/>
        </w:rPr>
        <w:t xml:space="preserve"> </w:t>
      </w:r>
      <w:r w:rsidR="00234A2F" w:rsidRPr="00246A23">
        <w:rPr>
          <w:rFonts w:asciiTheme="minorBidi" w:hAnsiTheme="minorBidi" w:cstheme="minorBidi"/>
          <w:b/>
          <w:sz w:val="23"/>
          <w:szCs w:val="23"/>
        </w:rPr>
        <w:t xml:space="preserve">section </w:t>
      </w:r>
      <w:r w:rsidR="0037215C" w:rsidRPr="00246A23">
        <w:rPr>
          <w:rFonts w:asciiTheme="minorBidi" w:hAnsiTheme="minorBidi" w:cstheme="minorBidi"/>
          <w:b/>
          <w:sz w:val="23"/>
          <w:szCs w:val="23"/>
        </w:rPr>
        <w:t>7</w:t>
      </w:r>
      <w:r w:rsidR="00234A2F" w:rsidRPr="00246A23">
        <w:rPr>
          <w:rFonts w:asciiTheme="minorBidi" w:hAnsiTheme="minorBidi" w:cstheme="minorBidi"/>
          <w:b/>
          <w:sz w:val="23"/>
          <w:szCs w:val="23"/>
        </w:rPr>
        <w:t xml:space="preserve"> of </w:t>
      </w:r>
      <w:r w:rsidR="0037215C" w:rsidRPr="00246A23">
        <w:rPr>
          <w:rFonts w:asciiTheme="minorBidi" w:hAnsiTheme="minorBidi" w:cstheme="minorBidi"/>
          <w:b/>
          <w:sz w:val="23"/>
          <w:szCs w:val="23"/>
        </w:rPr>
        <w:t>Ordinance XX of 1965</w:t>
      </w:r>
      <w:proofErr w:type="gramStart"/>
      <w:r w:rsidR="00234A2F" w:rsidRPr="00246A23">
        <w:rPr>
          <w:rFonts w:asciiTheme="minorBidi" w:hAnsiTheme="minorBidi" w:cstheme="minorBidi"/>
          <w:sz w:val="23"/>
          <w:szCs w:val="23"/>
        </w:rPr>
        <w:t>.–</w:t>
      </w:r>
      <w:proofErr w:type="gramEnd"/>
      <w:r w:rsidR="006767FE" w:rsidRPr="00246A23">
        <w:rPr>
          <w:rFonts w:asciiTheme="minorBidi" w:hAnsiTheme="minorBidi" w:cstheme="minorBidi"/>
          <w:sz w:val="23"/>
          <w:szCs w:val="23"/>
        </w:rPr>
        <w:t xml:space="preserve"> </w:t>
      </w:r>
      <w:r w:rsidR="003D6103" w:rsidRPr="00246A23">
        <w:rPr>
          <w:rFonts w:asciiTheme="minorBidi" w:hAnsiTheme="minorBidi" w:cstheme="minorBidi"/>
          <w:sz w:val="23"/>
          <w:szCs w:val="23"/>
        </w:rPr>
        <w:t xml:space="preserve">In the Ordinance, in section </w:t>
      </w:r>
      <w:r w:rsidR="006555AB" w:rsidRPr="00246A23">
        <w:rPr>
          <w:rFonts w:asciiTheme="minorBidi" w:hAnsiTheme="minorBidi" w:cstheme="minorBidi"/>
          <w:sz w:val="23"/>
          <w:szCs w:val="23"/>
        </w:rPr>
        <w:t>7</w:t>
      </w:r>
      <w:r w:rsidR="00A1499C" w:rsidRPr="00246A23">
        <w:rPr>
          <w:rFonts w:asciiTheme="minorBidi" w:hAnsiTheme="minorBidi" w:cstheme="minorBidi"/>
          <w:sz w:val="23"/>
          <w:szCs w:val="23"/>
        </w:rPr>
        <w:t>,</w:t>
      </w:r>
      <w:r w:rsidR="006555AB" w:rsidRPr="00246A23">
        <w:rPr>
          <w:rFonts w:asciiTheme="minorBidi" w:hAnsiTheme="minorBidi" w:cstheme="minorBidi"/>
          <w:sz w:val="23"/>
          <w:szCs w:val="23"/>
        </w:rPr>
        <w:t xml:space="preserve"> </w:t>
      </w:r>
      <w:r w:rsidR="00A1499C" w:rsidRPr="00246A23">
        <w:rPr>
          <w:rFonts w:asciiTheme="minorBidi" w:hAnsiTheme="minorBidi" w:cstheme="minorBidi"/>
          <w:sz w:val="23"/>
          <w:szCs w:val="23"/>
        </w:rPr>
        <w:t>in sub</w:t>
      </w:r>
      <w:r w:rsidR="006555AB" w:rsidRPr="00246A23">
        <w:rPr>
          <w:rFonts w:asciiTheme="minorBidi" w:hAnsiTheme="minorBidi" w:cstheme="minorBidi"/>
          <w:sz w:val="23"/>
          <w:szCs w:val="23"/>
        </w:rPr>
        <w:t>-</w:t>
      </w:r>
      <w:r w:rsidR="00A1499C" w:rsidRPr="00246A23">
        <w:rPr>
          <w:rFonts w:asciiTheme="minorBidi" w:hAnsiTheme="minorBidi" w:cstheme="minorBidi"/>
          <w:sz w:val="23"/>
          <w:szCs w:val="23"/>
        </w:rPr>
        <w:t xml:space="preserve">section </w:t>
      </w:r>
      <w:r w:rsidR="003D6103" w:rsidRPr="00246A23">
        <w:rPr>
          <w:rFonts w:asciiTheme="minorBidi" w:hAnsiTheme="minorBidi" w:cstheme="minorBidi"/>
          <w:sz w:val="23"/>
          <w:szCs w:val="23"/>
        </w:rPr>
        <w:t>(</w:t>
      </w:r>
      <w:r w:rsidR="006555AB" w:rsidRPr="00246A23">
        <w:rPr>
          <w:rFonts w:asciiTheme="minorBidi" w:hAnsiTheme="minorBidi" w:cstheme="minorBidi"/>
          <w:sz w:val="23"/>
          <w:szCs w:val="23"/>
        </w:rPr>
        <w:t>2</w:t>
      </w:r>
      <w:r w:rsidR="003D6103" w:rsidRPr="00246A23">
        <w:rPr>
          <w:rFonts w:asciiTheme="minorBidi" w:hAnsiTheme="minorBidi" w:cstheme="minorBidi"/>
          <w:sz w:val="23"/>
          <w:szCs w:val="23"/>
        </w:rPr>
        <w:t>)</w:t>
      </w:r>
      <w:r w:rsidR="00C05211" w:rsidRPr="00246A23">
        <w:rPr>
          <w:rFonts w:asciiTheme="minorBidi" w:hAnsiTheme="minorBidi" w:cstheme="minorBidi"/>
          <w:sz w:val="23"/>
          <w:szCs w:val="23"/>
        </w:rPr>
        <w:t>,</w:t>
      </w:r>
      <w:r w:rsidR="006555AB" w:rsidRPr="00246A23">
        <w:rPr>
          <w:rFonts w:asciiTheme="minorBidi" w:hAnsiTheme="minorBidi" w:cstheme="minorBidi"/>
          <w:sz w:val="23"/>
          <w:szCs w:val="23"/>
        </w:rPr>
        <w:t xml:space="preserve"> for the word</w:t>
      </w:r>
      <w:r w:rsidR="00DF2007" w:rsidRPr="00246A23">
        <w:rPr>
          <w:rFonts w:asciiTheme="minorBidi" w:hAnsiTheme="minorBidi" w:cstheme="minorBidi"/>
          <w:sz w:val="23"/>
          <w:szCs w:val="23"/>
        </w:rPr>
        <w:t xml:space="preserve"> </w:t>
      </w:r>
      <w:r w:rsidR="006555AB" w:rsidRPr="00246A23">
        <w:rPr>
          <w:rFonts w:asciiTheme="minorBidi" w:hAnsiTheme="minorBidi" w:cstheme="minorBidi"/>
          <w:sz w:val="23"/>
          <w:szCs w:val="23"/>
        </w:rPr>
        <w:t xml:space="preserve">“Magistrate”, the words “Deputy Commissioner” shall be substituted. </w:t>
      </w:r>
    </w:p>
    <w:p w14:paraId="505D0B07" w14:textId="77777777" w:rsidR="00246A23" w:rsidRDefault="00246A23" w:rsidP="00246A23">
      <w:pPr>
        <w:spacing w:after="0" w:line="240" w:lineRule="auto"/>
        <w:jc w:val="both"/>
        <w:rPr>
          <w:rFonts w:asciiTheme="minorBidi" w:eastAsia="Calibri" w:hAnsiTheme="minorBidi" w:cstheme="minorBidi"/>
          <w:b/>
          <w:color w:val="auto"/>
          <w:sz w:val="23"/>
          <w:szCs w:val="23"/>
        </w:rPr>
      </w:pPr>
    </w:p>
    <w:p w14:paraId="48851E97" w14:textId="233F4C71" w:rsidR="00F4780B" w:rsidRPr="00246A23" w:rsidRDefault="00855F64" w:rsidP="00246A23">
      <w:pPr>
        <w:spacing w:after="0" w:line="240" w:lineRule="auto"/>
        <w:jc w:val="both"/>
        <w:rPr>
          <w:rFonts w:asciiTheme="minorBidi" w:hAnsiTheme="minorBidi" w:cstheme="minorBidi"/>
          <w:sz w:val="23"/>
          <w:szCs w:val="23"/>
        </w:rPr>
      </w:pPr>
      <w:r w:rsidRPr="00246A23">
        <w:rPr>
          <w:rFonts w:asciiTheme="minorBidi" w:eastAsia="Calibri" w:hAnsiTheme="minorBidi" w:cstheme="minorBidi"/>
          <w:b/>
          <w:color w:val="auto"/>
          <w:sz w:val="23"/>
          <w:szCs w:val="23"/>
        </w:rPr>
        <w:t>6</w:t>
      </w:r>
      <w:r w:rsidR="00B412D3" w:rsidRPr="00246A23">
        <w:rPr>
          <w:rFonts w:asciiTheme="minorBidi" w:eastAsia="Calibri" w:hAnsiTheme="minorBidi" w:cstheme="minorBidi"/>
          <w:b/>
          <w:color w:val="auto"/>
          <w:sz w:val="23"/>
          <w:szCs w:val="23"/>
        </w:rPr>
        <w:t>.</w:t>
      </w:r>
      <w:r w:rsidR="00B412D3" w:rsidRPr="00246A23">
        <w:rPr>
          <w:rFonts w:asciiTheme="minorBidi" w:eastAsia="Calibri" w:hAnsiTheme="minorBidi" w:cstheme="minorBidi"/>
          <w:b/>
          <w:color w:val="auto"/>
          <w:sz w:val="23"/>
          <w:szCs w:val="23"/>
        </w:rPr>
        <w:tab/>
      </w:r>
      <w:r w:rsidR="006555AB" w:rsidRPr="00246A23">
        <w:rPr>
          <w:rFonts w:asciiTheme="minorBidi" w:hAnsiTheme="minorBidi" w:cstheme="minorBidi"/>
          <w:b/>
          <w:sz w:val="23"/>
          <w:szCs w:val="23"/>
        </w:rPr>
        <w:t>Amendment</w:t>
      </w:r>
      <w:r w:rsidR="0079082A" w:rsidRPr="00246A23">
        <w:rPr>
          <w:rFonts w:asciiTheme="minorBidi" w:hAnsiTheme="minorBidi" w:cstheme="minorBidi"/>
          <w:b/>
          <w:sz w:val="23"/>
          <w:szCs w:val="23"/>
        </w:rPr>
        <w:t xml:space="preserve"> of section </w:t>
      </w:r>
      <w:r w:rsidR="006555AB" w:rsidRPr="00246A23">
        <w:rPr>
          <w:rFonts w:asciiTheme="minorBidi" w:hAnsiTheme="minorBidi" w:cstheme="minorBidi"/>
          <w:b/>
          <w:sz w:val="23"/>
          <w:szCs w:val="23"/>
        </w:rPr>
        <w:t>8</w:t>
      </w:r>
      <w:r w:rsidR="00D2311B" w:rsidRPr="00246A23">
        <w:rPr>
          <w:rFonts w:asciiTheme="minorBidi" w:hAnsiTheme="minorBidi" w:cstheme="minorBidi"/>
          <w:b/>
          <w:sz w:val="23"/>
          <w:szCs w:val="23"/>
        </w:rPr>
        <w:t xml:space="preserve"> </w:t>
      </w:r>
      <w:r w:rsidR="006555AB" w:rsidRPr="00246A23">
        <w:rPr>
          <w:rFonts w:asciiTheme="minorBidi" w:hAnsiTheme="minorBidi" w:cstheme="minorBidi"/>
          <w:b/>
          <w:sz w:val="23"/>
          <w:szCs w:val="23"/>
        </w:rPr>
        <w:t>of</w:t>
      </w:r>
      <w:r w:rsidR="0079082A" w:rsidRPr="00246A23">
        <w:rPr>
          <w:rFonts w:asciiTheme="minorBidi" w:hAnsiTheme="minorBidi" w:cstheme="minorBidi"/>
          <w:b/>
          <w:sz w:val="23"/>
          <w:szCs w:val="23"/>
        </w:rPr>
        <w:t xml:space="preserve"> </w:t>
      </w:r>
      <w:r w:rsidR="0037215C" w:rsidRPr="00246A23">
        <w:rPr>
          <w:rFonts w:asciiTheme="minorBidi" w:hAnsiTheme="minorBidi" w:cstheme="minorBidi"/>
          <w:b/>
          <w:sz w:val="23"/>
          <w:szCs w:val="23"/>
        </w:rPr>
        <w:t>Ordinance XX of 1965</w:t>
      </w:r>
      <w:proofErr w:type="gramStart"/>
      <w:r w:rsidR="0079082A" w:rsidRPr="00246A23">
        <w:rPr>
          <w:rFonts w:asciiTheme="minorBidi" w:hAnsiTheme="minorBidi" w:cstheme="minorBidi"/>
          <w:sz w:val="23"/>
          <w:szCs w:val="23"/>
        </w:rPr>
        <w:t>.–</w:t>
      </w:r>
      <w:proofErr w:type="gramEnd"/>
      <w:r w:rsidR="0079082A" w:rsidRPr="00246A23">
        <w:rPr>
          <w:rFonts w:asciiTheme="minorBidi" w:hAnsiTheme="minorBidi" w:cstheme="minorBidi"/>
          <w:sz w:val="23"/>
          <w:szCs w:val="23"/>
        </w:rPr>
        <w:t xml:space="preserve"> In the Ordinance,</w:t>
      </w:r>
      <w:r w:rsidR="006555AB" w:rsidRPr="00246A23">
        <w:rPr>
          <w:rFonts w:asciiTheme="minorBidi" w:hAnsiTheme="minorBidi" w:cstheme="minorBidi"/>
          <w:sz w:val="23"/>
          <w:szCs w:val="23"/>
        </w:rPr>
        <w:t xml:space="preserve"> in section 8, in sub-section (2), for the word “Magistrate”, the words “Deputy Commissioner” shall be substituted.</w:t>
      </w:r>
    </w:p>
    <w:p w14:paraId="1C7CF3EC" w14:textId="77777777" w:rsidR="00246A23" w:rsidRDefault="00246A23" w:rsidP="00246A23">
      <w:pPr>
        <w:spacing w:after="0" w:line="240" w:lineRule="auto"/>
        <w:jc w:val="both"/>
        <w:rPr>
          <w:rFonts w:asciiTheme="minorBidi" w:eastAsia="Calibri" w:hAnsiTheme="minorBidi" w:cstheme="minorBidi"/>
          <w:b/>
          <w:color w:val="auto"/>
          <w:sz w:val="23"/>
          <w:szCs w:val="23"/>
        </w:rPr>
      </w:pPr>
    </w:p>
    <w:p w14:paraId="398DC4DC" w14:textId="660A7DD9" w:rsidR="00213E17" w:rsidRPr="00246A23" w:rsidRDefault="00855F64" w:rsidP="00246A23">
      <w:pPr>
        <w:spacing w:after="0" w:line="240" w:lineRule="auto"/>
        <w:jc w:val="both"/>
        <w:rPr>
          <w:rFonts w:asciiTheme="minorBidi" w:hAnsiTheme="minorBidi" w:cstheme="minorBidi"/>
          <w:sz w:val="23"/>
          <w:szCs w:val="23"/>
        </w:rPr>
      </w:pPr>
      <w:r w:rsidRPr="00246A23">
        <w:rPr>
          <w:rFonts w:asciiTheme="minorBidi" w:eastAsia="Calibri" w:hAnsiTheme="minorBidi" w:cstheme="minorBidi"/>
          <w:b/>
          <w:color w:val="auto"/>
          <w:sz w:val="23"/>
          <w:szCs w:val="23"/>
        </w:rPr>
        <w:lastRenderedPageBreak/>
        <w:t>7</w:t>
      </w:r>
      <w:r w:rsidR="00F4780B" w:rsidRPr="00246A23">
        <w:rPr>
          <w:rFonts w:asciiTheme="minorBidi" w:eastAsia="Calibri" w:hAnsiTheme="minorBidi" w:cstheme="minorBidi"/>
          <w:b/>
          <w:color w:val="auto"/>
          <w:sz w:val="23"/>
          <w:szCs w:val="23"/>
        </w:rPr>
        <w:t>.</w:t>
      </w:r>
      <w:r w:rsidR="00F4780B" w:rsidRPr="00246A23">
        <w:rPr>
          <w:rFonts w:asciiTheme="minorBidi" w:eastAsia="Calibri" w:hAnsiTheme="minorBidi" w:cstheme="minorBidi"/>
          <w:b/>
          <w:color w:val="auto"/>
          <w:sz w:val="23"/>
          <w:szCs w:val="23"/>
        </w:rPr>
        <w:tab/>
      </w:r>
      <w:r w:rsidR="00213E17" w:rsidRPr="00246A23">
        <w:rPr>
          <w:rFonts w:asciiTheme="minorBidi" w:hAnsiTheme="minorBidi" w:cstheme="minorBidi"/>
          <w:b/>
          <w:sz w:val="23"/>
          <w:szCs w:val="23"/>
        </w:rPr>
        <w:t xml:space="preserve">Amendment of section </w:t>
      </w:r>
      <w:proofErr w:type="spellStart"/>
      <w:r w:rsidR="00213E17" w:rsidRPr="00246A23">
        <w:rPr>
          <w:rFonts w:asciiTheme="minorBidi" w:hAnsiTheme="minorBidi" w:cstheme="minorBidi"/>
          <w:b/>
          <w:sz w:val="23"/>
          <w:szCs w:val="23"/>
        </w:rPr>
        <w:t>11A</w:t>
      </w:r>
      <w:proofErr w:type="spellEnd"/>
      <w:r w:rsidR="00213E17" w:rsidRPr="00246A23">
        <w:rPr>
          <w:rFonts w:asciiTheme="minorBidi" w:hAnsiTheme="minorBidi" w:cstheme="minorBidi"/>
          <w:b/>
          <w:sz w:val="23"/>
          <w:szCs w:val="23"/>
        </w:rPr>
        <w:t xml:space="preserve"> of Ordinance XX of 1965</w:t>
      </w:r>
      <w:proofErr w:type="gramStart"/>
      <w:r w:rsidR="00213E17" w:rsidRPr="00246A23">
        <w:rPr>
          <w:rFonts w:asciiTheme="minorBidi" w:hAnsiTheme="minorBidi" w:cstheme="minorBidi"/>
          <w:sz w:val="23"/>
          <w:szCs w:val="23"/>
        </w:rPr>
        <w:t>.–</w:t>
      </w:r>
      <w:proofErr w:type="gramEnd"/>
      <w:r w:rsidR="00213E17" w:rsidRPr="00246A23">
        <w:rPr>
          <w:rFonts w:asciiTheme="minorBidi" w:hAnsiTheme="minorBidi" w:cstheme="minorBidi"/>
          <w:sz w:val="23"/>
          <w:szCs w:val="23"/>
        </w:rPr>
        <w:t xml:space="preserve"> In the Ordinance, in section </w:t>
      </w:r>
      <w:proofErr w:type="spellStart"/>
      <w:r w:rsidR="00213E17" w:rsidRPr="00246A23">
        <w:rPr>
          <w:rFonts w:asciiTheme="minorBidi" w:hAnsiTheme="minorBidi" w:cstheme="minorBidi"/>
          <w:sz w:val="23"/>
          <w:szCs w:val="23"/>
        </w:rPr>
        <w:t>11A</w:t>
      </w:r>
      <w:proofErr w:type="spellEnd"/>
      <w:r w:rsidR="00213E17" w:rsidRPr="00246A23">
        <w:rPr>
          <w:rFonts w:asciiTheme="minorBidi" w:hAnsiTheme="minorBidi" w:cstheme="minorBidi"/>
          <w:sz w:val="23"/>
          <w:szCs w:val="23"/>
        </w:rPr>
        <w:t>, for the word “Government” wherever appearing, the word “Secretary” shall be substituted</w:t>
      </w:r>
      <w:r w:rsidR="00AC7689" w:rsidRPr="00246A23">
        <w:rPr>
          <w:rFonts w:asciiTheme="minorBidi" w:hAnsiTheme="minorBidi" w:cstheme="minorBidi"/>
          <w:sz w:val="23"/>
          <w:szCs w:val="23"/>
        </w:rPr>
        <w:t>.</w:t>
      </w:r>
    </w:p>
    <w:p w14:paraId="00A65930" w14:textId="77777777" w:rsidR="00246A23" w:rsidRDefault="00246A23" w:rsidP="00246A23">
      <w:pPr>
        <w:spacing w:after="0" w:line="240" w:lineRule="auto"/>
        <w:jc w:val="both"/>
        <w:rPr>
          <w:rFonts w:asciiTheme="minorBidi" w:hAnsiTheme="minorBidi" w:cstheme="minorBidi"/>
          <w:b/>
          <w:sz w:val="23"/>
          <w:szCs w:val="23"/>
        </w:rPr>
      </w:pPr>
    </w:p>
    <w:p w14:paraId="4EBFCEDB" w14:textId="56A52017" w:rsidR="00E54B7A" w:rsidRPr="00246A23" w:rsidRDefault="00213E17" w:rsidP="00246A23">
      <w:pPr>
        <w:spacing w:after="0" w:line="240" w:lineRule="auto"/>
        <w:jc w:val="both"/>
        <w:rPr>
          <w:rFonts w:asciiTheme="minorBidi" w:hAnsiTheme="minorBidi" w:cstheme="minorBidi"/>
          <w:sz w:val="23"/>
          <w:szCs w:val="23"/>
        </w:rPr>
      </w:pPr>
      <w:r w:rsidRPr="00246A23">
        <w:rPr>
          <w:rFonts w:asciiTheme="minorBidi" w:hAnsiTheme="minorBidi" w:cstheme="minorBidi"/>
          <w:b/>
          <w:sz w:val="23"/>
          <w:szCs w:val="23"/>
        </w:rPr>
        <w:t>8.</w:t>
      </w:r>
      <w:r w:rsidRPr="00246A23">
        <w:rPr>
          <w:rFonts w:asciiTheme="minorBidi" w:hAnsiTheme="minorBidi" w:cstheme="minorBidi"/>
          <w:b/>
          <w:sz w:val="23"/>
          <w:szCs w:val="23"/>
        </w:rPr>
        <w:tab/>
      </w:r>
      <w:r w:rsidR="00F139FA" w:rsidRPr="00246A23">
        <w:rPr>
          <w:rFonts w:asciiTheme="minorBidi" w:hAnsiTheme="minorBidi" w:cstheme="minorBidi"/>
          <w:b/>
          <w:sz w:val="23"/>
          <w:szCs w:val="23"/>
        </w:rPr>
        <w:t>Amendment of section</w:t>
      </w:r>
      <w:r w:rsidRPr="00246A23">
        <w:rPr>
          <w:rFonts w:asciiTheme="minorBidi" w:hAnsiTheme="minorBidi" w:cstheme="minorBidi"/>
          <w:b/>
          <w:sz w:val="23"/>
          <w:szCs w:val="23"/>
        </w:rPr>
        <w:t xml:space="preserve"> </w:t>
      </w:r>
      <w:proofErr w:type="spellStart"/>
      <w:r w:rsidR="00580972" w:rsidRPr="00246A23">
        <w:rPr>
          <w:rFonts w:asciiTheme="minorBidi" w:hAnsiTheme="minorBidi" w:cstheme="minorBidi"/>
          <w:b/>
          <w:sz w:val="23"/>
          <w:szCs w:val="23"/>
        </w:rPr>
        <w:t>11B</w:t>
      </w:r>
      <w:proofErr w:type="spellEnd"/>
      <w:r w:rsidR="00F139FA" w:rsidRPr="00246A23">
        <w:rPr>
          <w:rFonts w:asciiTheme="minorBidi" w:hAnsiTheme="minorBidi" w:cstheme="minorBidi"/>
          <w:b/>
          <w:sz w:val="23"/>
          <w:szCs w:val="23"/>
        </w:rPr>
        <w:t xml:space="preserve"> of Ordinance XX of 1965</w:t>
      </w:r>
      <w:proofErr w:type="gramStart"/>
      <w:r w:rsidR="00F139FA" w:rsidRPr="00246A23">
        <w:rPr>
          <w:rFonts w:asciiTheme="minorBidi" w:hAnsiTheme="minorBidi" w:cstheme="minorBidi"/>
          <w:sz w:val="23"/>
          <w:szCs w:val="23"/>
        </w:rPr>
        <w:t>.–</w:t>
      </w:r>
      <w:proofErr w:type="gramEnd"/>
      <w:r w:rsidR="00F139FA" w:rsidRPr="00246A23">
        <w:rPr>
          <w:rFonts w:asciiTheme="minorBidi" w:hAnsiTheme="minorBidi" w:cstheme="minorBidi"/>
          <w:sz w:val="23"/>
          <w:szCs w:val="23"/>
        </w:rPr>
        <w:t xml:space="preserve"> In the Ordinance, in section</w:t>
      </w:r>
      <w:r w:rsidRPr="00246A23">
        <w:rPr>
          <w:rFonts w:asciiTheme="minorBidi" w:hAnsiTheme="minorBidi" w:cstheme="minorBidi"/>
          <w:sz w:val="23"/>
          <w:szCs w:val="23"/>
        </w:rPr>
        <w:t xml:space="preserve"> </w:t>
      </w:r>
      <w:proofErr w:type="spellStart"/>
      <w:r w:rsidR="00E54B7A" w:rsidRPr="00246A23">
        <w:rPr>
          <w:rFonts w:asciiTheme="minorBidi" w:hAnsiTheme="minorBidi" w:cstheme="minorBidi"/>
          <w:sz w:val="23"/>
          <w:szCs w:val="23"/>
        </w:rPr>
        <w:t>11B</w:t>
      </w:r>
      <w:proofErr w:type="spellEnd"/>
      <w:r w:rsidR="00E54B7A" w:rsidRPr="00246A23">
        <w:rPr>
          <w:rFonts w:asciiTheme="minorBidi" w:hAnsiTheme="minorBidi" w:cstheme="minorBidi"/>
          <w:sz w:val="23"/>
          <w:szCs w:val="23"/>
        </w:rPr>
        <w:t>:</w:t>
      </w:r>
    </w:p>
    <w:p w14:paraId="016E2C5C" w14:textId="3F06668F" w:rsidR="00F139FA" w:rsidRPr="00246A23" w:rsidRDefault="00E54B7A" w:rsidP="00246A23">
      <w:pPr>
        <w:spacing w:after="0" w:line="240" w:lineRule="auto"/>
        <w:ind w:left="1440" w:hanging="720"/>
        <w:jc w:val="both"/>
        <w:rPr>
          <w:rFonts w:asciiTheme="minorBidi" w:hAnsiTheme="minorBidi" w:cstheme="minorBidi"/>
          <w:sz w:val="23"/>
          <w:szCs w:val="23"/>
        </w:rPr>
      </w:pPr>
      <w:r w:rsidRPr="00246A23">
        <w:rPr>
          <w:rFonts w:asciiTheme="minorBidi" w:hAnsiTheme="minorBidi" w:cstheme="minorBidi"/>
          <w:sz w:val="23"/>
          <w:szCs w:val="23"/>
        </w:rPr>
        <w:t>(a)</w:t>
      </w:r>
      <w:r w:rsidRPr="00246A23">
        <w:rPr>
          <w:rFonts w:asciiTheme="minorBidi" w:hAnsiTheme="minorBidi" w:cstheme="minorBidi"/>
          <w:sz w:val="23"/>
          <w:szCs w:val="23"/>
        </w:rPr>
        <w:tab/>
      </w:r>
      <w:proofErr w:type="gramStart"/>
      <w:r w:rsidR="00213E17" w:rsidRPr="00246A23">
        <w:rPr>
          <w:rFonts w:asciiTheme="minorBidi" w:hAnsiTheme="minorBidi" w:cstheme="minorBidi"/>
          <w:sz w:val="23"/>
          <w:szCs w:val="23"/>
        </w:rPr>
        <w:t>for</w:t>
      </w:r>
      <w:proofErr w:type="gramEnd"/>
      <w:r w:rsidR="00213E17" w:rsidRPr="00246A23">
        <w:rPr>
          <w:rFonts w:asciiTheme="minorBidi" w:hAnsiTheme="minorBidi" w:cstheme="minorBidi"/>
          <w:sz w:val="23"/>
          <w:szCs w:val="23"/>
        </w:rPr>
        <w:t xml:space="preserve"> the word “Government”</w:t>
      </w:r>
      <w:r w:rsidR="00F961CA" w:rsidRPr="00246A23">
        <w:rPr>
          <w:rFonts w:asciiTheme="minorBidi" w:hAnsiTheme="minorBidi" w:cstheme="minorBidi"/>
          <w:sz w:val="23"/>
          <w:szCs w:val="23"/>
        </w:rPr>
        <w:t>, the word “</w:t>
      </w:r>
      <w:r w:rsidR="00A92565" w:rsidRPr="00246A23">
        <w:rPr>
          <w:rFonts w:asciiTheme="minorBidi" w:hAnsiTheme="minorBidi" w:cstheme="minorBidi"/>
          <w:sz w:val="23"/>
          <w:szCs w:val="23"/>
        </w:rPr>
        <w:t>Secretary</w:t>
      </w:r>
      <w:r w:rsidRPr="00246A23">
        <w:rPr>
          <w:rFonts w:asciiTheme="minorBidi" w:hAnsiTheme="minorBidi" w:cstheme="minorBidi"/>
          <w:sz w:val="23"/>
          <w:szCs w:val="23"/>
        </w:rPr>
        <w:t>” shall be substituted; and</w:t>
      </w:r>
    </w:p>
    <w:p w14:paraId="2702A807" w14:textId="5BE4050F" w:rsidR="00E54B7A" w:rsidRPr="00246A23" w:rsidRDefault="00E54B7A" w:rsidP="00246A23">
      <w:pPr>
        <w:spacing w:after="0" w:line="240" w:lineRule="auto"/>
        <w:ind w:left="1440" w:hanging="720"/>
        <w:jc w:val="both"/>
        <w:rPr>
          <w:rFonts w:asciiTheme="minorBidi" w:hAnsiTheme="minorBidi" w:cstheme="minorBidi"/>
          <w:sz w:val="23"/>
          <w:szCs w:val="23"/>
        </w:rPr>
      </w:pPr>
      <w:r w:rsidRPr="00246A23">
        <w:rPr>
          <w:rFonts w:asciiTheme="minorBidi" w:hAnsiTheme="minorBidi" w:cstheme="minorBidi"/>
          <w:sz w:val="23"/>
          <w:szCs w:val="23"/>
        </w:rPr>
        <w:t>(b)</w:t>
      </w:r>
      <w:r w:rsidRPr="00246A23">
        <w:rPr>
          <w:rFonts w:asciiTheme="minorBidi" w:hAnsiTheme="minorBidi" w:cstheme="minorBidi"/>
          <w:sz w:val="23"/>
          <w:szCs w:val="23"/>
        </w:rPr>
        <w:tab/>
      </w:r>
      <w:proofErr w:type="gramStart"/>
      <w:r w:rsidRPr="00246A23">
        <w:rPr>
          <w:rFonts w:asciiTheme="minorBidi" w:hAnsiTheme="minorBidi" w:cstheme="minorBidi"/>
          <w:sz w:val="23"/>
          <w:szCs w:val="23"/>
        </w:rPr>
        <w:t>in</w:t>
      </w:r>
      <w:proofErr w:type="gramEnd"/>
      <w:r w:rsidRPr="00246A23">
        <w:rPr>
          <w:rFonts w:asciiTheme="minorBidi" w:hAnsiTheme="minorBidi" w:cstheme="minorBidi"/>
          <w:sz w:val="23"/>
          <w:szCs w:val="23"/>
        </w:rPr>
        <w:t xml:space="preserve"> sub-section (3), for the word “Magistrate”, the words “Deputy Commissioner” shall be substituted.</w:t>
      </w:r>
    </w:p>
    <w:p w14:paraId="08B83F9D" w14:textId="77777777" w:rsidR="00246A23" w:rsidRDefault="00246A23" w:rsidP="00246A23">
      <w:pPr>
        <w:spacing w:after="0" w:line="240" w:lineRule="auto"/>
        <w:jc w:val="both"/>
        <w:rPr>
          <w:rFonts w:asciiTheme="minorBidi" w:eastAsia="Calibri" w:hAnsiTheme="minorBidi" w:cstheme="minorBidi"/>
          <w:b/>
          <w:color w:val="auto"/>
          <w:sz w:val="23"/>
          <w:szCs w:val="23"/>
        </w:rPr>
      </w:pPr>
    </w:p>
    <w:p w14:paraId="05996EA2" w14:textId="69974F56" w:rsidR="00CA63D2" w:rsidRPr="00246A23" w:rsidRDefault="00213E17" w:rsidP="00246A23">
      <w:pPr>
        <w:spacing w:after="0" w:line="240" w:lineRule="auto"/>
        <w:jc w:val="both"/>
        <w:rPr>
          <w:rFonts w:asciiTheme="minorBidi" w:hAnsiTheme="minorBidi" w:cstheme="minorBidi"/>
          <w:sz w:val="23"/>
          <w:szCs w:val="23"/>
        </w:rPr>
      </w:pPr>
      <w:r w:rsidRPr="00246A23">
        <w:rPr>
          <w:rFonts w:asciiTheme="minorBidi" w:eastAsia="Calibri" w:hAnsiTheme="minorBidi" w:cstheme="minorBidi"/>
          <w:b/>
          <w:color w:val="auto"/>
          <w:sz w:val="23"/>
          <w:szCs w:val="23"/>
        </w:rPr>
        <w:t>9</w:t>
      </w:r>
      <w:r w:rsidR="00F139FA" w:rsidRPr="00246A23">
        <w:rPr>
          <w:rFonts w:asciiTheme="minorBidi" w:eastAsia="Calibri" w:hAnsiTheme="minorBidi" w:cstheme="minorBidi"/>
          <w:b/>
          <w:color w:val="auto"/>
          <w:sz w:val="23"/>
          <w:szCs w:val="23"/>
        </w:rPr>
        <w:t>.</w:t>
      </w:r>
      <w:r w:rsidR="00F139FA" w:rsidRPr="00246A23">
        <w:rPr>
          <w:rFonts w:asciiTheme="minorBidi" w:eastAsia="Calibri" w:hAnsiTheme="minorBidi" w:cstheme="minorBidi"/>
          <w:b/>
          <w:color w:val="auto"/>
          <w:sz w:val="23"/>
          <w:szCs w:val="23"/>
        </w:rPr>
        <w:tab/>
      </w:r>
      <w:r w:rsidR="00272F43" w:rsidRPr="00246A23">
        <w:rPr>
          <w:rFonts w:asciiTheme="minorBidi" w:hAnsiTheme="minorBidi" w:cstheme="minorBidi"/>
          <w:b/>
          <w:sz w:val="23"/>
          <w:szCs w:val="23"/>
        </w:rPr>
        <w:t xml:space="preserve">Amendment of section </w:t>
      </w:r>
      <w:r w:rsidR="00F77654" w:rsidRPr="00246A23">
        <w:rPr>
          <w:rFonts w:asciiTheme="minorBidi" w:hAnsiTheme="minorBidi" w:cstheme="minorBidi"/>
          <w:b/>
          <w:sz w:val="23"/>
          <w:szCs w:val="23"/>
        </w:rPr>
        <w:t>12</w:t>
      </w:r>
      <w:r w:rsidR="00272F43" w:rsidRPr="00246A23">
        <w:rPr>
          <w:rFonts w:asciiTheme="minorBidi" w:hAnsiTheme="minorBidi" w:cstheme="minorBidi"/>
          <w:b/>
          <w:sz w:val="23"/>
          <w:szCs w:val="23"/>
        </w:rPr>
        <w:t xml:space="preserve"> of</w:t>
      </w:r>
      <w:r w:rsidR="00D14311" w:rsidRPr="00246A23">
        <w:rPr>
          <w:rFonts w:asciiTheme="minorBidi" w:hAnsiTheme="minorBidi" w:cstheme="minorBidi"/>
          <w:b/>
          <w:sz w:val="23"/>
          <w:szCs w:val="23"/>
        </w:rPr>
        <w:t xml:space="preserve"> </w:t>
      </w:r>
      <w:r w:rsidR="00272F43" w:rsidRPr="00246A23">
        <w:rPr>
          <w:rFonts w:asciiTheme="minorBidi" w:hAnsiTheme="minorBidi" w:cstheme="minorBidi"/>
          <w:b/>
          <w:sz w:val="23"/>
          <w:szCs w:val="23"/>
        </w:rPr>
        <w:t>Ordinance XX of 1965</w:t>
      </w:r>
      <w:proofErr w:type="gramStart"/>
      <w:r w:rsidR="00272F43" w:rsidRPr="00246A23">
        <w:rPr>
          <w:rFonts w:asciiTheme="minorBidi" w:hAnsiTheme="minorBidi" w:cstheme="minorBidi"/>
          <w:sz w:val="23"/>
          <w:szCs w:val="23"/>
        </w:rPr>
        <w:t>.–</w:t>
      </w:r>
      <w:proofErr w:type="gramEnd"/>
      <w:r w:rsidR="00272F43" w:rsidRPr="00246A23">
        <w:rPr>
          <w:rFonts w:asciiTheme="minorBidi" w:hAnsiTheme="minorBidi" w:cstheme="minorBidi"/>
          <w:sz w:val="23"/>
          <w:szCs w:val="23"/>
        </w:rPr>
        <w:t xml:space="preserve"> In the Ordinance, in section 12</w:t>
      </w:r>
      <w:r w:rsidR="00CA63D2" w:rsidRPr="00246A23">
        <w:rPr>
          <w:rFonts w:asciiTheme="minorBidi" w:hAnsiTheme="minorBidi" w:cstheme="minorBidi"/>
          <w:sz w:val="23"/>
          <w:szCs w:val="23"/>
        </w:rPr>
        <w:t>:</w:t>
      </w:r>
    </w:p>
    <w:p w14:paraId="3D6F8209" w14:textId="0C6FF6C8" w:rsidR="00580972" w:rsidRPr="00246A23" w:rsidRDefault="00CA63D2" w:rsidP="00246A23">
      <w:pPr>
        <w:spacing w:after="0" w:line="240" w:lineRule="auto"/>
        <w:ind w:left="720"/>
        <w:jc w:val="both"/>
        <w:rPr>
          <w:rFonts w:asciiTheme="minorBidi" w:hAnsiTheme="minorBidi" w:cstheme="minorBidi"/>
          <w:sz w:val="23"/>
          <w:szCs w:val="23"/>
        </w:rPr>
      </w:pPr>
      <w:r w:rsidRPr="00246A23">
        <w:rPr>
          <w:rFonts w:asciiTheme="minorBidi" w:hAnsiTheme="minorBidi" w:cstheme="minorBidi"/>
          <w:sz w:val="23"/>
          <w:szCs w:val="23"/>
        </w:rPr>
        <w:t>(a)</w:t>
      </w:r>
      <w:r w:rsidRPr="00246A23">
        <w:rPr>
          <w:rFonts w:asciiTheme="minorBidi" w:hAnsiTheme="minorBidi" w:cstheme="minorBidi"/>
          <w:sz w:val="23"/>
          <w:szCs w:val="23"/>
        </w:rPr>
        <w:tab/>
      </w:r>
      <w:proofErr w:type="gramStart"/>
      <w:r w:rsidR="00580972" w:rsidRPr="00246A23">
        <w:rPr>
          <w:rFonts w:asciiTheme="minorBidi" w:hAnsiTheme="minorBidi" w:cstheme="minorBidi"/>
          <w:sz w:val="23"/>
          <w:szCs w:val="23"/>
        </w:rPr>
        <w:t>in</w:t>
      </w:r>
      <w:proofErr w:type="gramEnd"/>
      <w:r w:rsidR="00580972" w:rsidRPr="00246A23">
        <w:rPr>
          <w:rFonts w:asciiTheme="minorBidi" w:hAnsiTheme="minorBidi" w:cstheme="minorBidi"/>
          <w:sz w:val="23"/>
          <w:szCs w:val="23"/>
        </w:rPr>
        <w:t xml:space="preserve"> sub-section (1):</w:t>
      </w:r>
    </w:p>
    <w:p w14:paraId="4F65E9B2" w14:textId="438FA3D2" w:rsidR="00580972" w:rsidRPr="00246A23" w:rsidRDefault="00580972" w:rsidP="00246A23">
      <w:pPr>
        <w:spacing w:after="0" w:line="240" w:lineRule="auto"/>
        <w:ind w:left="2160" w:hanging="720"/>
        <w:jc w:val="both"/>
        <w:rPr>
          <w:rFonts w:asciiTheme="minorBidi" w:hAnsiTheme="minorBidi" w:cstheme="minorBidi"/>
          <w:sz w:val="23"/>
          <w:szCs w:val="23"/>
        </w:rPr>
      </w:pPr>
      <w:r w:rsidRPr="00246A23">
        <w:rPr>
          <w:rFonts w:asciiTheme="minorBidi" w:hAnsiTheme="minorBidi" w:cstheme="minorBidi"/>
          <w:sz w:val="23"/>
          <w:szCs w:val="23"/>
        </w:rPr>
        <w:t>(</w:t>
      </w:r>
      <w:r w:rsidR="00CA63D2" w:rsidRPr="00246A23">
        <w:rPr>
          <w:rFonts w:asciiTheme="minorBidi" w:hAnsiTheme="minorBidi" w:cstheme="minorBidi"/>
          <w:sz w:val="23"/>
          <w:szCs w:val="23"/>
        </w:rPr>
        <w:t>i</w:t>
      </w:r>
      <w:r w:rsidRPr="00246A23">
        <w:rPr>
          <w:rFonts w:asciiTheme="minorBidi" w:hAnsiTheme="minorBidi" w:cstheme="minorBidi"/>
          <w:sz w:val="23"/>
          <w:szCs w:val="23"/>
        </w:rPr>
        <w:t>)</w:t>
      </w:r>
      <w:r w:rsidRPr="00246A23">
        <w:rPr>
          <w:rFonts w:asciiTheme="minorBidi" w:hAnsiTheme="minorBidi" w:cstheme="minorBidi"/>
          <w:sz w:val="23"/>
          <w:szCs w:val="23"/>
        </w:rPr>
        <w:tab/>
      </w:r>
      <w:proofErr w:type="gramStart"/>
      <w:r w:rsidR="008D00E1" w:rsidRPr="00246A23">
        <w:rPr>
          <w:rFonts w:asciiTheme="minorBidi" w:hAnsiTheme="minorBidi" w:cstheme="minorBidi"/>
          <w:sz w:val="23"/>
          <w:szCs w:val="23"/>
        </w:rPr>
        <w:t>in</w:t>
      </w:r>
      <w:proofErr w:type="gramEnd"/>
      <w:r w:rsidR="008D00E1" w:rsidRPr="00246A23">
        <w:rPr>
          <w:rFonts w:asciiTheme="minorBidi" w:hAnsiTheme="minorBidi" w:cstheme="minorBidi"/>
          <w:sz w:val="23"/>
          <w:szCs w:val="23"/>
        </w:rPr>
        <w:t xml:space="preserve"> clause (a), </w:t>
      </w:r>
      <w:r w:rsidR="00272F43" w:rsidRPr="00246A23">
        <w:rPr>
          <w:rFonts w:asciiTheme="minorBidi" w:hAnsiTheme="minorBidi" w:cstheme="minorBidi"/>
          <w:sz w:val="23"/>
          <w:szCs w:val="23"/>
        </w:rPr>
        <w:t>for the word</w:t>
      </w:r>
      <w:r w:rsidR="00244425" w:rsidRPr="00246A23">
        <w:rPr>
          <w:rFonts w:asciiTheme="minorBidi" w:hAnsiTheme="minorBidi" w:cstheme="minorBidi"/>
          <w:sz w:val="23"/>
          <w:szCs w:val="23"/>
        </w:rPr>
        <w:t>s</w:t>
      </w:r>
      <w:r w:rsidR="00272F43" w:rsidRPr="00246A23">
        <w:rPr>
          <w:rFonts w:asciiTheme="minorBidi" w:hAnsiTheme="minorBidi" w:cstheme="minorBidi"/>
          <w:sz w:val="23"/>
          <w:szCs w:val="23"/>
        </w:rPr>
        <w:t xml:space="preserve"> “District Coordination Officer”, the words “Deputy Commissioner” shall be substituted</w:t>
      </w:r>
      <w:r w:rsidR="00CA63D2" w:rsidRPr="00246A23">
        <w:rPr>
          <w:rFonts w:asciiTheme="minorBidi" w:hAnsiTheme="minorBidi" w:cstheme="minorBidi"/>
          <w:sz w:val="23"/>
          <w:szCs w:val="23"/>
        </w:rPr>
        <w:t>;</w:t>
      </w:r>
    </w:p>
    <w:p w14:paraId="2CB8968E" w14:textId="5783F2F3" w:rsidR="00244425" w:rsidRPr="00246A23" w:rsidRDefault="00580972" w:rsidP="00246A23">
      <w:pPr>
        <w:spacing w:after="0" w:line="240" w:lineRule="auto"/>
        <w:ind w:left="2160" w:hanging="720"/>
        <w:jc w:val="both"/>
        <w:rPr>
          <w:rFonts w:asciiTheme="minorBidi" w:hAnsiTheme="minorBidi" w:cstheme="minorBidi"/>
          <w:sz w:val="23"/>
          <w:szCs w:val="23"/>
        </w:rPr>
      </w:pPr>
      <w:r w:rsidRPr="00246A23">
        <w:rPr>
          <w:rFonts w:asciiTheme="minorBidi" w:hAnsiTheme="minorBidi" w:cstheme="minorBidi"/>
          <w:sz w:val="23"/>
          <w:szCs w:val="23"/>
        </w:rPr>
        <w:t>(</w:t>
      </w:r>
      <w:r w:rsidR="00CA63D2" w:rsidRPr="00246A23">
        <w:rPr>
          <w:rFonts w:asciiTheme="minorBidi" w:hAnsiTheme="minorBidi" w:cstheme="minorBidi"/>
          <w:sz w:val="23"/>
          <w:szCs w:val="23"/>
        </w:rPr>
        <w:t>ii</w:t>
      </w:r>
      <w:r w:rsidRPr="00246A23">
        <w:rPr>
          <w:rFonts w:asciiTheme="minorBidi" w:hAnsiTheme="minorBidi" w:cstheme="minorBidi"/>
          <w:sz w:val="23"/>
          <w:szCs w:val="23"/>
        </w:rPr>
        <w:t>)</w:t>
      </w:r>
      <w:r w:rsidRPr="00246A23">
        <w:rPr>
          <w:rFonts w:asciiTheme="minorBidi" w:hAnsiTheme="minorBidi" w:cstheme="minorBidi"/>
          <w:sz w:val="23"/>
          <w:szCs w:val="23"/>
        </w:rPr>
        <w:tab/>
      </w:r>
      <w:proofErr w:type="gramStart"/>
      <w:r w:rsidRPr="00246A23">
        <w:rPr>
          <w:rFonts w:asciiTheme="minorBidi" w:hAnsiTheme="minorBidi" w:cstheme="minorBidi"/>
          <w:sz w:val="23"/>
          <w:szCs w:val="23"/>
        </w:rPr>
        <w:t>in</w:t>
      </w:r>
      <w:proofErr w:type="gramEnd"/>
      <w:r w:rsidRPr="00246A23">
        <w:rPr>
          <w:rFonts w:asciiTheme="minorBidi" w:hAnsiTheme="minorBidi" w:cstheme="minorBidi"/>
          <w:sz w:val="23"/>
          <w:szCs w:val="23"/>
        </w:rPr>
        <w:t xml:space="preserve"> clause (b), for the word “Government”, the word “Secretary”</w:t>
      </w:r>
      <w:r w:rsidR="00CA63D2" w:rsidRPr="00246A23">
        <w:rPr>
          <w:rFonts w:asciiTheme="minorBidi" w:hAnsiTheme="minorBidi" w:cstheme="minorBidi"/>
          <w:sz w:val="23"/>
          <w:szCs w:val="23"/>
        </w:rPr>
        <w:t xml:space="preserve"> shall be substituted;</w:t>
      </w:r>
      <w:r w:rsidR="006767FE" w:rsidRPr="00246A23">
        <w:rPr>
          <w:rFonts w:asciiTheme="minorBidi" w:hAnsiTheme="minorBidi" w:cstheme="minorBidi"/>
          <w:sz w:val="23"/>
          <w:szCs w:val="23"/>
        </w:rPr>
        <w:t xml:space="preserve"> </w:t>
      </w:r>
      <w:r w:rsidR="00CA63D2" w:rsidRPr="00246A23">
        <w:rPr>
          <w:rFonts w:asciiTheme="minorBidi" w:hAnsiTheme="minorBidi" w:cstheme="minorBidi"/>
          <w:sz w:val="23"/>
          <w:szCs w:val="23"/>
        </w:rPr>
        <w:t>and</w:t>
      </w:r>
    </w:p>
    <w:p w14:paraId="7C0C493D" w14:textId="07819DAF" w:rsidR="00CA63D2" w:rsidRPr="00246A23" w:rsidRDefault="00CA63D2" w:rsidP="00246A23">
      <w:pPr>
        <w:spacing w:after="0" w:line="240" w:lineRule="auto"/>
        <w:ind w:left="1440" w:hanging="720"/>
        <w:jc w:val="both"/>
        <w:rPr>
          <w:rFonts w:asciiTheme="minorBidi" w:hAnsiTheme="minorBidi" w:cstheme="minorBidi"/>
          <w:sz w:val="23"/>
          <w:szCs w:val="23"/>
        </w:rPr>
      </w:pPr>
      <w:r w:rsidRPr="00246A23">
        <w:rPr>
          <w:rFonts w:asciiTheme="minorBidi" w:hAnsiTheme="minorBidi" w:cstheme="minorBidi"/>
          <w:sz w:val="23"/>
          <w:szCs w:val="23"/>
        </w:rPr>
        <w:t>(b)</w:t>
      </w:r>
      <w:r w:rsidRPr="00246A23">
        <w:rPr>
          <w:rFonts w:asciiTheme="minorBidi" w:hAnsiTheme="minorBidi" w:cstheme="minorBidi"/>
          <w:sz w:val="23"/>
          <w:szCs w:val="23"/>
        </w:rPr>
        <w:tab/>
      </w:r>
      <w:proofErr w:type="gramStart"/>
      <w:r w:rsidRPr="00246A23">
        <w:rPr>
          <w:rFonts w:asciiTheme="minorBidi" w:hAnsiTheme="minorBidi" w:cstheme="minorBidi"/>
          <w:sz w:val="23"/>
          <w:szCs w:val="23"/>
        </w:rPr>
        <w:t>in</w:t>
      </w:r>
      <w:proofErr w:type="gramEnd"/>
      <w:r w:rsidRPr="00246A23">
        <w:rPr>
          <w:rFonts w:asciiTheme="minorBidi" w:hAnsiTheme="minorBidi" w:cstheme="minorBidi"/>
          <w:sz w:val="23"/>
          <w:szCs w:val="23"/>
        </w:rPr>
        <w:t xml:space="preserve"> sub-section (2), </w:t>
      </w:r>
      <w:r w:rsidR="000363F8" w:rsidRPr="00246A23">
        <w:rPr>
          <w:rFonts w:asciiTheme="minorBidi" w:hAnsiTheme="minorBidi" w:cstheme="minorBidi"/>
          <w:sz w:val="23"/>
          <w:szCs w:val="23"/>
        </w:rPr>
        <w:t xml:space="preserve">for the </w:t>
      </w:r>
      <w:r w:rsidRPr="00246A23">
        <w:rPr>
          <w:rFonts w:asciiTheme="minorBidi" w:hAnsiTheme="minorBidi" w:cstheme="minorBidi"/>
          <w:sz w:val="23"/>
          <w:szCs w:val="23"/>
        </w:rPr>
        <w:t>word “Government</w:t>
      </w:r>
      <w:r w:rsidR="000363F8" w:rsidRPr="00246A23">
        <w:rPr>
          <w:rFonts w:asciiTheme="minorBidi" w:hAnsiTheme="minorBidi" w:cstheme="minorBidi"/>
          <w:sz w:val="23"/>
          <w:szCs w:val="23"/>
        </w:rPr>
        <w:t>”, the word</w:t>
      </w:r>
      <w:r w:rsidR="001867CE" w:rsidRPr="00246A23">
        <w:rPr>
          <w:rFonts w:asciiTheme="minorBidi" w:hAnsiTheme="minorBidi" w:cstheme="minorBidi"/>
          <w:sz w:val="23"/>
          <w:szCs w:val="23"/>
        </w:rPr>
        <w:t>s</w:t>
      </w:r>
      <w:r w:rsidR="000363F8" w:rsidRPr="00246A23">
        <w:rPr>
          <w:rFonts w:asciiTheme="minorBidi" w:hAnsiTheme="minorBidi" w:cstheme="minorBidi"/>
          <w:sz w:val="23"/>
          <w:szCs w:val="23"/>
        </w:rPr>
        <w:t xml:space="preserve"> “Chief Secretary”</w:t>
      </w:r>
      <w:r w:rsidRPr="00246A23">
        <w:rPr>
          <w:rFonts w:asciiTheme="minorBidi" w:hAnsiTheme="minorBidi" w:cstheme="minorBidi"/>
          <w:sz w:val="23"/>
          <w:szCs w:val="23"/>
        </w:rPr>
        <w:t xml:space="preserve"> shall be </w:t>
      </w:r>
      <w:r w:rsidR="000363F8" w:rsidRPr="00246A23">
        <w:rPr>
          <w:rFonts w:asciiTheme="minorBidi" w:hAnsiTheme="minorBidi" w:cstheme="minorBidi"/>
          <w:sz w:val="23"/>
          <w:szCs w:val="23"/>
        </w:rPr>
        <w:t>substituted</w:t>
      </w:r>
      <w:r w:rsidRPr="00246A23">
        <w:rPr>
          <w:rFonts w:asciiTheme="minorBidi" w:hAnsiTheme="minorBidi" w:cstheme="minorBidi"/>
          <w:sz w:val="23"/>
          <w:szCs w:val="23"/>
        </w:rPr>
        <w:t>.</w:t>
      </w:r>
    </w:p>
    <w:p w14:paraId="1F6D0DDB" w14:textId="77777777" w:rsidR="00246A23" w:rsidRDefault="00246A23" w:rsidP="00246A23">
      <w:pPr>
        <w:autoSpaceDE w:val="0"/>
        <w:autoSpaceDN w:val="0"/>
        <w:adjustRightInd w:val="0"/>
        <w:spacing w:after="0" w:line="240" w:lineRule="auto"/>
        <w:jc w:val="both"/>
        <w:rPr>
          <w:rFonts w:asciiTheme="minorBidi" w:hAnsiTheme="minorBidi" w:cstheme="minorBidi"/>
          <w:b/>
          <w:bCs/>
          <w:sz w:val="23"/>
          <w:szCs w:val="23"/>
        </w:rPr>
      </w:pPr>
    </w:p>
    <w:p w14:paraId="4A4F4E97" w14:textId="276BE438" w:rsidR="008F0647" w:rsidRPr="00246A23" w:rsidRDefault="00855F64" w:rsidP="00246A23">
      <w:pPr>
        <w:autoSpaceDE w:val="0"/>
        <w:autoSpaceDN w:val="0"/>
        <w:adjustRightInd w:val="0"/>
        <w:spacing w:after="0" w:line="240" w:lineRule="auto"/>
        <w:jc w:val="both"/>
        <w:rPr>
          <w:rFonts w:asciiTheme="minorBidi" w:hAnsiTheme="minorBidi" w:cstheme="minorBidi"/>
          <w:sz w:val="23"/>
          <w:szCs w:val="23"/>
        </w:rPr>
      </w:pPr>
      <w:r w:rsidRPr="00246A23">
        <w:rPr>
          <w:rFonts w:asciiTheme="minorBidi" w:hAnsiTheme="minorBidi" w:cstheme="minorBidi"/>
          <w:b/>
          <w:bCs/>
          <w:sz w:val="23"/>
          <w:szCs w:val="23"/>
        </w:rPr>
        <w:t>1</w:t>
      </w:r>
      <w:r w:rsidR="003A1E3E" w:rsidRPr="00246A23">
        <w:rPr>
          <w:rFonts w:asciiTheme="minorBidi" w:hAnsiTheme="minorBidi" w:cstheme="minorBidi"/>
          <w:b/>
          <w:bCs/>
          <w:sz w:val="23"/>
          <w:szCs w:val="23"/>
        </w:rPr>
        <w:t>0</w:t>
      </w:r>
      <w:r w:rsidR="00272F43" w:rsidRPr="00246A23">
        <w:rPr>
          <w:rFonts w:asciiTheme="minorBidi" w:hAnsiTheme="minorBidi" w:cstheme="minorBidi"/>
          <w:b/>
          <w:bCs/>
          <w:sz w:val="23"/>
          <w:szCs w:val="23"/>
        </w:rPr>
        <w:t>.</w:t>
      </w:r>
      <w:r w:rsidR="00272F43" w:rsidRPr="00246A23">
        <w:rPr>
          <w:rFonts w:asciiTheme="minorBidi" w:hAnsiTheme="minorBidi" w:cstheme="minorBidi"/>
          <w:b/>
          <w:bCs/>
          <w:sz w:val="23"/>
          <w:szCs w:val="23"/>
        </w:rPr>
        <w:tab/>
      </w:r>
      <w:r w:rsidR="00272F43" w:rsidRPr="00246A23">
        <w:rPr>
          <w:rFonts w:asciiTheme="minorBidi" w:hAnsiTheme="minorBidi" w:cstheme="minorBidi"/>
          <w:b/>
          <w:sz w:val="23"/>
          <w:szCs w:val="23"/>
        </w:rPr>
        <w:t>Amendment of section 13</w:t>
      </w:r>
      <w:r w:rsidR="00905E68" w:rsidRPr="00246A23">
        <w:rPr>
          <w:rFonts w:asciiTheme="minorBidi" w:hAnsiTheme="minorBidi" w:cstheme="minorBidi"/>
          <w:b/>
          <w:sz w:val="23"/>
          <w:szCs w:val="23"/>
        </w:rPr>
        <w:t xml:space="preserve"> of</w:t>
      </w:r>
      <w:r w:rsidR="00D14311" w:rsidRPr="00246A23">
        <w:rPr>
          <w:rFonts w:asciiTheme="minorBidi" w:hAnsiTheme="minorBidi" w:cstheme="minorBidi"/>
          <w:b/>
          <w:sz w:val="23"/>
          <w:szCs w:val="23"/>
        </w:rPr>
        <w:t xml:space="preserve"> </w:t>
      </w:r>
      <w:r w:rsidR="00272F43" w:rsidRPr="00246A23">
        <w:rPr>
          <w:rFonts w:asciiTheme="minorBidi" w:hAnsiTheme="minorBidi" w:cstheme="minorBidi"/>
          <w:b/>
          <w:sz w:val="23"/>
          <w:szCs w:val="23"/>
        </w:rPr>
        <w:t>Ordinance XX of 1965</w:t>
      </w:r>
      <w:proofErr w:type="gramStart"/>
      <w:r w:rsidR="00272F43" w:rsidRPr="00246A23">
        <w:rPr>
          <w:rFonts w:asciiTheme="minorBidi" w:hAnsiTheme="minorBidi" w:cstheme="minorBidi"/>
          <w:sz w:val="23"/>
          <w:szCs w:val="23"/>
        </w:rPr>
        <w:t>.–</w:t>
      </w:r>
      <w:proofErr w:type="gramEnd"/>
      <w:r w:rsidR="00F07EFA" w:rsidRPr="00246A23">
        <w:rPr>
          <w:rFonts w:asciiTheme="minorBidi" w:hAnsiTheme="minorBidi" w:cstheme="minorBidi"/>
          <w:sz w:val="23"/>
          <w:szCs w:val="23"/>
        </w:rPr>
        <w:t xml:space="preserve"> </w:t>
      </w:r>
      <w:r w:rsidR="00272F43" w:rsidRPr="00246A23">
        <w:rPr>
          <w:rFonts w:asciiTheme="minorBidi" w:hAnsiTheme="minorBidi" w:cstheme="minorBidi"/>
          <w:sz w:val="23"/>
          <w:szCs w:val="23"/>
        </w:rPr>
        <w:t>In the Ordinance, in section 13</w:t>
      </w:r>
      <w:r w:rsidR="008F0647" w:rsidRPr="00246A23">
        <w:rPr>
          <w:rFonts w:asciiTheme="minorBidi" w:hAnsiTheme="minorBidi" w:cstheme="minorBidi"/>
          <w:sz w:val="23"/>
          <w:szCs w:val="23"/>
        </w:rPr>
        <w:t>;</w:t>
      </w:r>
    </w:p>
    <w:p w14:paraId="5C7EB8B1" w14:textId="65ADFB64" w:rsidR="00904ED3" w:rsidRPr="00246A23" w:rsidRDefault="008F0647" w:rsidP="00246A23">
      <w:pPr>
        <w:autoSpaceDE w:val="0"/>
        <w:autoSpaceDN w:val="0"/>
        <w:adjustRightInd w:val="0"/>
        <w:spacing w:after="0" w:line="240" w:lineRule="auto"/>
        <w:ind w:left="1440" w:hanging="720"/>
        <w:jc w:val="both"/>
        <w:rPr>
          <w:rFonts w:asciiTheme="minorBidi" w:hAnsiTheme="minorBidi" w:cstheme="minorBidi"/>
          <w:sz w:val="23"/>
          <w:szCs w:val="23"/>
        </w:rPr>
      </w:pPr>
      <w:r w:rsidRPr="00246A23">
        <w:rPr>
          <w:rFonts w:asciiTheme="minorBidi" w:hAnsiTheme="minorBidi" w:cstheme="minorBidi"/>
          <w:sz w:val="23"/>
          <w:szCs w:val="23"/>
        </w:rPr>
        <w:t>(a)</w:t>
      </w:r>
      <w:r w:rsidRPr="00246A23">
        <w:rPr>
          <w:rFonts w:asciiTheme="minorBidi" w:hAnsiTheme="minorBidi" w:cstheme="minorBidi"/>
          <w:sz w:val="23"/>
          <w:szCs w:val="23"/>
        </w:rPr>
        <w:tab/>
      </w:r>
      <w:proofErr w:type="gramStart"/>
      <w:r w:rsidR="005B5480" w:rsidRPr="00246A23">
        <w:rPr>
          <w:rFonts w:asciiTheme="minorBidi" w:hAnsiTheme="minorBidi" w:cstheme="minorBidi"/>
          <w:sz w:val="23"/>
          <w:szCs w:val="23"/>
        </w:rPr>
        <w:t>in</w:t>
      </w:r>
      <w:proofErr w:type="gramEnd"/>
      <w:r w:rsidR="005B5480" w:rsidRPr="00246A23">
        <w:rPr>
          <w:rFonts w:asciiTheme="minorBidi" w:hAnsiTheme="minorBidi" w:cstheme="minorBidi"/>
          <w:sz w:val="23"/>
          <w:szCs w:val="23"/>
        </w:rPr>
        <w:t xml:space="preserve"> sub-section (1)</w:t>
      </w:r>
      <w:r w:rsidR="00904ED3" w:rsidRPr="00246A23">
        <w:rPr>
          <w:rFonts w:asciiTheme="minorBidi" w:hAnsiTheme="minorBidi" w:cstheme="minorBidi"/>
          <w:sz w:val="23"/>
          <w:szCs w:val="23"/>
        </w:rPr>
        <w:t>:</w:t>
      </w:r>
    </w:p>
    <w:p w14:paraId="7FF80716" w14:textId="781E6C42" w:rsidR="00272F43" w:rsidRPr="00246A23" w:rsidRDefault="008F0647" w:rsidP="00246A23">
      <w:pPr>
        <w:autoSpaceDE w:val="0"/>
        <w:autoSpaceDN w:val="0"/>
        <w:adjustRightInd w:val="0"/>
        <w:spacing w:after="0" w:line="240" w:lineRule="auto"/>
        <w:ind w:left="2160" w:hanging="720"/>
        <w:jc w:val="both"/>
        <w:rPr>
          <w:rFonts w:asciiTheme="minorBidi" w:hAnsiTheme="minorBidi" w:cstheme="minorBidi"/>
          <w:sz w:val="23"/>
          <w:szCs w:val="23"/>
        </w:rPr>
      </w:pPr>
      <w:r w:rsidRPr="00246A23">
        <w:rPr>
          <w:rFonts w:asciiTheme="minorBidi" w:hAnsiTheme="minorBidi" w:cstheme="minorBidi"/>
          <w:sz w:val="23"/>
          <w:szCs w:val="23"/>
        </w:rPr>
        <w:t>(i</w:t>
      </w:r>
      <w:r w:rsidR="00904ED3" w:rsidRPr="00246A23">
        <w:rPr>
          <w:rFonts w:asciiTheme="minorBidi" w:hAnsiTheme="minorBidi" w:cstheme="minorBidi"/>
          <w:sz w:val="23"/>
          <w:szCs w:val="23"/>
        </w:rPr>
        <w:t>)</w:t>
      </w:r>
      <w:r w:rsidR="00904ED3" w:rsidRPr="00246A23">
        <w:rPr>
          <w:rFonts w:asciiTheme="minorBidi" w:hAnsiTheme="minorBidi" w:cstheme="minorBidi"/>
          <w:sz w:val="23"/>
          <w:szCs w:val="23"/>
        </w:rPr>
        <w:tab/>
      </w:r>
      <w:proofErr w:type="gramStart"/>
      <w:r w:rsidR="00904ED3" w:rsidRPr="00246A23">
        <w:rPr>
          <w:rFonts w:asciiTheme="minorBidi" w:hAnsiTheme="minorBidi" w:cstheme="minorBidi"/>
          <w:sz w:val="23"/>
          <w:szCs w:val="23"/>
        </w:rPr>
        <w:t>in</w:t>
      </w:r>
      <w:proofErr w:type="gramEnd"/>
      <w:r w:rsidR="00904ED3" w:rsidRPr="00246A23">
        <w:rPr>
          <w:rFonts w:asciiTheme="minorBidi" w:hAnsiTheme="minorBidi" w:cstheme="minorBidi"/>
          <w:sz w:val="23"/>
          <w:szCs w:val="23"/>
        </w:rPr>
        <w:t xml:space="preserve"> clause </w:t>
      </w:r>
      <w:r w:rsidR="00652E46" w:rsidRPr="00246A23">
        <w:rPr>
          <w:rFonts w:asciiTheme="minorBidi" w:hAnsiTheme="minorBidi" w:cstheme="minorBidi"/>
          <w:sz w:val="23"/>
          <w:szCs w:val="23"/>
        </w:rPr>
        <w:t xml:space="preserve">(a), </w:t>
      </w:r>
      <w:r w:rsidR="00E54B7A" w:rsidRPr="00246A23">
        <w:rPr>
          <w:rFonts w:asciiTheme="minorBidi" w:hAnsiTheme="minorBidi" w:cstheme="minorBidi"/>
          <w:sz w:val="23"/>
          <w:szCs w:val="23"/>
        </w:rPr>
        <w:t>after</w:t>
      </w:r>
      <w:r w:rsidR="00904ED3" w:rsidRPr="00246A23">
        <w:rPr>
          <w:rFonts w:asciiTheme="minorBidi" w:hAnsiTheme="minorBidi" w:cstheme="minorBidi"/>
          <w:sz w:val="23"/>
          <w:szCs w:val="23"/>
        </w:rPr>
        <w:t xml:space="preserve"> the words “of any arms”, the </w:t>
      </w:r>
      <w:r w:rsidR="005F0AF9" w:rsidRPr="00246A23">
        <w:rPr>
          <w:rFonts w:asciiTheme="minorBidi" w:hAnsiTheme="minorBidi" w:cstheme="minorBidi"/>
          <w:sz w:val="23"/>
          <w:szCs w:val="23"/>
        </w:rPr>
        <w:t>expression</w:t>
      </w:r>
      <w:r w:rsidR="00904ED3" w:rsidRPr="00246A23">
        <w:rPr>
          <w:rFonts w:asciiTheme="minorBidi" w:hAnsiTheme="minorBidi" w:cstheme="minorBidi"/>
          <w:sz w:val="23"/>
          <w:szCs w:val="23"/>
        </w:rPr>
        <w:t xml:space="preserve"> “and ma</w:t>
      </w:r>
      <w:r w:rsidR="00E54B7A" w:rsidRPr="00246A23">
        <w:rPr>
          <w:rFonts w:asciiTheme="minorBidi" w:hAnsiTheme="minorBidi" w:cstheme="minorBidi"/>
          <w:sz w:val="23"/>
          <w:szCs w:val="23"/>
        </w:rPr>
        <w:t>nufactures any arms, ammunition</w:t>
      </w:r>
      <w:r w:rsidR="00904ED3" w:rsidRPr="00246A23">
        <w:rPr>
          <w:rFonts w:asciiTheme="minorBidi" w:hAnsiTheme="minorBidi" w:cstheme="minorBidi"/>
          <w:sz w:val="23"/>
          <w:szCs w:val="23"/>
        </w:rPr>
        <w:t xml:space="preserve"> and runs a </w:t>
      </w:r>
      <w:r w:rsidR="00905E68" w:rsidRPr="00246A23">
        <w:rPr>
          <w:rFonts w:asciiTheme="minorBidi" w:hAnsiTheme="minorBidi" w:cstheme="minorBidi"/>
          <w:sz w:val="23"/>
          <w:szCs w:val="23"/>
        </w:rPr>
        <w:t xml:space="preserve">gun </w:t>
      </w:r>
      <w:r w:rsidR="00904ED3" w:rsidRPr="00246A23">
        <w:rPr>
          <w:rFonts w:asciiTheme="minorBidi" w:hAnsiTheme="minorBidi" w:cstheme="minorBidi"/>
          <w:sz w:val="23"/>
          <w:szCs w:val="23"/>
        </w:rPr>
        <w:t>shooting club”</w:t>
      </w:r>
      <w:r w:rsidR="005F0AF9" w:rsidRPr="00246A23">
        <w:rPr>
          <w:rFonts w:asciiTheme="minorBidi" w:hAnsiTheme="minorBidi" w:cstheme="minorBidi"/>
          <w:sz w:val="23"/>
          <w:szCs w:val="23"/>
        </w:rPr>
        <w:t xml:space="preserve"> </w:t>
      </w:r>
      <w:r w:rsidR="00652E46" w:rsidRPr="00246A23">
        <w:rPr>
          <w:rFonts w:asciiTheme="minorBidi" w:hAnsiTheme="minorBidi" w:cstheme="minorBidi"/>
          <w:sz w:val="23"/>
          <w:szCs w:val="23"/>
        </w:rPr>
        <w:t xml:space="preserve">shall be </w:t>
      </w:r>
      <w:r w:rsidR="005F0AF9" w:rsidRPr="00246A23">
        <w:rPr>
          <w:rFonts w:asciiTheme="minorBidi" w:hAnsiTheme="minorBidi" w:cstheme="minorBidi"/>
          <w:sz w:val="23"/>
          <w:szCs w:val="23"/>
        </w:rPr>
        <w:t>substituted</w:t>
      </w:r>
      <w:r w:rsidR="00B537C5" w:rsidRPr="00246A23">
        <w:rPr>
          <w:rFonts w:asciiTheme="minorBidi" w:hAnsiTheme="minorBidi" w:cstheme="minorBidi"/>
          <w:sz w:val="23"/>
          <w:szCs w:val="23"/>
        </w:rPr>
        <w:t>;</w:t>
      </w:r>
    </w:p>
    <w:p w14:paraId="67CB7514" w14:textId="77777777" w:rsidR="00E54B7A" w:rsidRPr="00246A23" w:rsidRDefault="008F0647" w:rsidP="00246A23">
      <w:pPr>
        <w:autoSpaceDE w:val="0"/>
        <w:autoSpaceDN w:val="0"/>
        <w:adjustRightInd w:val="0"/>
        <w:spacing w:after="0" w:line="240" w:lineRule="auto"/>
        <w:ind w:left="2160" w:hanging="720"/>
        <w:jc w:val="both"/>
        <w:rPr>
          <w:rFonts w:asciiTheme="minorBidi" w:hAnsiTheme="minorBidi" w:cstheme="minorBidi"/>
          <w:sz w:val="23"/>
          <w:szCs w:val="23"/>
        </w:rPr>
      </w:pPr>
      <w:r w:rsidRPr="00246A23">
        <w:rPr>
          <w:rFonts w:asciiTheme="minorBidi" w:hAnsiTheme="minorBidi" w:cstheme="minorBidi"/>
          <w:sz w:val="23"/>
          <w:szCs w:val="23"/>
        </w:rPr>
        <w:t>(ii)</w:t>
      </w:r>
      <w:r w:rsidR="00E54B7A" w:rsidRPr="00246A23">
        <w:rPr>
          <w:rFonts w:asciiTheme="minorBidi" w:hAnsiTheme="minorBidi" w:cstheme="minorBidi"/>
          <w:sz w:val="23"/>
          <w:szCs w:val="23"/>
        </w:rPr>
        <w:tab/>
      </w:r>
      <w:proofErr w:type="gramStart"/>
      <w:r w:rsidR="00E54B7A" w:rsidRPr="00246A23">
        <w:rPr>
          <w:rFonts w:asciiTheme="minorBidi" w:hAnsiTheme="minorBidi" w:cstheme="minorBidi"/>
          <w:sz w:val="23"/>
          <w:szCs w:val="23"/>
        </w:rPr>
        <w:t>in</w:t>
      </w:r>
      <w:proofErr w:type="gramEnd"/>
      <w:r w:rsidR="00E54B7A" w:rsidRPr="00246A23">
        <w:rPr>
          <w:rFonts w:asciiTheme="minorBidi" w:hAnsiTheme="minorBidi" w:cstheme="minorBidi"/>
          <w:sz w:val="23"/>
          <w:szCs w:val="23"/>
        </w:rPr>
        <w:t xml:space="preserve"> clause (i):</w:t>
      </w:r>
    </w:p>
    <w:p w14:paraId="05A4CDDD" w14:textId="2BE51DAB" w:rsidR="00E54B7A" w:rsidRPr="00246A23" w:rsidRDefault="00E54B7A" w:rsidP="00246A23">
      <w:pPr>
        <w:pStyle w:val="ListParagraph"/>
        <w:numPr>
          <w:ilvl w:val="0"/>
          <w:numId w:val="14"/>
        </w:numPr>
        <w:autoSpaceDE w:val="0"/>
        <w:autoSpaceDN w:val="0"/>
        <w:adjustRightInd w:val="0"/>
        <w:spacing w:after="0" w:line="240" w:lineRule="auto"/>
        <w:ind w:left="2880"/>
        <w:contextualSpacing w:val="0"/>
        <w:jc w:val="both"/>
        <w:rPr>
          <w:rFonts w:asciiTheme="minorBidi" w:hAnsiTheme="minorBidi" w:cstheme="minorBidi"/>
          <w:sz w:val="23"/>
          <w:szCs w:val="23"/>
        </w:rPr>
      </w:pPr>
      <w:r w:rsidRPr="00246A23">
        <w:rPr>
          <w:rFonts w:asciiTheme="minorBidi" w:hAnsiTheme="minorBidi" w:cstheme="minorBidi"/>
          <w:sz w:val="23"/>
          <w:szCs w:val="23"/>
        </w:rPr>
        <w:t>the expression “keeps,”</w:t>
      </w:r>
      <w:r w:rsidR="00B537C5" w:rsidRPr="00246A23">
        <w:rPr>
          <w:rFonts w:asciiTheme="minorBidi" w:hAnsiTheme="minorBidi" w:cstheme="minorBidi"/>
          <w:sz w:val="23"/>
          <w:szCs w:val="23"/>
        </w:rPr>
        <w:t xml:space="preserve"> shall be omitted;</w:t>
      </w:r>
    </w:p>
    <w:p w14:paraId="13E98508" w14:textId="20DAD8B1" w:rsidR="008F0647" w:rsidRPr="00246A23" w:rsidRDefault="00A038E8" w:rsidP="00246A23">
      <w:pPr>
        <w:pStyle w:val="ListParagraph"/>
        <w:numPr>
          <w:ilvl w:val="0"/>
          <w:numId w:val="14"/>
        </w:numPr>
        <w:autoSpaceDE w:val="0"/>
        <w:autoSpaceDN w:val="0"/>
        <w:adjustRightInd w:val="0"/>
        <w:spacing w:after="0" w:line="240" w:lineRule="auto"/>
        <w:ind w:left="2880"/>
        <w:contextualSpacing w:val="0"/>
        <w:jc w:val="both"/>
        <w:rPr>
          <w:rFonts w:asciiTheme="minorBidi" w:hAnsiTheme="minorBidi" w:cstheme="minorBidi"/>
          <w:sz w:val="23"/>
          <w:szCs w:val="23"/>
        </w:rPr>
      </w:pPr>
      <w:r w:rsidRPr="00246A23">
        <w:rPr>
          <w:rFonts w:asciiTheme="minorBidi" w:hAnsiTheme="minorBidi" w:cstheme="minorBidi"/>
          <w:sz w:val="23"/>
          <w:szCs w:val="23"/>
        </w:rPr>
        <w:t>for the full stop</w:t>
      </w:r>
      <w:r w:rsidR="008E6AC8" w:rsidRPr="00246A23">
        <w:rPr>
          <w:rFonts w:asciiTheme="minorBidi" w:hAnsiTheme="minorBidi" w:cstheme="minorBidi"/>
          <w:sz w:val="23"/>
          <w:szCs w:val="23"/>
        </w:rPr>
        <w:t xml:space="preserve"> “.”</w:t>
      </w:r>
      <w:r w:rsidRPr="00246A23">
        <w:rPr>
          <w:rFonts w:asciiTheme="minorBidi" w:hAnsiTheme="minorBidi" w:cstheme="minorBidi"/>
          <w:sz w:val="23"/>
          <w:szCs w:val="23"/>
        </w:rPr>
        <w:t>, the expression “; or” shall be substituted; and</w:t>
      </w:r>
    </w:p>
    <w:p w14:paraId="192D0E6C" w14:textId="0CE98032" w:rsidR="00A038E8" w:rsidRPr="00246A23" w:rsidRDefault="00A038E8" w:rsidP="00246A23">
      <w:pPr>
        <w:autoSpaceDE w:val="0"/>
        <w:autoSpaceDN w:val="0"/>
        <w:adjustRightInd w:val="0"/>
        <w:spacing w:after="0" w:line="240" w:lineRule="auto"/>
        <w:ind w:left="2160" w:hanging="720"/>
        <w:jc w:val="both"/>
        <w:rPr>
          <w:rFonts w:asciiTheme="minorBidi" w:hAnsiTheme="minorBidi" w:cstheme="minorBidi"/>
          <w:sz w:val="23"/>
          <w:szCs w:val="23"/>
        </w:rPr>
      </w:pPr>
      <w:r w:rsidRPr="00246A23">
        <w:rPr>
          <w:rFonts w:asciiTheme="minorBidi" w:hAnsiTheme="minorBidi" w:cstheme="minorBidi"/>
          <w:sz w:val="23"/>
          <w:szCs w:val="23"/>
        </w:rPr>
        <w:t>(iii)</w:t>
      </w:r>
      <w:r w:rsidRPr="00246A23">
        <w:rPr>
          <w:rFonts w:asciiTheme="minorBidi" w:hAnsiTheme="minorBidi" w:cstheme="minorBidi"/>
          <w:sz w:val="23"/>
          <w:szCs w:val="23"/>
        </w:rPr>
        <w:tab/>
      </w:r>
      <w:proofErr w:type="gramStart"/>
      <w:r w:rsidRPr="00246A23">
        <w:rPr>
          <w:rFonts w:asciiTheme="minorBidi" w:hAnsiTheme="minorBidi" w:cstheme="minorBidi"/>
          <w:sz w:val="23"/>
          <w:szCs w:val="23"/>
        </w:rPr>
        <w:t>after</w:t>
      </w:r>
      <w:proofErr w:type="gramEnd"/>
      <w:r w:rsidRPr="00246A23">
        <w:rPr>
          <w:rFonts w:asciiTheme="minorBidi" w:hAnsiTheme="minorBidi" w:cstheme="minorBidi"/>
          <w:sz w:val="23"/>
          <w:szCs w:val="23"/>
        </w:rPr>
        <w:t xml:space="preserve"> clause (i), as amended above, the following shall be added:</w:t>
      </w:r>
    </w:p>
    <w:p w14:paraId="74E7B8C1" w14:textId="478EB46C" w:rsidR="00A038E8" w:rsidRPr="00246A23" w:rsidRDefault="00A038E8" w:rsidP="00246A23">
      <w:pPr>
        <w:autoSpaceDE w:val="0"/>
        <w:autoSpaceDN w:val="0"/>
        <w:adjustRightInd w:val="0"/>
        <w:spacing w:after="0" w:line="240" w:lineRule="auto"/>
        <w:ind w:left="3060" w:right="281" w:hanging="720"/>
        <w:jc w:val="both"/>
        <w:rPr>
          <w:rFonts w:asciiTheme="minorBidi" w:hAnsiTheme="minorBidi" w:cstheme="minorBidi"/>
          <w:sz w:val="23"/>
          <w:szCs w:val="23"/>
        </w:rPr>
      </w:pPr>
      <w:r w:rsidRPr="00246A23">
        <w:rPr>
          <w:rFonts w:asciiTheme="minorBidi" w:hAnsiTheme="minorBidi" w:cstheme="minorBidi"/>
          <w:sz w:val="23"/>
          <w:szCs w:val="23"/>
        </w:rPr>
        <w:t>“(j)</w:t>
      </w:r>
      <w:r w:rsidRPr="00246A23">
        <w:rPr>
          <w:rFonts w:asciiTheme="minorBidi" w:hAnsiTheme="minorBidi" w:cstheme="minorBidi"/>
          <w:sz w:val="23"/>
          <w:szCs w:val="23"/>
        </w:rPr>
        <w:tab/>
      </w:r>
      <w:proofErr w:type="gramStart"/>
      <w:r w:rsidRPr="00246A23">
        <w:rPr>
          <w:rFonts w:asciiTheme="minorBidi" w:hAnsiTheme="minorBidi" w:cstheme="minorBidi"/>
          <w:sz w:val="23"/>
          <w:szCs w:val="23"/>
        </w:rPr>
        <w:t>keeps</w:t>
      </w:r>
      <w:proofErr w:type="gramEnd"/>
      <w:r w:rsidRPr="00246A23">
        <w:rPr>
          <w:rFonts w:asciiTheme="minorBidi" w:hAnsiTheme="minorBidi" w:cstheme="minorBidi"/>
          <w:sz w:val="23"/>
          <w:szCs w:val="23"/>
        </w:rPr>
        <w:t xml:space="preserve"> any arms in contravention of an order issued under section </w:t>
      </w:r>
      <w:proofErr w:type="spellStart"/>
      <w:r w:rsidRPr="00246A23">
        <w:rPr>
          <w:rFonts w:asciiTheme="minorBidi" w:hAnsiTheme="minorBidi" w:cstheme="minorBidi"/>
          <w:sz w:val="23"/>
          <w:szCs w:val="23"/>
        </w:rPr>
        <w:t>11A</w:t>
      </w:r>
      <w:proofErr w:type="spellEnd"/>
      <w:r w:rsidRPr="00246A23">
        <w:rPr>
          <w:rFonts w:asciiTheme="minorBidi" w:hAnsiTheme="minorBidi" w:cstheme="minorBidi"/>
          <w:sz w:val="23"/>
          <w:szCs w:val="23"/>
        </w:rPr>
        <w:t>.”; and</w:t>
      </w:r>
    </w:p>
    <w:p w14:paraId="79E0B12E" w14:textId="7C6A040B" w:rsidR="00C736B7" w:rsidRPr="00246A23" w:rsidRDefault="005B5480" w:rsidP="0026532A">
      <w:pPr>
        <w:autoSpaceDE w:val="0"/>
        <w:autoSpaceDN w:val="0"/>
        <w:adjustRightInd w:val="0"/>
        <w:spacing w:after="0" w:line="240" w:lineRule="auto"/>
        <w:ind w:left="1440" w:hanging="630"/>
        <w:jc w:val="both"/>
        <w:rPr>
          <w:rFonts w:asciiTheme="minorBidi" w:hAnsiTheme="minorBidi" w:cstheme="minorBidi"/>
          <w:sz w:val="23"/>
          <w:szCs w:val="23"/>
        </w:rPr>
      </w:pPr>
      <w:r w:rsidRPr="00246A23">
        <w:rPr>
          <w:rFonts w:asciiTheme="minorBidi" w:hAnsiTheme="minorBidi" w:cstheme="minorBidi"/>
          <w:sz w:val="23"/>
          <w:szCs w:val="23"/>
        </w:rPr>
        <w:t>(</w:t>
      </w:r>
      <w:r w:rsidR="00D73435" w:rsidRPr="00246A23">
        <w:rPr>
          <w:rFonts w:asciiTheme="minorBidi" w:hAnsiTheme="minorBidi" w:cstheme="minorBidi"/>
          <w:sz w:val="23"/>
          <w:szCs w:val="23"/>
        </w:rPr>
        <w:t>b</w:t>
      </w:r>
      <w:r w:rsidRPr="00246A23">
        <w:rPr>
          <w:rFonts w:asciiTheme="minorBidi" w:hAnsiTheme="minorBidi" w:cstheme="minorBidi"/>
          <w:sz w:val="23"/>
          <w:szCs w:val="23"/>
        </w:rPr>
        <w:t>)</w:t>
      </w:r>
      <w:r w:rsidR="0026532A">
        <w:rPr>
          <w:rFonts w:asciiTheme="minorBidi" w:hAnsiTheme="minorBidi" w:cstheme="minorBidi"/>
          <w:sz w:val="23"/>
          <w:szCs w:val="23"/>
        </w:rPr>
        <w:tab/>
      </w:r>
      <w:proofErr w:type="gramStart"/>
      <w:r w:rsidR="00F61A98" w:rsidRPr="00246A23">
        <w:rPr>
          <w:rFonts w:asciiTheme="minorBidi" w:hAnsiTheme="minorBidi" w:cstheme="minorBidi"/>
          <w:sz w:val="23"/>
          <w:szCs w:val="23"/>
        </w:rPr>
        <w:t>for</w:t>
      </w:r>
      <w:proofErr w:type="gramEnd"/>
      <w:r w:rsidR="00F61A98" w:rsidRPr="00246A23">
        <w:rPr>
          <w:rFonts w:asciiTheme="minorBidi" w:hAnsiTheme="minorBidi" w:cstheme="minorBidi"/>
          <w:sz w:val="23"/>
          <w:szCs w:val="23"/>
        </w:rPr>
        <w:t xml:space="preserve"> </w:t>
      </w:r>
      <w:r w:rsidR="005011A2" w:rsidRPr="00246A23">
        <w:rPr>
          <w:rFonts w:asciiTheme="minorBidi" w:hAnsiTheme="minorBidi" w:cstheme="minorBidi"/>
          <w:sz w:val="23"/>
          <w:szCs w:val="23"/>
        </w:rPr>
        <w:t>sub-section (2),</w:t>
      </w:r>
      <w:r w:rsidR="00652E46" w:rsidRPr="00246A23">
        <w:rPr>
          <w:rFonts w:asciiTheme="minorBidi" w:hAnsiTheme="minorBidi" w:cstheme="minorBidi"/>
          <w:sz w:val="23"/>
          <w:szCs w:val="23"/>
        </w:rPr>
        <w:t xml:space="preserve"> </w:t>
      </w:r>
      <w:r w:rsidR="00F61A98" w:rsidRPr="00246A23">
        <w:rPr>
          <w:rFonts w:asciiTheme="minorBidi" w:hAnsiTheme="minorBidi" w:cstheme="minorBidi"/>
          <w:sz w:val="23"/>
          <w:szCs w:val="23"/>
        </w:rPr>
        <w:t>the following shall be substituted:</w:t>
      </w:r>
    </w:p>
    <w:p w14:paraId="3EAF6558" w14:textId="351DDB86" w:rsidR="00F61A98" w:rsidRPr="00246A23" w:rsidRDefault="00F61A98" w:rsidP="00246A23">
      <w:pPr>
        <w:autoSpaceDE w:val="0"/>
        <w:autoSpaceDN w:val="0"/>
        <w:adjustRightInd w:val="0"/>
        <w:spacing w:after="0" w:line="240" w:lineRule="auto"/>
        <w:ind w:left="1620" w:right="281" w:firstLine="540"/>
        <w:jc w:val="both"/>
        <w:rPr>
          <w:rFonts w:asciiTheme="minorBidi" w:hAnsiTheme="minorBidi" w:cstheme="minorBidi"/>
          <w:sz w:val="23"/>
          <w:szCs w:val="23"/>
        </w:rPr>
      </w:pPr>
      <w:r w:rsidRPr="00246A23">
        <w:rPr>
          <w:rFonts w:asciiTheme="minorBidi" w:hAnsiTheme="minorBidi" w:cstheme="minorBidi"/>
          <w:sz w:val="23"/>
          <w:szCs w:val="23"/>
        </w:rPr>
        <w:t>“(2)</w:t>
      </w:r>
      <w:r w:rsidRPr="00246A23">
        <w:rPr>
          <w:rFonts w:asciiTheme="minorBidi" w:hAnsiTheme="minorBidi" w:cstheme="minorBidi"/>
          <w:sz w:val="23"/>
          <w:szCs w:val="23"/>
        </w:rPr>
        <w:tab/>
      </w:r>
      <w:proofErr w:type="gramStart"/>
      <w:r w:rsidR="005566FE" w:rsidRPr="00246A23">
        <w:rPr>
          <w:rFonts w:asciiTheme="minorBidi" w:hAnsiTheme="minorBidi" w:cstheme="minorBidi"/>
          <w:sz w:val="23"/>
          <w:szCs w:val="23"/>
        </w:rPr>
        <w:t>The</w:t>
      </w:r>
      <w:proofErr w:type="gramEnd"/>
      <w:r w:rsidR="005566FE" w:rsidRPr="00246A23">
        <w:rPr>
          <w:rFonts w:asciiTheme="minorBidi" w:hAnsiTheme="minorBidi" w:cstheme="minorBidi"/>
          <w:sz w:val="23"/>
          <w:szCs w:val="23"/>
        </w:rPr>
        <w:t xml:space="preserve"> offences provided in sub-section (1) shall be non-</w:t>
      </w:r>
      <w:proofErr w:type="spellStart"/>
      <w:r w:rsidR="005566FE" w:rsidRPr="00246A23">
        <w:rPr>
          <w:rFonts w:asciiTheme="minorBidi" w:hAnsiTheme="minorBidi" w:cstheme="minorBidi"/>
          <w:sz w:val="23"/>
          <w:szCs w:val="23"/>
        </w:rPr>
        <w:t>bailable</w:t>
      </w:r>
      <w:proofErr w:type="spellEnd"/>
      <w:r w:rsidR="005566FE" w:rsidRPr="00246A23">
        <w:rPr>
          <w:rFonts w:asciiTheme="minorBidi" w:hAnsiTheme="minorBidi" w:cstheme="minorBidi"/>
          <w:sz w:val="23"/>
          <w:szCs w:val="23"/>
        </w:rPr>
        <w:t xml:space="preserve"> and </w:t>
      </w:r>
      <w:r w:rsidR="00D72B2D" w:rsidRPr="00246A23">
        <w:rPr>
          <w:rFonts w:asciiTheme="minorBidi" w:hAnsiTheme="minorBidi" w:cstheme="minorBidi"/>
          <w:sz w:val="23"/>
          <w:szCs w:val="23"/>
        </w:rPr>
        <w:t>for</w:t>
      </w:r>
      <w:r w:rsidR="005566FE" w:rsidRPr="00246A23">
        <w:rPr>
          <w:rFonts w:asciiTheme="minorBidi" w:hAnsiTheme="minorBidi" w:cstheme="minorBidi"/>
          <w:sz w:val="23"/>
          <w:szCs w:val="23"/>
        </w:rPr>
        <w:t>:</w:t>
      </w:r>
    </w:p>
    <w:p w14:paraId="1DDBCA2B" w14:textId="69DF5D8B" w:rsidR="00620BC5" w:rsidRPr="00246A23" w:rsidRDefault="00972959" w:rsidP="00246A23">
      <w:pPr>
        <w:autoSpaceDE w:val="0"/>
        <w:autoSpaceDN w:val="0"/>
        <w:adjustRightInd w:val="0"/>
        <w:spacing w:after="0" w:line="240" w:lineRule="auto"/>
        <w:ind w:left="3600" w:right="281" w:hanging="720"/>
        <w:jc w:val="both"/>
        <w:rPr>
          <w:rFonts w:asciiTheme="minorBidi" w:hAnsiTheme="minorBidi" w:cstheme="minorBidi"/>
          <w:sz w:val="23"/>
          <w:szCs w:val="23"/>
        </w:rPr>
      </w:pPr>
      <w:r w:rsidRPr="00246A23">
        <w:rPr>
          <w:rFonts w:asciiTheme="minorBidi" w:hAnsiTheme="minorBidi" w:cstheme="minorBidi"/>
          <w:sz w:val="23"/>
          <w:szCs w:val="23"/>
        </w:rPr>
        <w:t>(a)</w:t>
      </w:r>
      <w:r w:rsidR="00620BC5" w:rsidRPr="00246A23">
        <w:rPr>
          <w:rFonts w:asciiTheme="minorBidi" w:hAnsiTheme="minorBidi" w:cstheme="minorBidi"/>
          <w:sz w:val="23"/>
          <w:szCs w:val="23"/>
        </w:rPr>
        <w:t xml:space="preserve"> </w:t>
      </w:r>
      <w:r w:rsidR="00620BC5" w:rsidRPr="00246A23">
        <w:rPr>
          <w:rFonts w:asciiTheme="minorBidi" w:hAnsiTheme="minorBidi" w:cstheme="minorBidi"/>
          <w:sz w:val="23"/>
          <w:szCs w:val="23"/>
        </w:rPr>
        <w:tab/>
      </w:r>
      <w:r w:rsidR="005F0AF9" w:rsidRPr="00246A23">
        <w:rPr>
          <w:rFonts w:asciiTheme="minorBidi" w:hAnsiTheme="minorBidi" w:cstheme="minorBidi"/>
          <w:sz w:val="23"/>
          <w:szCs w:val="23"/>
        </w:rPr>
        <w:t xml:space="preserve">keeping or possessing </w:t>
      </w:r>
      <w:r w:rsidR="00A84D24" w:rsidRPr="00246A23">
        <w:rPr>
          <w:rFonts w:asciiTheme="minorBidi" w:hAnsiTheme="minorBidi" w:cstheme="minorBidi"/>
          <w:sz w:val="23"/>
          <w:szCs w:val="23"/>
        </w:rPr>
        <w:t xml:space="preserve">of </w:t>
      </w:r>
      <w:r w:rsidRPr="00246A23">
        <w:rPr>
          <w:rFonts w:asciiTheme="minorBidi" w:hAnsiTheme="minorBidi" w:cstheme="minorBidi"/>
          <w:sz w:val="23"/>
          <w:szCs w:val="23"/>
        </w:rPr>
        <w:t>a</w:t>
      </w:r>
      <w:r w:rsidR="00620BC5" w:rsidRPr="00246A23">
        <w:rPr>
          <w:rFonts w:asciiTheme="minorBidi" w:hAnsiTheme="minorBidi" w:cstheme="minorBidi"/>
          <w:sz w:val="23"/>
          <w:szCs w:val="23"/>
        </w:rPr>
        <w:t xml:space="preserve"> </w:t>
      </w:r>
      <w:r w:rsidRPr="00246A23">
        <w:rPr>
          <w:rFonts w:asciiTheme="minorBidi" w:hAnsiTheme="minorBidi" w:cstheme="minorBidi"/>
          <w:sz w:val="23"/>
          <w:szCs w:val="23"/>
        </w:rPr>
        <w:t>non-prohibited bore weapon, ammunition</w:t>
      </w:r>
      <w:r w:rsidR="00620BC5" w:rsidRPr="00246A23">
        <w:rPr>
          <w:rFonts w:asciiTheme="minorBidi" w:hAnsiTheme="minorBidi" w:cstheme="minorBidi"/>
          <w:sz w:val="23"/>
          <w:szCs w:val="23"/>
        </w:rPr>
        <w:t xml:space="preserve"> of non</w:t>
      </w:r>
      <w:r w:rsidRPr="00246A23">
        <w:rPr>
          <w:rFonts w:asciiTheme="minorBidi" w:hAnsiTheme="minorBidi" w:cstheme="minorBidi"/>
          <w:sz w:val="23"/>
          <w:szCs w:val="23"/>
        </w:rPr>
        <w:t xml:space="preserve">-prohibited </w:t>
      </w:r>
      <w:r w:rsidR="00620BC5" w:rsidRPr="00246A23">
        <w:rPr>
          <w:rFonts w:asciiTheme="minorBidi" w:hAnsiTheme="minorBidi" w:cstheme="minorBidi"/>
          <w:sz w:val="23"/>
          <w:szCs w:val="23"/>
        </w:rPr>
        <w:t>bore weapons or</w:t>
      </w:r>
      <w:r w:rsidRPr="00246A23">
        <w:rPr>
          <w:rFonts w:asciiTheme="minorBidi" w:hAnsiTheme="minorBidi" w:cstheme="minorBidi"/>
          <w:sz w:val="23"/>
          <w:szCs w:val="23"/>
        </w:rPr>
        <w:t xml:space="preserve"> military </w:t>
      </w:r>
      <w:r w:rsidR="005566FE" w:rsidRPr="00246A23">
        <w:rPr>
          <w:rFonts w:asciiTheme="minorBidi" w:hAnsiTheme="minorBidi" w:cstheme="minorBidi"/>
          <w:sz w:val="23"/>
          <w:szCs w:val="23"/>
        </w:rPr>
        <w:t xml:space="preserve">stores, </w:t>
      </w:r>
      <w:r w:rsidRPr="00246A23">
        <w:rPr>
          <w:rFonts w:asciiTheme="minorBidi" w:hAnsiTheme="minorBidi" w:cstheme="minorBidi"/>
          <w:sz w:val="23"/>
          <w:szCs w:val="23"/>
        </w:rPr>
        <w:t>shall be punish</w:t>
      </w:r>
      <w:r w:rsidR="005566FE" w:rsidRPr="00246A23">
        <w:rPr>
          <w:rFonts w:asciiTheme="minorBidi" w:hAnsiTheme="minorBidi" w:cstheme="minorBidi"/>
          <w:sz w:val="23"/>
          <w:szCs w:val="23"/>
        </w:rPr>
        <w:t>able</w:t>
      </w:r>
      <w:r w:rsidR="00E12C75" w:rsidRPr="00246A23">
        <w:rPr>
          <w:rFonts w:asciiTheme="minorBidi" w:hAnsiTheme="minorBidi" w:cstheme="minorBidi"/>
          <w:sz w:val="23"/>
          <w:szCs w:val="23"/>
        </w:rPr>
        <w:t xml:space="preserve"> with imprisonment for a term which</w:t>
      </w:r>
      <w:r w:rsidR="00905E68" w:rsidRPr="00246A23">
        <w:rPr>
          <w:rFonts w:asciiTheme="minorBidi" w:hAnsiTheme="minorBidi" w:cstheme="minorBidi"/>
          <w:sz w:val="23"/>
          <w:szCs w:val="23"/>
        </w:rPr>
        <w:t xml:space="preserve"> may</w:t>
      </w:r>
      <w:r w:rsidR="00E12C75" w:rsidRPr="00246A23">
        <w:rPr>
          <w:rFonts w:asciiTheme="minorBidi" w:hAnsiTheme="minorBidi" w:cstheme="minorBidi"/>
          <w:sz w:val="23"/>
          <w:szCs w:val="23"/>
        </w:rPr>
        <w:t xml:space="preserve"> </w:t>
      </w:r>
      <w:r w:rsidR="00FD5046" w:rsidRPr="00246A23">
        <w:rPr>
          <w:rFonts w:asciiTheme="minorBidi" w:hAnsiTheme="minorBidi" w:cstheme="minorBidi"/>
          <w:sz w:val="23"/>
          <w:szCs w:val="23"/>
        </w:rPr>
        <w:t>extend to</w:t>
      </w:r>
      <w:r w:rsidR="00853178" w:rsidRPr="00246A23">
        <w:rPr>
          <w:rFonts w:asciiTheme="minorBidi" w:hAnsiTheme="minorBidi" w:cstheme="minorBidi"/>
          <w:sz w:val="23"/>
          <w:szCs w:val="23"/>
        </w:rPr>
        <w:t xml:space="preserve"> five</w:t>
      </w:r>
      <w:r w:rsidR="00FD5046" w:rsidRPr="00246A23">
        <w:rPr>
          <w:rFonts w:asciiTheme="minorBidi" w:hAnsiTheme="minorBidi" w:cstheme="minorBidi"/>
          <w:sz w:val="23"/>
          <w:szCs w:val="23"/>
        </w:rPr>
        <w:t xml:space="preserve"> years but </w:t>
      </w:r>
      <w:r w:rsidR="00E12C75" w:rsidRPr="00246A23">
        <w:rPr>
          <w:rFonts w:asciiTheme="minorBidi" w:hAnsiTheme="minorBidi" w:cstheme="minorBidi"/>
          <w:sz w:val="23"/>
          <w:szCs w:val="23"/>
        </w:rPr>
        <w:t>shall not be less than t</w:t>
      </w:r>
      <w:r w:rsidR="00853178" w:rsidRPr="00246A23">
        <w:rPr>
          <w:rFonts w:asciiTheme="minorBidi" w:hAnsiTheme="minorBidi" w:cstheme="minorBidi"/>
          <w:sz w:val="23"/>
          <w:szCs w:val="23"/>
        </w:rPr>
        <w:t>hree</w:t>
      </w:r>
      <w:r w:rsidR="00E12C75" w:rsidRPr="00246A23">
        <w:rPr>
          <w:rFonts w:asciiTheme="minorBidi" w:hAnsiTheme="minorBidi" w:cstheme="minorBidi"/>
          <w:sz w:val="23"/>
          <w:szCs w:val="23"/>
        </w:rPr>
        <w:t xml:space="preserve"> years and</w:t>
      </w:r>
      <w:r w:rsidRPr="00246A23">
        <w:rPr>
          <w:rFonts w:asciiTheme="minorBidi" w:hAnsiTheme="minorBidi" w:cstheme="minorBidi"/>
          <w:sz w:val="23"/>
          <w:szCs w:val="23"/>
        </w:rPr>
        <w:t xml:space="preserve"> </w:t>
      </w:r>
      <w:r w:rsidR="00905E68" w:rsidRPr="00246A23">
        <w:rPr>
          <w:rFonts w:asciiTheme="minorBidi" w:hAnsiTheme="minorBidi" w:cstheme="minorBidi"/>
          <w:sz w:val="23"/>
          <w:szCs w:val="23"/>
        </w:rPr>
        <w:t xml:space="preserve">with </w:t>
      </w:r>
      <w:r w:rsidRPr="00246A23">
        <w:rPr>
          <w:rFonts w:asciiTheme="minorBidi" w:hAnsiTheme="minorBidi" w:cstheme="minorBidi"/>
          <w:sz w:val="23"/>
          <w:szCs w:val="23"/>
        </w:rPr>
        <w:t>fine</w:t>
      </w:r>
      <w:r w:rsidR="00166A26" w:rsidRPr="00246A23">
        <w:rPr>
          <w:rFonts w:asciiTheme="minorBidi" w:hAnsiTheme="minorBidi" w:cstheme="minorBidi"/>
          <w:sz w:val="23"/>
          <w:szCs w:val="23"/>
        </w:rPr>
        <w:t xml:space="preserve"> not less than</w:t>
      </w:r>
      <w:r w:rsidRPr="00246A23">
        <w:rPr>
          <w:rFonts w:asciiTheme="minorBidi" w:hAnsiTheme="minorBidi" w:cstheme="minorBidi"/>
          <w:sz w:val="23"/>
          <w:szCs w:val="23"/>
        </w:rPr>
        <w:t xml:space="preserve"> one million rupees</w:t>
      </w:r>
      <w:r w:rsidR="00166A26" w:rsidRPr="00246A23">
        <w:rPr>
          <w:rFonts w:asciiTheme="minorBidi" w:hAnsiTheme="minorBidi" w:cstheme="minorBidi"/>
          <w:sz w:val="23"/>
          <w:szCs w:val="23"/>
        </w:rPr>
        <w:t xml:space="preserve">, </w:t>
      </w:r>
      <w:r w:rsidR="005566FE" w:rsidRPr="00246A23">
        <w:rPr>
          <w:rFonts w:asciiTheme="minorBidi" w:hAnsiTheme="minorBidi" w:cstheme="minorBidi"/>
          <w:sz w:val="23"/>
          <w:szCs w:val="23"/>
        </w:rPr>
        <w:t>and in case of</w:t>
      </w:r>
      <w:r w:rsidR="00166A26" w:rsidRPr="00246A23">
        <w:rPr>
          <w:rFonts w:asciiTheme="minorBidi" w:hAnsiTheme="minorBidi" w:cstheme="minorBidi"/>
          <w:sz w:val="23"/>
          <w:szCs w:val="23"/>
        </w:rPr>
        <w:t xml:space="preserve"> </w:t>
      </w:r>
      <w:r w:rsidR="00FD5046" w:rsidRPr="00246A23">
        <w:rPr>
          <w:rFonts w:asciiTheme="minorBidi" w:hAnsiTheme="minorBidi" w:cstheme="minorBidi"/>
          <w:sz w:val="23"/>
          <w:szCs w:val="23"/>
        </w:rPr>
        <w:t xml:space="preserve">default of </w:t>
      </w:r>
      <w:r w:rsidR="00F61A98" w:rsidRPr="00246A23">
        <w:rPr>
          <w:rFonts w:asciiTheme="minorBidi" w:hAnsiTheme="minorBidi" w:cstheme="minorBidi"/>
          <w:sz w:val="23"/>
          <w:szCs w:val="23"/>
        </w:rPr>
        <w:t>payment</w:t>
      </w:r>
      <w:r w:rsidR="00905E68" w:rsidRPr="00246A23">
        <w:rPr>
          <w:rFonts w:asciiTheme="minorBidi" w:hAnsiTheme="minorBidi" w:cstheme="minorBidi"/>
          <w:sz w:val="23"/>
          <w:szCs w:val="23"/>
        </w:rPr>
        <w:t xml:space="preserve"> of fine</w:t>
      </w:r>
      <w:r w:rsidR="00166A26" w:rsidRPr="00246A23">
        <w:rPr>
          <w:rFonts w:asciiTheme="minorBidi" w:hAnsiTheme="minorBidi" w:cstheme="minorBidi"/>
          <w:sz w:val="23"/>
          <w:szCs w:val="23"/>
        </w:rPr>
        <w:t xml:space="preserve">, the offender shall undergo further imprisonment </w:t>
      </w:r>
      <w:r w:rsidR="00F61A98" w:rsidRPr="00246A23">
        <w:rPr>
          <w:rFonts w:asciiTheme="minorBidi" w:hAnsiTheme="minorBidi" w:cstheme="minorBidi"/>
          <w:sz w:val="23"/>
          <w:szCs w:val="23"/>
        </w:rPr>
        <w:t>for</w:t>
      </w:r>
      <w:r w:rsidR="00CB5637" w:rsidRPr="00246A23">
        <w:rPr>
          <w:rFonts w:asciiTheme="minorBidi" w:hAnsiTheme="minorBidi" w:cstheme="minorBidi"/>
          <w:sz w:val="23"/>
          <w:szCs w:val="23"/>
        </w:rPr>
        <w:t xml:space="preserve"> </w:t>
      </w:r>
      <w:r w:rsidR="00166A26" w:rsidRPr="00246A23">
        <w:rPr>
          <w:rFonts w:asciiTheme="minorBidi" w:hAnsiTheme="minorBidi" w:cstheme="minorBidi"/>
          <w:sz w:val="23"/>
          <w:szCs w:val="23"/>
        </w:rPr>
        <w:t>six months</w:t>
      </w:r>
      <w:r w:rsidR="002342F3" w:rsidRPr="00246A23">
        <w:rPr>
          <w:rFonts w:asciiTheme="minorBidi" w:hAnsiTheme="minorBidi" w:cstheme="minorBidi"/>
          <w:sz w:val="23"/>
          <w:szCs w:val="23"/>
        </w:rPr>
        <w:t>;</w:t>
      </w:r>
      <w:r w:rsidR="00CB5637" w:rsidRPr="00246A23">
        <w:rPr>
          <w:rFonts w:asciiTheme="minorBidi" w:hAnsiTheme="minorBidi" w:cstheme="minorBidi"/>
          <w:sz w:val="23"/>
          <w:szCs w:val="23"/>
        </w:rPr>
        <w:t xml:space="preserve"> or</w:t>
      </w:r>
    </w:p>
    <w:p w14:paraId="24C386AF" w14:textId="528B5874" w:rsidR="00E12C75" w:rsidRPr="00246A23" w:rsidRDefault="00620BC5" w:rsidP="00246A23">
      <w:pPr>
        <w:autoSpaceDE w:val="0"/>
        <w:autoSpaceDN w:val="0"/>
        <w:adjustRightInd w:val="0"/>
        <w:spacing w:after="0" w:line="240" w:lineRule="auto"/>
        <w:ind w:left="3600" w:right="281" w:hanging="720"/>
        <w:jc w:val="both"/>
        <w:rPr>
          <w:rFonts w:asciiTheme="minorBidi" w:hAnsiTheme="minorBidi" w:cstheme="minorBidi"/>
          <w:sz w:val="23"/>
          <w:szCs w:val="23"/>
        </w:rPr>
      </w:pPr>
      <w:r w:rsidRPr="00246A23">
        <w:rPr>
          <w:rFonts w:asciiTheme="minorBidi" w:hAnsiTheme="minorBidi" w:cstheme="minorBidi"/>
          <w:sz w:val="23"/>
          <w:szCs w:val="23"/>
        </w:rPr>
        <w:t xml:space="preserve">(b) </w:t>
      </w:r>
      <w:r w:rsidRPr="00246A23">
        <w:rPr>
          <w:rFonts w:asciiTheme="minorBidi" w:hAnsiTheme="minorBidi" w:cstheme="minorBidi"/>
          <w:sz w:val="23"/>
          <w:szCs w:val="23"/>
        </w:rPr>
        <w:tab/>
      </w:r>
      <w:r w:rsidR="005F0AF9" w:rsidRPr="00246A23">
        <w:rPr>
          <w:rFonts w:asciiTheme="minorBidi" w:hAnsiTheme="minorBidi" w:cstheme="minorBidi"/>
          <w:sz w:val="23"/>
          <w:szCs w:val="23"/>
        </w:rPr>
        <w:t xml:space="preserve">carrying or displaying </w:t>
      </w:r>
      <w:r w:rsidR="003E1623" w:rsidRPr="00246A23">
        <w:rPr>
          <w:rFonts w:asciiTheme="minorBidi" w:hAnsiTheme="minorBidi" w:cstheme="minorBidi"/>
          <w:sz w:val="23"/>
          <w:szCs w:val="23"/>
        </w:rPr>
        <w:t xml:space="preserve">of </w:t>
      </w:r>
      <w:r w:rsidRPr="00246A23">
        <w:rPr>
          <w:rFonts w:asciiTheme="minorBidi" w:hAnsiTheme="minorBidi" w:cstheme="minorBidi"/>
          <w:sz w:val="23"/>
          <w:szCs w:val="23"/>
        </w:rPr>
        <w:t>a</w:t>
      </w:r>
      <w:r w:rsidR="00972959" w:rsidRPr="00246A23">
        <w:rPr>
          <w:rFonts w:asciiTheme="minorBidi" w:hAnsiTheme="minorBidi" w:cstheme="minorBidi"/>
          <w:sz w:val="23"/>
          <w:szCs w:val="23"/>
        </w:rPr>
        <w:t xml:space="preserve"> non-prohibited</w:t>
      </w:r>
      <w:r w:rsidRPr="00246A23">
        <w:rPr>
          <w:rFonts w:asciiTheme="minorBidi" w:hAnsiTheme="minorBidi" w:cstheme="minorBidi"/>
          <w:sz w:val="23"/>
          <w:szCs w:val="23"/>
        </w:rPr>
        <w:t xml:space="preserve"> </w:t>
      </w:r>
      <w:r w:rsidR="00972959" w:rsidRPr="00246A23">
        <w:rPr>
          <w:rFonts w:asciiTheme="minorBidi" w:hAnsiTheme="minorBidi" w:cstheme="minorBidi"/>
          <w:sz w:val="23"/>
          <w:szCs w:val="23"/>
        </w:rPr>
        <w:t xml:space="preserve">bore </w:t>
      </w:r>
      <w:r w:rsidRPr="00246A23">
        <w:rPr>
          <w:rFonts w:asciiTheme="minorBidi" w:hAnsiTheme="minorBidi" w:cstheme="minorBidi"/>
          <w:sz w:val="23"/>
          <w:szCs w:val="23"/>
        </w:rPr>
        <w:t xml:space="preserve">weapon, ammunition </w:t>
      </w:r>
      <w:r w:rsidR="00972959" w:rsidRPr="00246A23">
        <w:rPr>
          <w:rFonts w:asciiTheme="minorBidi" w:hAnsiTheme="minorBidi" w:cstheme="minorBidi"/>
          <w:sz w:val="23"/>
          <w:szCs w:val="23"/>
        </w:rPr>
        <w:t>of non-prohibited bore weapons</w:t>
      </w:r>
      <w:r w:rsidR="005566FE" w:rsidRPr="00246A23">
        <w:rPr>
          <w:rFonts w:asciiTheme="minorBidi" w:hAnsiTheme="minorBidi" w:cstheme="minorBidi"/>
          <w:sz w:val="23"/>
          <w:szCs w:val="23"/>
        </w:rPr>
        <w:t xml:space="preserve"> or military stores,</w:t>
      </w:r>
      <w:r w:rsidR="00972959" w:rsidRPr="00246A23">
        <w:rPr>
          <w:rFonts w:asciiTheme="minorBidi" w:hAnsiTheme="minorBidi" w:cstheme="minorBidi"/>
          <w:sz w:val="23"/>
          <w:szCs w:val="23"/>
        </w:rPr>
        <w:t xml:space="preserve"> shall be punish</w:t>
      </w:r>
      <w:r w:rsidR="005566FE" w:rsidRPr="00246A23">
        <w:rPr>
          <w:rFonts w:asciiTheme="minorBidi" w:hAnsiTheme="minorBidi" w:cstheme="minorBidi"/>
          <w:sz w:val="23"/>
          <w:szCs w:val="23"/>
        </w:rPr>
        <w:t>able</w:t>
      </w:r>
      <w:r w:rsidR="00972959" w:rsidRPr="00246A23">
        <w:rPr>
          <w:rFonts w:asciiTheme="minorBidi" w:hAnsiTheme="minorBidi" w:cstheme="minorBidi"/>
          <w:sz w:val="23"/>
          <w:szCs w:val="23"/>
        </w:rPr>
        <w:t xml:space="preserve"> with imprisonment for a term</w:t>
      </w:r>
      <w:r w:rsidR="00E12C75" w:rsidRPr="00246A23">
        <w:rPr>
          <w:rFonts w:asciiTheme="minorBidi" w:hAnsiTheme="minorBidi" w:cstheme="minorBidi"/>
          <w:sz w:val="23"/>
          <w:szCs w:val="23"/>
        </w:rPr>
        <w:t xml:space="preserve"> </w:t>
      </w:r>
      <w:r w:rsidR="00E67F79" w:rsidRPr="00246A23">
        <w:rPr>
          <w:rFonts w:asciiTheme="minorBidi" w:hAnsiTheme="minorBidi" w:cstheme="minorBidi"/>
          <w:sz w:val="23"/>
          <w:szCs w:val="23"/>
        </w:rPr>
        <w:t xml:space="preserve">which may extend to seven years but not </w:t>
      </w:r>
      <w:r w:rsidR="00E12C75" w:rsidRPr="00246A23">
        <w:rPr>
          <w:rFonts w:asciiTheme="minorBidi" w:hAnsiTheme="minorBidi" w:cstheme="minorBidi"/>
          <w:sz w:val="23"/>
          <w:szCs w:val="23"/>
        </w:rPr>
        <w:t>less than three years and</w:t>
      </w:r>
      <w:r w:rsidR="00166A26" w:rsidRPr="00246A23">
        <w:rPr>
          <w:rFonts w:asciiTheme="minorBidi" w:hAnsiTheme="minorBidi" w:cstheme="minorBidi"/>
          <w:sz w:val="23"/>
          <w:szCs w:val="23"/>
        </w:rPr>
        <w:t xml:space="preserve"> </w:t>
      </w:r>
      <w:r w:rsidR="00905E68" w:rsidRPr="00246A23">
        <w:rPr>
          <w:rFonts w:asciiTheme="minorBidi" w:hAnsiTheme="minorBidi" w:cstheme="minorBidi"/>
          <w:sz w:val="23"/>
          <w:szCs w:val="23"/>
        </w:rPr>
        <w:t xml:space="preserve">with </w:t>
      </w:r>
      <w:r w:rsidR="00972959" w:rsidRPr="00246A23">
        <w:rPr>
          <w:rFonts w:asciiTheme="minorBidi" w:hAnsiTheme="minorBidi" w:cstheme="minorBidi"/>
          <w:sz w:val="23"/>
          <w:szCs w:val="23"/>
        </w:rPr>
        <w:t>fine</w:t>
      </w:r>
      <w:r w:rsidR="00166A26" w:rsidRPr="00246A23">
        <w:rPr>
          <w:rFonts w:asciiTheme="minorBidi" w:hAnsiTheme="minorBidi" w:cstheme="minorBidi"/>
          <w:sz w:val="23"/>
          <w:szCs w:val="23"/>
        </w:rPr>
        <w:t xml:space="preserve"> </w:t>
      </w:r>
      <w:r w:rsidR="00972959" w:rsidRPr="00246A23">
        <w:rPr>
          <w:rFonts w:asciiTheme="minorBidi" w:hAnsiTheme="minorBidi" w:cstheme="minorBidi"/>
          <w:sz w:val="23"/>
          <w:szCs w:val="23"/>
        </w:rPr>
        <w:t xml:space="preserve">not less than </w:t>
      </w:r>
      <w:r w:rsidR="00853178" w:rsidRPr="00246A23">
        <w:rPr>
          <w:rFonts w:asciiTheme="minorBidi" w:hAnsiTheme="minorBidi" w:cstheme="minorBidi"/>
          <w:sz w:val="23"/>
          <w:szCs w:val="23"/>
        </w:rPr>
        <w:t>two</w:t>
      </w:r>
      <w:r w:rsidR="00972959" w:rsidRPr="00246A23">
        <w:rPr>
          <w:rFonts w:asciiTheme="minorBidi" w:hAnsiTheme="minorBidi" w:cstheme="minorBidi"/>
          <w:sz w:val="23"/>
          <w:szCs w:val="23"/>
        </w:rPr>
        <w:t xml:space="preserve"> million rupees</w:t>
      </w:r>
      <w:r w:rsidR="00166A26" w:rsidRPr="00246A23">
        <w:rPr>
          <w:rFonts w:asciiTheme="minorBidi" w:hAnsiTheme="minorBidi" w:cstheme="minorBidi"/>
          <w:sz w:val="23"/>
          <w:szCs w:val="23"/>
        </w:rPr>
        <w:t>,</w:t>
      </w:r>
      <w:r w:rsidR="00972959" w:rsidRPr="00246A23">
        <w:rPr>
          <w:rFonts w:asciiTheme="minorBidi" w:hAnsiTheme="minorBidi" w:cstheme="minorBidi"/>
          <w:sz w:val="23"/>
          <w:szCs w:val="23"/>
        </w:rPr>
        <w:t xml:space="preserve"> and</w:t>
      </w:r>
      <w:r w:rsidR="00F61A98" w:rsidRPr="00246A23">
        <w:rPr>
          <w:rFonts w:asciiTheme="minorBidi" w:hAnsiTheme="minorBidi" w:cstheme="minorBidi"/>
          <w:sz w:val="23"/>
          <w:szCs w:val="23"/>
        </w:rPr>
        <w:t xml:space="preserve"> in case of</w:t>
      </w:r>
      <w:r w:rsidR="00166A26" w:rsidRPr="00246A23">
        <w:rPr>
          <w:rFonts w:asciiTheme="minorBidi" w:hAnsiTheme="minorBidi" w:cstheme="minorBidi"/>
          <w:sz w:val="23"/>
          <w:szCs w:val="23"/>
        </w:rPr>
        <w:t xml:space="preserve"> </w:t>
      </w:r>
      <w:r w:rsidR="00E67F79" w:rsidRPr="00246A23">
        <w:rPr>
          <w:rFonts w:asciiTheme="minorBidi" w:hAnsiTheme="minorBidi" w:cstheme="minorBidi"/>
          <w:sz w:val="23"/>
          <w:szCs w:val="23"/>
        </w:rPr>
        <w:t xml:space="preserve">default of </w:t>
      </w:r>
      <w:r w:rsidR="00F61A98" w:rsidRPr="00246A23">
        <w:rPr>
          <w:rFonts w:asciiTheme="minorBidi" w:hAnsiTheme="minorBidi" w:cstheme="minorBidi"/>
          <w:sz w:val="23"/>
          <w:szCs w:val="23"/>
        </w:rPr>
        <w:t>payment</w:t>
      </w:r>
      <w:r w:rsidR="00905E68" w:rsidRPr="00246A23">
        <w:rPr>
          <w:rFonts w:asciiTheme="minorBidi" w:hAnsiTheme="minorBidi" w:cstheme="minorBidi"/>
          <w:sz w:val="23"/>
          <w:szCs w:val="23"/>
        </w:rPr>
        <w:t xml:space="preserve"> of fine</w:t>
      </w:r>
      <w:r w:rsidR="00166A26" w:rsidRPr="00246A23">
        <w:rPr>
          <w:rFonts w:asciiTheme="minorBidi" w:hAnsiTheme="minorBidi" w:cstheme="minorBidi"/>
          <w:sz w:val="23"/>
          <w:szCs w:val="23"/>
        </w:rPr>
        <w:t xml:space="preserve">, the offender shall undergo further imprisonment </w:t>
      </w:r>
      <w:r w:rsidR="00F61A98" w:rsidRPr="00246A23">
        <w:rPr>
          <w:rFonts w:asciiTheme="minorBidi" w:hAnsiTheme="minorBidi" w:cstheme="minorBidi"/>
          <w:sz w:val="23"/>
          <w:szCs w:val="23"/>
        </w:rPr>
        <w:t xml:space="preserve">for </w:t>
      </w:r>
      <w:r w:rsidR="00166A26" w:rsidRPr="00246A23">
        <w:rPr>
          <w:rFonts w:asciiTheme="minorBidi" w:hAnsiTheme="minorBidi" w:cstheme="minorBidi"/>
          <w:sz w:val="23"/>
          <w:szCs w:val="23"/>
        </w:rPr>
        <w:t>six months</w:t>
      </w:r>
      <w:r w:rsidR="002342F3" w:rsidRPr="00246A23">
        <w:rPr>
          <w:rFonts w:asciiTheme="minorBidi" w:hAnsiTheme="minorBidi" w:cstheme="minorBidi"/>
          <w:sz w:val="23"/>
          <w:szCs w:val="23"/>
        </w:rPr>
        <w:t>;</w:t>
      </w:r>
      <w:r w:rsidR="00F61A98" w:rsidRPr="00246A23">
        <w:rPr>
          <w:rFonts w:asciiTheme="minorBidi" w:hAnsiTheme="minorBidi" w:cstheme="minorBidi"/>
          <w:sz w:val="23"/>
          <w:szCs w:val="23"/>
        </w:rPr>
        <w:t xml:space="preserve"> or</w:t>
      </w:r>
    </w:p>
    <w:p w14:paraId="220642E7" w14:textId="33649332" w:rsidR="00E12C75" w:rsidRPr="00246A23" w:rsidRDefault="00E12C75" w:rsidP="00246A23">
      <w:pPr>
        <w:autoSpaceDE w:val="0"/>
        <w:autoSpaceDN w:val="0"/>
        <w:adjustRightInd w:val="0"/>
        <w:spacing w:after="0" w:line="240" w:lineRule="auto"/>
        <w:ind w:left="3600" w:right="281" w:hanging="720"/>
        <w:jc w:val="both"/>
        <w:rPr>
          <w:rFonts w:asciiTheme="minorBidi" w:hAnsiTheme="minorBidi" w:cstheme="minorBidi"/>
          <w:sz w:val="23"/>
          <w:szCs w:val="23"/>
        </w:rPr>
      </w:pPr>
      <w:r w:rsidRPr="00246A23">
        <w:rPr>
          <w:rFonts w:asciiTheme="minorBidi" w:hAnsiTheme="minorBidi" w:cstheme="minorBidi"/>
          <w:sz w:val="23"/>
          <w:szCs w:val="23"/>
        </w:rPr>
        <w:t xml:space="preserve">(c) </w:t>
      </w:r>
      <w:r w:rsidRPr="00246A23">
        <w:rPr>
          <w:rFonts w:asciiTheme="minorBidi" w:hAnsiTheme="minorBidi" w:cstheme="minorBidi"/>
          <w:sz w:val="23"/>
          <w:szCs w:val="23"/>
        </w:rPr>
        <w:tab/>
      </w:r>
      <w:r w:rsidR="00B52203" w:rsidRPr="00246A23">
        <w:rPr>
          <w:rFonts w:asciiTheme="minorBidi" w:hAnsiTheme="minorBidi" w:cstheme="minorBidi"/>
          <w:sz w:val="23"/>
          <w:szCs w:val="23"/>
        </w:rPr>
        <w:t xml:space="preserve">keeping or possessing </w:t>
      </w:r>
      <w:r w:rsidR="003E1623" w:rsidRPr="00246A23">
        <w:rPr>
          <w:rFonts w:asciiTheme="minorBidi" w:hAnsiTheme="minorBidi" w:cstheme="minorBidi"/>
          <w:sz w:val="23"/>
          <w:szCs w:val="23"/>
        </w:rPr>
        <w:t xml:space="preserve">of </w:t>
      </w:r>
      <w:r w:rsidR="00972959" w:rsidRPr="00246A23">
        <w:rPr>
          <w:rFonts w:asciiTheme="minorBidi" w:hAnsiTheme="minorBidi" w:cstheme="minorBidi"/>
          <w:sz w:val="23"/>
          <w:szCs w:val="23"/>
        </w:rPr>
        <w:t xml:space="preserve">a </w:t>
      </w:r>
      <w:r w:rsidR="00620BC5" w:rsidRPr="00246A23">
        <w:rPr>
          <w:rFonts w:asciiTheme="minorBidi" w:hAnsiTheme="minorBidi" w:cstheme="minorBidi"/>
          <w:sz w:val="23"/>
          <w:szCs w:val="23"/>
        </w:rPr>
        <w:t>prohibited bore weapon or</w:t>
      </w:r>
      <w:r w:rsidR="00972959" w:rsidRPr="00246A23">
        <w:rPr>
          <w:rFonts w:asciiTheme="minorBidi" w:hAnsiTheme="minorBidi" w:cstheme="minorBidi"/>
          <w:sz w:val="23"/>
          <w:szCs w:val="23"/>
        </w:rPr>
        <w:t xml:space="preserve"> ammunition of prohibited</w:t>
      </w:r>
      <w:r w:rsidR="00166A26" w:rsidRPr="00246A23">
        <w:rPr>
          <w:rFonts w:asciiTheme="minorBidi" w:hAnsiTheme="minorBidi" w:cstheme="minorBidi"/>
          <w:sz w:val="23"/>
          <w:szCs w:val="23"/>
        </w:rPr>
        <w:t xml:space="preserve"> </w:t>
      </w:r>
      <w:r w:rsidR="005566FE" w:rsidRPr="00246A23">
        <w:rPr>
          <w:rFonts w:asciiTheme="minorBidi" w:hAnsiTheme="minorBidi" w:cstheme="minorBidi"/>
          <w:sz w:val="23"/>
          <w:szCs w:val="23"/>
        </w:rPr>
        <w:t xml:space="preserve">bore weapons, </w:t>
      </w:r>
      <w:r w:rsidR="00620BC5" w:rsidRPr="00246A23">
        <w:rPr>
          <w:rFonts w:asciiTheme="minorBidi" w:hAnsiTheme="minorBidi" w:cstheme="minorBidi"/>
          <w:sz w:val="23"/>
          <w:szCs w:val="23"/>
        </w:rPr>
        <w:t>shall be</w:t>
      </w:r>
      <w:r w:rsidR="00972959" w:rsidRPr="00246A23">
        <w:rPr>
          <w:rFonts w:asciiTheme="minorBidi" w:hAnsiTheme="minorBidi" w:cstheme="minorBidi"/>
          <w:sz w:val="23"/>
          <w:szCs w:val="23"/>
        </w:rPr>
        <w:t xml:space="preserve"> </w:t>
      </w:r>
      <w:r w:rsidR="005566FE" w:rsidRPr="00246A23">
        <w:rPr>
          <w:rFonts w:asciiTheme="minorBidi" w:hAnsiTheme="minorBidi" w:cstheme="minorBidi"/>
          <w:sz w:val="23"/>
          <w:szCs w:val="23"/>
        </w:rPr>
        <w:t>punishable</w:t>
      </w:r>
      <w:r w:rsidRPr="00246A23">
        <w:rPr>
          <w:rFonts w:asciiTheme="minorBidi" w:hAnsiTheme="minorBidi" w:cstheme="minorBidi"/>
          <w:sz w:val="23"/>
          <w:szCs w:val="23"/>
        </w:rPr>
        <w:t xml:space="preserve"> with </w:t>
      </w:r>
      <w:r w:rsidR="00290D83" w:rsidRPr="00246A23">
        <w:rPr>
          <w:rFonts w:asciiTheme="minorBidi" w:hAnsiTheme="minorBidi" w:cstheme="minorBidi"/>
          <w:sz w:val="23"/>
          <w:szCs w:val="23"/>
        </w:rPr>
        <w:t>imprisonment</w:t>
      </w:r>
      <w:r w:rsidRPr="00246A23">
        <w:rPr>
          <w:rFonts w:asciiTheme="minorBidi" w:hAnsiTheme="minorBidi" w:cstheme="minorBidi"/>
          <w:sz w:val="23"/>
          <w:szCs w:val="23"/>
        </w:rPr>
        <w:t xml:space="preserve"> for a term </w:t>
      </w:r>
      <w:r w:rsidR="00F61A98" w:rsidRPr="00246A23">
        <w:rPr>
          <w:rFonts w:asciiTheme="minorBidi" w:hAnsiTheme="minorBidi" w:cstheme="minorBidi"/>
          <w:sz w:val="23"/>
          <w:szCs w:val="23"/>
        </w:rPr>
        <w:t>which may extend to seven years but not</w:t>
      </w:r>
      <w:r w:rsidRPr="00246A23">
        <w:rPr>
          <w:rFonts w:asciiTheme="minorBidi" w:hAnsiTheme="minorBidi" w:cstheme="minorBidi"/>
          <w:sz w:val="23"/>
          <w:szCs w:val="23"/>
        </w:rPr>
        <w:t xml:space="preserve"> less than four years</w:t>
      </w:r>
      <w:r w:rsidR="00290D83" w:rsidRPr="00246A23">
        <w:rPr>
          <w:rFonts w:asciiTheme="minorBidi" w:hAnsiTheme="minorBidi" w:cstheme="minorBidi"/>
          <w:sz w:val="23"/>
          <w:szCs w:val="23"/>
        </w:rPr>
        <w:t xml:space="preserve"> and </w:t>
      </w:r>
      <w:r w:rsidR="00905E68" w:rsidRPr="00246A23">
        <w:rPr>
          <w:rFonts w:asciiTheme="minorBidi" w:hAnsiTheme="minorBidi" w:cstheme="minorBidi"/>
          <w:sz w:val="23"/>
          <w:szCs w:val="23"/>
        </w:rPr>
        <w:t xml:space="preserve">with </w:t>
      </w:r>
      <w:r w:rsidR="00620BC5" w:rsidRPr="00246A23">
        <w:rPr>
          <w:rFonts w:asciiTheme="minorBidi" w:hAnsiTheme="minorBidi" w:cstheme="minorBidi"/>
          <w:sz w:val="23"/>
          <w:szCs w:val="23"/>
        </w:rPr>
        <w:t>fine</w:t>
      </w:r>
      <w:r w:rsidR="00166A26" w:rsidRPr="00246A23">
        <w:rPr>
          <w:rFonts w:asciiTheme="minorBidi" w:hAnsiTheme="minorBidi" w:cstheme="minorBidi"/>
          <w:sz w:val="23"/>
          <w:szCs w:val="23"/>
        </w:rPr>
        <w:t xml:space="preserve"> not </w:t>
      </w:r>
      <w:r w:rsidR="00620BC5" w:rsidRPr="00246A23">
        <w:rPr>
          <w:rFonts w:asciiTheme="minorBidi" w:hAnsiTheme="minorBidi" w:cstheme="minorBidi"/>
          <w:sz w:val="23"/>
          <w:szCs w:val="23"/>
        </w:rPr>
        <w:t>less</w:t>
      </w:r>
      <w:r w:rsidR="00972959" w:rsidRPr="00246A23">
        <w:rPr>
          <w:rFonts w:asciiTheme="minorBidi" w:hAnsiTheme="minorBidi" w:cstheme="minorBidi"/>
          <w:sz w:val="23"/>
          <w:szCs w:val="23"/>
        </w:rPr>
        <w:t xml:space="preserve"> than </w:t>
      </w:r>
      <w:r w:rsidR="00620BC5" w:rsidRPr="00246A23">
        <w:rPr>
          <w:rFonts w:asciiTheme="minorBidi" w:hAnsiTheme="minorBidi" w:cstheme="minorBidi"/>
          <w:sz w:val="23"/>
          <w:szCs w:val="23"/>
        </w:rPr>
        <w:t>two million rupees</w:t>
      </w:r>
      <w:r w:rsidR="00166A26" w:rsidRPr="00246A23">
        <w:rPr>
          <w:rFonts w:asciiTheme="minorBidi" w:hAnsiTheme="minorBidi" w:cstheme="minorBidi"/>
          <w:sz w:val="23"/>
          <w:szCs w:val="23"/>
        </w:rPr>
        <w:t>,</w:t>
      </w:r>
      <w:r w:rsidR="00972959" w:rsidRPr="00246A23">
        <w:rPr>
          <w:rFonts w:asciiTheme="minorBidi" w:hAnsiTheme="minorBidi" w:cstheme="minorBidi"/>
          <w:sz w:val="23"/>
          <w:szCs w:val="23"/>
        </w:rPr>
        <w:t xml:space="preserve"> and</w:t>
      </w:r>
      <w:r w:rsidR="00166A26" w:rsidRPr="00246A23">
        <w:rPr>
          <w:rFonts w:asciiTheme="minorBidi" w:hAnsiTheme="minorBidi" w:cstheme="minorBidi"/>
          <w:sz w:val="23"/>
          <w:szCs w:val="23"/>
        </w:rPr>
        <w:t xml:space="preserve"> in case of </w:t>
      </w:r>
      <w:r w:rsidR="00F61A98" w:rsidRPr="00246A23">
        <w:rPr>
          <w:rFonts w:asciiTheme="minorBidi" w:hAnsiTheme="minorBidi" w:cstheme="minorBidi"/>
          <w:sz w:val="23"/>
          <w:szCs w:val="23"/>
        </w:rPr>
        <w:lastRenderedPageBreak/>
        <w:t>default of payment</w:t>
      </w:r>
      <w:r w:rsidR="00905E68" w:rsidRPr="00246A23">
        <w:rPr>
          <w:rFonts w:asciiTheme="minorBidi" w:hAnsiTheme="minorBidi" w:cstheme="minorBidi"/>
          <w:sz w:val="23"/>
          <w:szCs w:val="23"/>
        </w:rPr>
        <w:t xml:space="preserve"> of fine</w:t>
      </w:r>
      <w:r w:rsidR="00166A26" w:rsidRPr="00246A23">
        <w:rPr>
          <w:rFonts w:asciiTheme="minorBidi" w:hAnsiTheme="minorBidi" w:cstheme="minorBidi"/>
          <w:sz w:val="23"/>
          <w:szCs w:val="23"/>
        </w:rPr>
        <w:t>, the offender shall undergo further imprisonment for one year</w:t>
      </w:r>
      <w:r w:rsidR="002342F3" w:rsidRPr="00246A23">
        <w:rPr>
          <w:rFonts w:asciiTheme="minorBidi" w:hAnsiTheme="minorBidi" w:cstheme="minorBidi"/>
          <w:sz w:val="23"/>
          <w:szCs w:val="23"/>
        </w:rPr>
        <w:t>;</w:t>
      </w:r>
      <w:r w:rsidR="00F61A98" w:rsidRPr="00246A23">
        <w:rPr>
          <w:rFonts w:asciiTheme="minorBidi" w:hAnsiTheme="minorBidi" w:cstheme="minorBidi"/>
          <w:sz w:val="23"/>
          <w:szCs w:val="23"/>
        </w:rPr>
        <w:t xml:space="preserve"> or</w:t>
      </w:r>
    </w:p>
    <w:p w14:paraId="7E6FCF5D" w14:textId="0A796328" w:rsidR="00620BC5" w:rsidRPr="00246A23" w:rsidRDefault="00E12C75" w:rsidP="00246A23">
      <w:pPr>
        <w:autoSpaceDE w:val="0"/>
        <w:autoSpaceDN w:val="0"/>
        <w:adjustRightInd w:val="0"/>
        <w:spacing w:after="0" w:line="240" w:lineRule="auto"/>
        <w:ind w:left="3600" w:right="281" w:hanging="720"/>
        <w:jc w:val="both"/>
        <w:rPr>
          <w:rFonts w:asciiTheme="minorBidi" w:hAnsiTheme="minorBidi" w:cstheme="minorBidi"/>
          <w:sz w:val="23"/>
          <w:szCs w:val="23"/>
        </w:rPr>
      </w:pPr>
      <w:r w:rsidRPr="00246A23">
        <w:rPr>
          <w:rFonts w:asciiTheme="minorBidi" w:hAnsiTheme="minorBidi" w:cstheme="minorBidi"/>
          <w:sz w:val="23"/>
          <w:szCs w:val="23"/>
        </w:rPr>
        <w:t xml:space="preserve">(d) </w:t>
      </w:r>
      <w:r w:rsidRPr="00246A23">
        <w:rPr>
          <w:rFonts w:asciiTheme="minorBidi" w:hAnsiTheme="minorBidi" w:cstheme="minorBidi"/>
          <w:sz w:val="23"/>
          <w:szCs w:val="23"/>
        </w:rPr>
        <w:tab/>
      </w:r>
      <w:r w:rsidR="003E1623" w:rsidRPr="00246A23">
        <w:rPr>
          <w:rFonts w:asciiTheme="minorBidi" w:hAnsiTheme="minorBidi" w:cstheme="minorBidi"/>
          <w:sz w:val="23"/>
          <w:szCs w:val="23"/>
        </w:rPr>
        <w:t>carrying or displaying of</w:t>
      </w:r>
      <w:r w:rsidR="00905E68" w:rsidRPr="00246A23">
        <w:rPr>
          <w:rFonts w:asciiTheme="minorBidi" w:hAnsiTheme="minorBidi" w:cstheme="minorBidi"/>
          <w:sz w:val="23"/>
          <w:szCs w:val="23"/>
        </w:rPr>
        <w:t xml:space="preserve"> </w:t>
      </w:r>
      <w:r w:rsidR="00620BC5" w:rsidRPr="00246A23">
        <w:rPr>
          <w:rFonts w:asciiTheme="minorBidi" w:hAnsiTheme="minorBidi" w:cstheme="minorBidi"/>
          <w:sz w:val="23"/>
          <w:szCs w:val="23"/>
        </w:rPr>
        <w:t>a</w:t>
      </w:r>
      <w:r w:rsidR="00972959" w:rsidRPr="00246A23">
        <w:rPr>
          <w:rFonts w:asciiTheme="minorBidi" w:hAnsiTheme="minorBidi" w:cstheme="minorBidi"/>
          <w:sz w:val="23"/>
          <w:szCs w:val="23"/>
        </w:rPr>
        <w:t xml:space="preserve"> prohibited</w:t>
      </w:r>
      <w:r w:rsidR="00166A26" w:rsidRPr="00246A23">
        <w:rPr>
          <w:rFonts w:asciiTheme="minorBidi" w:hAnsiTheme="minorBidi" w:cstheme="minorBidi"/>
          <w:sz w:val="23"/>
          <w:szCs w:val="23"/>
        </w:rPr>
        <w:t xml:space="preserve"> </w:t>
      </w:r>
      <w:r w:rsidR="00972959" w:rsidRPr="00246A23">
        <w:rPr>
          <w:rFonts w:asciiTheme="minorBidi" w:hAnsiTheme="minorBidi" w:cstheme="minorBidi"/>
          <w:sz w:val="23"/>
          <w:szCs w:val="23"/>
        </w:rPr>
        <w:t>bore</w:t>
      </w:r>
      <w:r w:rsidR="00166A26" w:rsidRPr="00246A23">
        <w:rPr>
          <w:rFonts w:asciiTheme="minorBidi" w:hAnsiTheme="minorBidi" w:cstheme="minorBidi"/>
          <w:sz w:val="23"/>
          <w:szCs w:val="23"/>
        </w:rPr>
        <w:t xml:space="preserve"> </w:t>
      </w:r>
      <w:r w:rsidR="00620BC5" w:rsidRPr="00246A23">
        <w:rPr>
          <w:rFonts w:asciiTheme="minorBidi" w:hAnsiTheme="minorBidi" w:cstheme="minorBidi"/>
          <w:sz w:val="23"/>
          <w:szCs w:val="23"/>
        </w:rPr>
        <w:t>weapon or</w:t>
      </w:r>
      <w:r w:rsidR="00972959" w:rsidRPr="00246A23">
        <w:rPr>
          <w:rFonts w:asciiTheme="minorBidi" w:hAnsiTheme="minorBidi" w:cstheme="minorBidi"/>
          <w:sz w:val="23"/>
          <w:szCs w:val="23"/>
        </w:rPr>
        <w:t xml:space="preserve"> ammunition of prohibited</w:t>
      </w:r>
      <w:r w:rsidR="00620BC5" w:rsidRPr="00246A23">
        <w:rPr>
          <w:rFonts w:asciiTheme="minorBidi" w:hAnsiTheme="minorBidi" w:cstheme="minorBidi"/>
          <w:sz w:val="23"/>
          <w:szCs w:val="23"/>
        </w:rPr>
        <w:t xml:space="preserve"> </w:t>
      </w:r>
      <w:r w:rsidR="00972959" w:rsidRPr="00246A23">
        <w:rPr>
          <w:rFonts w:asciiTheme="minorBidi" w:hAnsiTheme="minorBidi" w:cstheme="minorBidi"/>
          <w:sz w:val="23"/>
          <w:szCs w:val="23"/>
        </w:rPr>
        <w:t xml:space="preserve">bore </w:t>
      </w:r>
      <w:r w:rsidR="005566FE" w:rsidRPr="00246A23">
        <w:rPr>
          <w:rFonts w:asciiTheme="minorBidi" w:hAnsiTheme="minorBidi" w:cstheme="minorBidi"/>
          <w:sz w:val="23"/>
          <w:szCs w:val="23"/>
        </w:rPr>
        <w:t xml:space="preserve">weapons, </w:t>
      </w:r>
      <w:r w:rsidR="00620BC5" w:rsidRPr="00246A23">
        <w:rPr>
          <w:rFonts w:asciiTheme="minorBidi" w:hAnsiTheme="minorBidi" w:cstheme="minorBidi"/>
          <w:sz w:val="23"/>
          <w:szCs w:val="23"/>
        </w:rPr>
        <w:t>shall be</w:t>
      </w:r>
      <w:r w:rsidR="00972959" w:rsidRPr="00246A23">
        <w:rPr>
          <w:rFonts w:asciiTheme="minorBidi" w:hAnsiTheme="minorBidi" w:cstheme="minorBidi"/>
          <w:sz w:val="23"/>
          <w:szCs w:val="23"/>
        </w:rPr>
        <w:t xml:space="preserve"> </w:t>
      </w:r>
      <w:r w:rsidR="005566FE" w:rsidRPr="00246A23">
        <w:rPr>
          <w:rFonts w:asciiTheme="minorBidi" w:hAnsiTheme="minorBidi" w:cstheme="minorBidi"/>
          <w:sz w:val="23"/>
          <w:szCs w:val="23"/>
        </w:rPr>
        <w:t>punishable</w:t>
      </w:r>
      <w:r w:rsidR="00620BC5" w:rsidRPr="00246A23">
        <w:rPr>
          <w:rFonts w:asciiTheme="minorBidi" w:hAnsiTheme="minorBidi" w:cstheme="minorBidi"/>
          <w:sz w:val="23"/>
          <w:szCs w:val="23"/>
        </w:rPr>
        <w:t xml:space="preserve"> with imprisonment</w:t>
      </w:r>
      <w:r w:rsidR="00972959" w:rsidRPr="00246A23">
        <w:rPr>
          <w:rFonts w:asciiTheme="minorBidi" w:hAnsiTheme="minorBidi" w:cstheme="minorBidi"/>
          <w:sz w:val="23"/>
          <w:szCs w:val="23"/>
        </w:rPr>
        <w:t xml:space="preserve"> </w:t>
      </w:r>
      <w:r w:rsidR="00620BC5" w:rsidRPr="00246A23">
        <w:rPr>
          <w:rFonts w:asciiTheme="minorBidi" w:hAnsiTheme="minorBidi" w:cstheme="minorBidi"/>
          <w:sz w:val="23"/>
          <w:szCs w:val="23"/>
        </w:rPr>
        <w:t>for a</w:t>
      </w:r>
      <w:r w:rsidR="00972959" w:rsidRPr="00246A23">
        <w:rPr>
          <w:rFonts w:asciiTheme="minorBidi" w:hAnsiTheme="minorBidi" w:cstheme="minorBidi"/>
          <w:sz w:val="23"/>
          <w:szCs w:val="23"/>
        </w:rPr>
        <w:t xml:space="preserve"> </w:t>
      </w:r>
      <w:r w:rsidR="00620BC5" w:rsidRPr="00246A23">
        <w:rPr>
          <w:rFonts w:asciiTheme="minorBidi" w:hAnsiTheme="minorBidi" w:cstheme="minorBidi"/>
          <w:sz w:val="23"/>
          <w:szCs w:val="23"/>
        </w:rPr>
        <w:t>term</w:t>
      </w:r>
      <w:r w:rsidR="00290D83" w:rsidRPr="00246A23">
        <w:rPr>
          <w:rFonts w:asciiTheme="minorBidi" w:hAnsiTheme="minorBidi" w:cstheme="minorBidi"/>
          <w:sz w:val="23"/>
          <w:szCs w:val="23"/>
        </w:rPr>
        <w:t xml:space="preserve"> </w:t>
      </w:r>
      <w:r w:rsidR="00F61A98" w:rsidRPr="00246A23">
        <w:rPr>
          <w:rFonts w:asciiTheme="minorBidi" w:hAnsiTheme="minorBidi" w:cstheme="minorBidi"/>
          <w:sz w:val="23"/>
          <w:szCs w:val="23"/>
        </w:rPr>
        <w:t xml:space="preserve">which may extend to ten years but </w:t>
      </w:r>
      <w:r w:rsidR="00290D83" w:rsidRPr="00246A23">
        <w:rPr>
          <w:rFonts w:asciiTheme="minorBidi" w:hAnsiTheme="minorBidi" w:cstheme="minorBidi"/>
          <w:sz w:val="23"/>
          <w:szCs w:val="23"/>
        </w:rPr>
        <w:t>shall not less than seven years and</w:t>
      </w:r>
      <w:r w:rsidR="00620BC5" w:rsidRPr="00246A23">
        <w:rPr>
          <w:rFonts w:asciiTheme="minorBidi" w:hAnsiTheme="minorBidi" w:cstheme="minorBidi"/>
          <w:sz w:val="23"/>
          <w:szCs w:val="23"/>
        </w:rPr>
        <w:t xml:space="preserve"> </w:t>
      </w:r>
      <w:r w:rsidR="00905E68" w:rsidRPr="00246A23">
        <w:rPr>
          <w:rFonts w:asciiTheme="minorBidi" w:hAnsiTheme="minorBidi" w:cstheme="minorBidi"/>
          <w:sz w:val="23"/>
          <w:szCs w:val="23"/>
        </w:rPr>
        <w:t xml:space="preserve">with </w:t>
      </w:r>
      <w:r w:rsidR="00620BC5" w:rsidRPr="00246A23">
        <w:rPr>
          <w:rFonts w:asciiTheme="minorBidi" w:hAnsiTheme="minorBidi" w:cstheme="minorBidi"/>
          <w:sz w:val="23"/>
          <w:szCs w:val="23"/>
        </w:rPr>
        <w:t>fine</w:t>
      </w:r>
      <w:r w:rsidR="00166A26" w:rsidRPr="00246A23">
        <w:rPr>
          <w:rFonts w:asciiTheme="minorBidi" w:hAnsiTheme="minorBidi" w:cstheme="minorBidi"/>
          <w:sz w:val="23"/>
          <w:szCs w:val="23"/>
        </w:rPr>
        <w:t xml:space="preserve"> </w:t>
      </w:r>
      <w:r w:rsidR="00620BC5" w:rsidRPr="00246A23">
        <w:rPr>
          <w:rFonts w:asciiTheme="minorBidi" w:hAnsiTheme="minorBidi" w:cstheme="minorBidi"/>
          <w:sz w:val="23"/>
          <w:szCs w:val="23"/>
        </w:rPr>
        <w:t>not less</w:t>
      </w:r>
      <w:r w:rsidR="00972959" w:rsidRPr="00246A23">
        <w:rPr>
          <w:rFonts w:asciiTheme="minorBidi" w:hAnsiTheme="minorBidi" w:cstheme="minorBidi"/>
          <w:sz w:val="23"/>
          <w:szCs w:val="23"/>
        </w:rPr>
        <w:t xml:space="preserve"> </w:t>
      </w:r>
      <w:r w:rsidR="00620BC5" w:rsidRPr="00246A23">
        <w:rPr>
          <w:rFonts w:asciiTheme="minorBidi" w:hAnsiTheme="minorBidi" w:cstheme="minorBidi"/>
          <w:sz w:val="23"/>
          <w:szCs w:val="23"/>
        </w:rPr>
        <w:t>than two million</w:t>
      </w:r>
      <w:r w:rsidR="00166A26" w:rsidRPr="00246A23">
        <w:rPr>
          <w:rFonts w:asciiTheme="minorBidi" w:hAnsiTheme="minorBidi" w:cstheme="minorBidi"/>
          <w:sz w:val="23"/>
          <w:szCs w:val="23"/>
        </w:rPr>
        <w:t xml:space="preserve"> </w:t>
      </w:r>
      <w:r w:rsidR="00972959" w:rsidRPr="00246A23">
        <w:rPr>
          <w:rFonts w:asciiTheme="minorBidi" w:hAnsiTheme="minorBidi" w:cstheme="minorBidi"/>
          <w:sz w:val="23"/>
          <w:szCs w:val="23"/>
        </w:rPr>
        <w:t>rupees</w:t>
      </w:r>
      <w:r w:rsidR="00166A26" w:rsidRPr="00246A23">
        <w:rPr>
          <w:rFonts w:asciiTheme="minorBidi" w:hAnsiTheme="minorBidi" w:cstheme="minorBidi"/>
          <w:sz w:val="23"/>
          <w:szCs w:val="23"/>
        </w:rPr>
        <w:t>,</w:t>
      </w:r>
      <w:r w:rsidR="00972959" w:rsidRPr="00246A23">
        <w:rPr>
          <w:rFonts w:asciiTheme="minorBidi" w:hAnsiTheme="minorBidi" w:cstheme="minorBidi"/>
          <w:sz w:val="23"/>
          <w:szCs w:val="23"/>
        </w:rPr>
        <w:t xml:space="preserve"> and</w:t>
      </w:r>
      <w:r w:rsidR="00F61A98" w:rsidRPr="00246A23">
        <w:rPr>
          <w:rFonts w:asciiTheme="minorBidi" w:hAnsiTheme="minorBidi" w:cstheme="minorBidi"/>
          <w:sz w:val="23"/>
          <w:szCs w:val="23"/>
        </w:rPr>
        <w:t xml:space="preserve"> in case of default of </w:t>
      </w:r>
      <w:r w:rsidR="002342F3" w:rsidRPr="00246A23">
        <w:rPr>
          <w:rFonts w:asciiTheme="minorBidi" w:hAnsiTheme="minorBidi" w:cstheme="minorBidi"/>
          <w:sz w:val="23"/>
          <w:szCs w:val="23"/>
        </w:rPr>
        <w:t>payment</w:t>
      </w:r>
      <w:r w:rsidR="00905E68" w:rsidRPr="00246A23">
        <w:rPr>
          <w:rFonts w:asciiTheme="minorBidi" w:hAnsiTheme="minorBidi" w:cstheme="minorBidi"/>
          <w:sz w:val="23"/>
          <w:szCs w:val="23"/>
        </w:rPr>
        <w:t xml:space="preserve"> of fine,</w:t>
      </w:r>
      <w:r w:rsidR="002342F3" w:rsidRPr="00246A23">
        <w:rPr>
          <w:rFonts w:asciiTheme="minorBidi" w:hAnsiTheme="minorBidi" w:cstheme="minorBidi"/>
          <w:sz w:val="23"/>
          <w:szCs w:val="23"/>
        </w:rPr>
        <w:t xml:space="preserve"> the offender shall undergo further imprisonment for one year;</w:t>
      </w:r>
      <w:r w:rsidR="00F61A98" w:rsidRPr="00246A23">
        <w:rPr>
          <w:rFonts w:asciiTheme="minorBidi" w:hAnsiTheme="minorBidi" w:cstheme="minorBidi"/>
          <w:sz w:val="23"/>
          <w:szCs w:val="23"/>
        </w:rPr>
        <w:t xml:space="preserve"> or</w:t>
      </w:r>
    </w:p>
    <w:p w14:paraId="7DDC00C3" w14:textId="540091EF" w:rsidR="00D92E56" w:rsidRPr="00246A23" w:rsidRDefault="00620BC5" w:rsidP="00246A23">
      <w:pPr>
        <w:autoSpaceDE w:val="0"/>
        <w:autoSpaceDN w:val="0"/>
        <w:adjustRightInd w:val="0"/>
        <w:spacing w:after="0" w:line="240" w:lineRule="auto"/>
        <w:ind w:left="3600" w:right="281" w:hanging="720"/>
        <w:jc w:val="both"/>
        <w:rPr>
          <w:rFonts w:asciiTheme="minorBidi" w:hAnsiTheme="minorBidi" w:cstheme="minorBidi"/>
          <w:sz w:val="23"/>
          <w:szCs w:val="23"/>
        </w:rPr>
      </w:pPr>
      <w:r w:rsidRPr="00246A23">
        <w:rPr>
          <w:rFonts w:asciiTheme="minorBidi" w:hAnsiTheme="minorBidi" w:cstheme="minorBidi"/>
          <w:sz w:val="23"/>
          <w:szCs w:val="23"/>
        </w:rPr>
        <w:t xml:space="preserve">(e) </w:t>
      </w:r>
      <w:r w:rsidR="00952CA7" w:rsidRPr="00246A23">
        <w:rPr>
          <w:rFonts w:asciiTheme="minorBidi" w:hAnsiTheme="minorBidi" w:cstheme="minorBidi"/>
          <w:sz w:val="23"/>
          <w:szCs w:val="23"/>
        </w:rPr>
        <w:t xml:space="preserve"> </w:t>
      </w:r>
      <w:r w:rsidR="00952CA7" w:rsidRPr="00246A23">
        <w:rPr>
          <w:rFonts w:asciiTheme="minorBidi" w:hAnsiTheme="minorBidi" w:cstheme="minorBidi"/>
          <w:sz w:val="23"/>
          <w:szCs w:val="23"/>
        </w:rPr>
        <w:tab/>
      </w:r>
      <w:r w:rsidRPr="00246A23">
        <w:rPr>
          <w:rFonts w:asciiTheme="minorBidi" w:hAnsiTheme="minorBidi" w:cstheme="minorBidi"/>
          <w:sz w:val="23"/>
          <w:szCs w:val="23"/>
        </w:rPr>
        <w:t>carrying or</w:t>
      </w:r>
      <w:r w:rsidR="00972959" w:rsidRPr="00246A23">
        <w:rPr>
          <w:rFonts w:asciiTheme="minorBidi" w:hAnsiTheme="minorBidi" w:cstheme="minorBidi"/>
          <w:sz w:val="23"/>
          <w:szCs w:val="23"/>
        </w:rPr>
        <w:t xml:space="preserve"> possessing </w:t>
      </w:r>
      <w:r w:rsidR="00905E68" w:rsidRPr="00246A23">
        <w:rPr>
          <w:rFonts w:asciiTheme="minorBidi" w:hAnsiTheme="minorBidi" w:cstheme="minorBidi"/>
          <w:sz w:val="23"/>
          <w:szCs w:val="23"/>
        </w:rPr>
        <w:t xml:space="preserve">of </w:t>
      </w:r>
      <w:r w:rsidRPr="00246A23">
        <w:rPr>
          <w:rFonts w:asciiTheme="minorBidi" w:hAnsiTheme="minorBidi" w:cstheme="minorBidi"/>
          <w:sz w:val="23"/>
          <w:szCs w:val="23"/>
        </w:rPr>
        <w:t>two or</w:t>
      </w:r>
      <w:r w:rsidR="00972959" w:rsidRPr="00246A23">
        <w:rPr>
          <w:rFonts w:asciiTheme="minorBidi" w:hAnsiTheme="minorBidi" w:cstheme="minorBidi"/>
          <w:sz w:val="23"/>
          <w:szCs w:val="23"/>
        </w:rPr>
        <w:t xml:space="preserve"> </w:t>
      </w:r>
      <w:r w:rsidRPr="00246A23">
        <w:rPr>
          <w:rFonts w:asciiTheme="minorBidi" w:hAnsiTheme="minorBidi" w:cstheme="minorBidi"/>
          <w:sz w:val="23"/>
          <w:szCs w:val="23"/>
        </w:rPr>
        <w:t>more</w:t>
      </w:r>
      <w:r w:rsidR="00B52203" w:rsidRPr="00246A23">
        <w:rPr>
          <w:rFonts w:asciiTheme="minorBidi" w:hAnsiTheme="minorBidi" w:cstheme="minorBidi"/>
          <w:sz w:val="23"/>
          <w:szCs w:val="23"/>
        </w:rPr>
        <w:t xml:space="preserve"> prohibited bore weapons or five or more non-prohibited bore weapons or one prohibited bore weapon and two </w:t>
      </w:r>
      <w:r w:rsidRPr="00246A23">
        <w:rPr>
          <w:rFonts w:asciiTheme="minorBidi" w:hAnsiTheme="minorBidi" w:cstheme="minorBidi"/>
          <w:sz w:val="23"/>
          <w:szCs w:val="23"/>
        </w:rPr>
        <w:t>non</w:t>
      </w:r>
      <w:r w:rsidR="00972959" w:rsidRPr="00246A23">
        <w:rPr>
          <w:rFonts w:asciiTheme="minorBidi" w:hAnsiTheme="minorBidi" w:cstheme="minorBidi"/>
          <w:sz w:val="23"/>
          <w:szCs w:val="23"/>
        </w:rPr>
        <w:t>-prohibited bore weapons</w:t>
      </w:r>
      <w:r w:rsidR="005566FE" w:rsidRPr="00246A23">
        <w:rPr>
          <w:rFonts w:asciiTheme="minorBidi" w:hAnsiTheme="minorBidi" w:cstheme="minorBidi"/>
          <w:sz w:val="23"/>
          <w:szCs w:val="23"/>
        </w:rPr>
        <w:t xml:space="preserve">, </w:t>
      </w:r>
      <w:r w:rsidR="00972959" w:rsidRPr="00246A23">
        <w:rPr>
          <w:rFonts w:asciiTheme="minorBidi" w:hAnsiTheme="minorBidi" w:cstheme="minorBidi"/>
          <w:sz w:val="23"/>
          <w:szCs w:val="23"/>
        </w:rPr>
        <w:t xml:space="preserve">shall be </w:t>
      </w:r>
      <w:r w:rsidRPr="00246A23">
        <w:rPr>
          <w:rFonts w:asciiTheme="minorBidi" w:hAnsiTheme="minorBidi" w:cstheme="minorBidi"/>
          <w:sz w:val="23"/>
          <w:szCs w:val="23"/>
        </w:rPr>
        <w:t>punish</w:t>
      </w:r>
      <w:r w:rsidR="005566FE" w:rsidRPr="00246A23">
        <w:rPr>
          <w:rFonts w:asciiTheme="minorBidi" w:hAnsiTheme="minorBidi" w:cstheme="minorBidi"/>
          <w:sz w:val="23"/>
          <w:szCs w:val="23"/>
        </w:rPr>
        <w:t>able</w:t>
      </w:r>
      <w:r w:rsidRPr="00246A23">
        <w:rPr>
          <w:rFonts w:asciiTheme="minorBidi" w:hAnsiTheme="minorBidi" w:cstheme="minorBidi"/>
          <w:sz w:val="23"/>
          <w:szCs w:val="23"/>
        </w:rPr>
        <w:t xml:space="preserve"> with imprisonment</w:t>
      </w:r>
      <w:r w:rsidR="00972959" w:rsidRPr="00246A23">
        <w:rPr>
          <w:rFonts w:asciiTheme="minorBidi" w:hAnsiTheme="minorBidi" w:cstheme="minorBidi"/>
          <w:sz w:val="23"/>
          <w:szCs w:val="23"/>
        </w:rPr>
        <w:t xml:space="preserve"> </w:t>
      </w:r>
      <w:r w:rsidRPr="00246A23">
        <w:rPr>
          <w:rFonts w:asciiTheme="minorBidi" w:hAnsiTheme="minorBidi" w:cstheme="minorBidi"/>
          <w:sz w:val="23"/>
          <w:szCs w:val="23"/>
        </w:rPr>
        <w:t>for a</w:t>
      </w:r>
      <w:r w:rsidR="00972959" w:rsidRPr="00246A23">
        <w:rPr>
          <w:rFonts w:asciiTheme="minorBidi" w:hAnsiTheme="minorBidi" w:cstheme="minorBidi"/>
          <w:sz w:val="23"/>
          <w:szCs w:val="23"/>
        </w:rPr>
        <w:t xml:space="preserve"> term</w:t>
      </w:r>
      <w:r w:rsidR="002342F3" w:rsidRPr="00246A23">
        <w:rPr>
          <w:rFonts w:asciiTheme="minorBidi" w:hAnsiTheme="minorBidi" w:cstheme="minorBidi"/>
          <w:sz w:val="23"/>
          <w:szCs w:val="23"/>
        </w:rPr>
        <w:t xml:space="preserve"> </w:t>
      </w:r>
      <w:r w:rsidR="00F61A98" w:rsidRPr="00246A23">
        <w:rPr>
          <w:rFonts w:asciiTheme="minorBidi" w:hAnsiTheme="minorBidi" w:cstheme="minorBidi"/>
          <w:sz w:val="23"/>
          <w:szCs w:val="23"/>
        </w:rPr>
        <w:t>which may extend to fourteen years but not</w:t>
      </w:r>
      <w:r w:rsidR="00A620A4" w:rsidRPr="00246A23">
        <w:rPr>
          <w:rFonts w:asciiTheme="minorBidi" w:hAnsiTheme="minorBidi" w:cstheme="minorBidi"/>
          <w:sz w:val="23"/>
          <w:szCs w:val="23"/>
        </w:rPr>
        <w:t xml:space="preserve"> less than ten years and </w:t>
      </w:r>
      <w:r w:rsidR="003E1623" w:rsidRPr="00246A23">
        <w:rPr>
          <w:rFonts w:asciiTheme="minorBidi" w:hAnsiTheme="minorBidi" w:cstheme="minorBidi"/>
          <w:sz w:val="23"/>
          <w:szCs w:val="23"/>
        </w:rPr>
        <w:t xml:space="preserve">with </w:t>
      </w:r>
      <w:r w:rsidRPr="00246A23">
        <w:rPr>
          <w:rFonts w:asciiTheme="minorBidi" w:hAnsiTheme="minorBidi" w:cstheme="minorBidi"/>
          <w:sz w:val="23"/>
          <w:szCs w:val="23"/>
        </w:rPr>
        <w:t>fine</w:t>
      </w:r>
      <w:r w:rsidR="002342F3" w:rsidRPr="00246A23">
        <w:rPr>
          <w:rFonts w:asciiTheme="minorBidi" w:hAnsiTheme="minorBidi" w:cstheme="minorBidi"/>
          <w:sz w:val="23"/>
          <w:szCs w:val="23"/>
        </w:rPr>
        <w:t xml:space="preserve"> which shall </w:t>
      </w:r>
      <w:r w:rsidRPr="00246A23">
        <w:rPr>
          <w:rFonts w:asciiTheme="minorBidi" w:hAnsiTheme="minorBidi" w:cstheme="minorBidi"/>
          <w:sz w:val="23"/>
          <w:szCs w:val="23"/>
        </w:rPr>
        <w:t>not</w:t>
      </w:r>
      <w:r w:rsidR="002342F3" w:rsidRPr="00246A23">
        <w:rPr>
          <w:rFonts w:asciiTheme="minorBidi" w:hAnsiTheme="minorBidi" w:cstheme="minorBidi"/>
          <w:sz w:val="23"/>
          <w:szCs w:val="23"/>
        </w:rPr>
        <w:t xml:space="preserve"> be</w:t>
      </w:r>
      <w:r w:rsidRPr="00246A23">
        <w:rPr>
          <w:rFonts w:asciiTheme="minorBidi" w:hAnsiTheme="minorBidi" w:cstheme="minorBidi"/>
          <w:sz w:val="23"/>
          <w:szCs w:val="23"/>
        </w:rPr>
        <w:t xml:space="preserve"> less</w:t>
      </w:r>
      <w:r w:rsidR="00972959" w:rsidRPr="00246A23">
        <w:rPr>
          <w:rFonts w:asciiTheme="minorBidi" w:hAnsiTheme="minorBidi" w:cstheme="minorBidi"/>
          <w:sz w:val="23"/>
          <w:szCs w:val="23"/>
        </w:rPr>
        <w:t xml:space="preserve"> </w:t>
      </w:r>
      <w:r w:rsidRPr="00246A23">
        <w:rPr>
          <w:rFonts w:asciiTheme="minorBidi" w:hAnsiTheme="minorBidi" w:cstheme="minorBidi"/>
          <w:sz w:val="23"/>
          <w:szCs w:val="23"/>
        </w:rPr>
        <w:t>than three</w:t>
      </w:r>
      <w:r w:rsidR="00972959" w:rsidRPr="00246A23">
        <w:rPr>
          <w:rFonts w:asciiTheme="minorBidi" w:hAnsiTheme="minorBidi" w:cstheme="minorBidi"/>
          <w:sz w:val="23"/>
          <w:szCs w:val="23"/>
        </w:rPr>
        <w:t xml:space="preserve"> million rupees</w:t>
      </w:r>
      <w:r w:rsidR="002342F3" w:rsidRPr="00246A23">
        <w:rPr>
          <w:rFonts w:asciiTheme="minorBidi" w:hAnsiTheme="minorBidi" w:cstheme="minorBidi"/>
          <w:sz w:val="23"/>
          <w:szCs w:val="23"/>
        </w:rPr>
        <w:t>,</w:t>
      </w:r>
      <w:r w:rsidR="00972959" w:rsidRPr="00246A23">
        <w:rPr>
          <w:rFonts w:asciiTheme="minorBidi" w:hAnsiTheme="minorBidi" w:cstheme="minorBidi"/>
          <w:sz w:val="23"/>
          <w:szCs w:val="23"/>
        </w:rPr>
        <w:t xml:space="preserve"> and </w:t>
      </w:r>
      <w:r w:rsidR="002342F3" w:rsidRPr="00246A23">
        <w:rPr>
          <w:rFonts w:asciiTheme="minorBidi" w:hAnsiTheme="minorBidi" w:cstheme="minorBidi"/>
          <w:sz w:val="23"/>
          <w:szCs w:val="23"/>
        </w:rPr>
        <w:t xml:space="preserve">in case of </w:t>
      </w:r>
      <w:r w:rsidR="00F61A98" w:rsidRPr="00246A23">
        <w:rPr>
          <w:rFonts w:asciiTheme="minorBidi" w:hAnsiTheme="minorBidi" w:cstheme="minorBidi"/>
          <w:sz w:val="23"/>
          <w:szCs w:val="23"/>
        </w:rPr>
        <w:t>default of payment</w:t>
      </w:r>
      <w:r w:rsidR="003E1623" w:rsidRPr="00246A23">
        <w:rPr>
          <w:rFonts w:asciiTheme="minorBidi" w:hAnsiTheme="minorBidi" w:cstheme="minorBidi"/>
          <w:sz w:val="23"/>
          <w:szCs w:val="23"/>
        </w:rPr>
        <w:t xml:space="preserve"> of fine</w:t>
      </w:r>
      <w:r w:rsidR="002342F3" w:rsidRPr="00246A23">
        <w:rPr>
          <w:rFonts w:asciiTheme="minorBidi" w:hAnsiTheme="minorBidi" w:cstheme="minorBidi"/>
          <w:sz w:val="23"/>
          <w:szCs w:val="23"/>
        </w:rPr>
        <w:t>, the offender shall undergo fur</w:t>
      </w:r>
      <w:r w:rsidR="004B678D" w:rsidRPr="00246A23">
        <w:rPr>
          <w:rFonts w:asciiTheme="minorBidi" w:hAnsiTheme="minorBidi" w:cstheme="minorBidi"/>
          <w:sz w:val="23"/>
          <w:szCs w:val="23"/>
        </w:rPr>
        <w:t>ther imprisonment for two years</w:t>
      </w:r>
      <w:r w:rsidR="00D92E56" w:rsidRPr="00246A23">
        <w:rPr>
          <w:rFonts w:asciiTheme="minorBidi" w:hAnsiTheme="minorBidi" w:cstheme="minorBidi"/>
          <w:sz w:val="23"/>
          <w:szCs w:val="23"/>
        </w:rPr>
        <w:t>; or</w:t>
      </w:r>
    </w:p>
    <w:p w14:paraId="52C3AC17" w14:textId="32A8F6F6" w:rsidR="00972959" w:rsidRPr="00246A23" w:rsidRDefault="00D92E56" w:rsidP="00246A23">
      <w:pPr>
        <w:autoSpaceDE w:val="0"/>
        <w:autoSpaceDN w:val="0"/>
        <w:adjustRightInd w:val="0"/>
        <w:spacing w:after="0" w:line="240" w:lineRule="auto"/>
        <w:ind w:left="3600" w:right="281" w:hanging="720"/>
        <w:jc w:val="both"/>
        <w:rPr>
          <w:rFonts w:asciiTheme="minorBidi" w:hAnsiTheme="minorBidi" w:cstheme="minorBidi"/>
          <w:sz w:val="23"/>
          <w:szCs w:val="23"/>
        </w:rPr>
      </w:pPr>
      <w:r w:rsidRPr="00246A23">
        <w:rPr>
          <w:rFonts w:asciiTheme="minorBidi" w:hAnsiTheme="minorBidi" w:cstheme="minorBidi"/>
          <w:sz w:val="23"/>
          <w:szCs w:val="23"/>
        </w:rPr>
        <w:t>(f)</w:t>
      </w:r>
      <w:r w:rsidRPr="00246A23">
        <w:rPr>
          <w:rFonts w:asciiTheme="minorBidi" w:hAnsiTheme="minorBidi" w:cstheme="minorBidi"/>
          <w:sz w:val="23"/>
          <w:szCs w:val="23"/>
        </w:rPr>
        <w:tab/>
      </w:r>
      <w:r w:rsidR="00853178" w:rsidRPr="00246A23">
        <w:rPr>
          <w:rFonts w:asciiTheme="minorBidi" w:hAnsiTheme="minorBidi" w:cstheme="minorBidi"/>
          <w:sz w:val="23"/>
          <w:szCs w:val="23"/>
        </w:rPr>
        <w:t>undertaking</w:t>
      </w:r>
      <w:r w:rsidR="00095D60" w:rsidRPr="00246A23">
        <w:rPr>
          <w:rFonts w:asciiTheme="minorBidi" w:hAnsiTheme="minorBidi" w:cstheme="minorBidi"/>
          <w:sz w:val="23"/>
          <w:szCs w:val="23"/>
        </w:rPr>
        <w:t xml:space="preserve"> repairs </w:t>
      </w:r>
      <w:r w:rsidR="00146456" w:rsidRPr="00246A23">
        <w:rPr>
          <w:rFonts w:asciiTheme="minorBidi" w:hAnsiTheme="minorBidi" w:cstheme="minorBidi"/>
          <w:sz w:val="23"/>
          <w:szCs w:val="23"/>
        </w:rPr>
        <w:t xml:space="preserve">or </w:t>
      </w:r>
      <w:r w:rsidR="008E6AC8" w:rsidRPr="00246A23">
        <w:rPr>
          <w:rFonts w:asciiTheme="minorBidi" w:hAnsiTheme="minorBidi" w:cstheme="minorBidi"/>
          <w:sz w:val="23"/>
          <w:szCs w:val="23"/>
        </w:rPr>
        <w:t>manufacturing</w:t>
      </w:r>
      <w:r w:rsidR="00095D60" w:rsidRPr="00246A23">
        <w:rPr>
          <w:rFonts w:asciiTheme="minorBidi" w:hAnsiTheme="minorBidi" w:cstheme="minorBidi"/>
          <w:sz w:val="23"/>
          <w:szCs w:val="23"/>
        </w:rPr>
        <w:t xml:space="preserve"> any arms, ammunitions </w:t>
      </w:r>
      <w:r w:rsidR="00146456" w:rsidRPr="00246A23">
        <w:rPr>
          <w:rFonts w:asciiTheme="minorBidi" w:hAnsiTheme="minorBidi" w:cstheme="minorBidi"/>
          <w:sz w:val="23"/>
          <w:szCs w:val="23"/>
        </w:rPr>
        <w:t>or</w:t>
      </w:r>
      <w:r w:rsidR="008E6AC8" w:rsidRPr="00246A23">
        <w:rPr>
          <w:rFonts w:asciiTheme="minorBidi" w:hAnsiTheme="minorBidi" w:cstheme="minorBidi"/>
          <w:sz w:val="23"/>
          <w:szCs w:val="23"/>
        </w:rPr>
        <w:t xml:space="preserve"> running</w:t>
      </w:r>
      <w:r w:rsidR="00095D60" w:rsidRPr="00246A23">
        <w:rPr>
          <w:rFonts w:asciiTheme="minorBidi" w:hAnsiTheme="minorBidi" w:cstheme="minorBidi"/>
          <w:sz w:val="23"/>
          <w:szCs w:val="23"/>
        </w:rPr>
        <w:t xml:space="preserve"> a gun shooting club</w:t>
      </w:r>
      <w:r w:rsidR="008E6AC8" w:rsidRPr="00246A23">
        <w:rPr>
          <w:rFonts w:asciiTheme="minorBidi" w:hAnsiTheme="minorBidi" w:cstheme="minorBidi"/>
          <w:sz w:val="23"/>
          <w:szCs w:val="23"/>
        </w:rPr>
        <w:t xml:space="preserve">, </w:t>
      </w:r>
      <w:r w:rsidR="00095D60" w:rsidRPr="00246A23">
        <w:rPr>
          <w:rFonts w:asciiTheme="minorBidi" w:hAnsiTheme="minorBidi" w:cstheme="minorBidi"/>
          <w:sz w:val="23"/>
          <w:szCs w:val="23"/>
        </w:rPr>
        <w:t>shall be punish</w:t>
      </w:r>
      <w:r w:rsidR="008E6AC8" w:rsidRPr="00246A23">
        <w:rPr>
          <w:rFonts w:asciiTheme="minorBidi" w:hAnsiTheme="minorBidi" w:cstheme="minorBidi"/>
          <w:sz w:val="23"/>
          <w:szCs w:val="23"/>
        </w:rPr>
        <w:t>able</w:t>
      </w:r>
      <w:r w:rsidR="00095D60" w:rsidRPr="00246A23">
        <w:rPr>
          <w:rFonts w:asciiTheme="minorBidi" w:hAnsiTheme="minorBidi" w:cstheme="minorBidi"/>
          <w:sz w:val="23"/>
          <w:szCs w:val="23"/>
        </w:rPr>
        <w:t xml:space="preserve"> with imprisonment for a term which may extend to seven years but not less than </w:t>
      </w:r>
      <w:r w:rsidR="00DA48D5" w:rsidRPr="00246A23">
        <w:rPr>
          <w:rFonts w:asciiTheme="minorBidi" w:hAnsiTheme="minorBidi" w:cstheme="minorBidi"/>
          <w:sz w:val="23"/>
          <w:szCs w:val="23"/>
        </w:rPr>
        <w:t>five</w:t>
      </w:r>
      <w:r w:rsidR="00095D60" w:rsidRPr="00246A23">
        <w:rPr>
          <w:rFonts w:asciiTheme="minorBidi" w:hAnsiTheme="minorBidi" w:cstheme="minorBidi"/>
          <w:sz w:val="23"/>
          <w:szCs w:val="23"/>
        </w:rPr>
        <w:t xml:space="preserve"> years and with fine </w:t>
      </w:r>
      <w:r w:rsidR="00DA48D5" w:rsidRPr="00246A23">
        <w:rPr>
          <w:rFonts w:asciiTheme="minorBidi" w:hAnsiTheme="minorBidi" w:cstheme="minorBidi"/>
          <w:sz w:val="23"/>
          <w:szCs w:val="23"/>
        </w:rPr>
        <w:t xml:space="preserve">which shall </w:t>
      </w:r>
      <w:r w:rsidR="00095D60" w:rsidRPr="00246A23">
        <w:rPr>
          <w:rFonts w:asciiTheme="minorBidi" w:hAnsiTheme="minorBidi" w:cstheme="minorBidi"/>
          <w:sz w:val="23"/>
          <w:szCs w:val="23"/>
        </w:rPr>
        <w:t xml:space="preserve">not </w:t>
      </w:r>
      <w:r w:rsidR="00DA48D5" w:rsidRPr="00246A23">
        <w:rPr>
          <w:rFonts w:asciiTheme="minorBidi" w:hAnsiTheme="minorBidi" w:cstheme="minorBidi"/>
          <w:sz w:val="23"/>
          <w:szCs w:val="23"/>
        </w:rPr>
        <w:t xml:space="preserve">be </w:t>
      </w:r>
      <w:r w:rsidR="00095D60" w:rsidRPr="00246A23">
        <w:rPr>
          <w:rFonts w:asciiTheme="minorBidi" w:hAnsiTheme="minorBidi" w:cstheme="minorBidi"/>
          <w:sz w:val="23"/>
          <w:szCs w:val="23"/>
        </w:rPr>
        <w:t xml:space="preserve">less than </w:t>
      </w:r>
      <w:r w:rsidR="00DA48D5" w:rsidRPr="00246A23">
        <w:rPr>
          <w:rFonts w:asciiTheme="minorBidi" w:hAnsiTheme="minorBidi" w:cstheme="minorBidi"/>
          <w:sz w:val="23"/>
          <w:szCs w:val="23"/>
        </w:rPr>
        <w:t>three</w:t>
      </w:r>
      <w:r w:rsidR="00095D60" w:rsidRPr="00246A23">
        <w:rPr>
          <w:rFonts w:asciiTheme="minorBidi" w:hAnsiTheme="minorBidi" w:cstheme="minorBidi"/>
          <w:sz w:val="23"/>
          <w:szCs w:val="23"/>
        </w:rPr>
        <w:t xml:space="preserve"> million rupees and in case of default of payment of fine, the offender shall undergo further imprisonment of </w:t>
      </w:r>
      <w:r w:rsidR="000232BB" w:rsidRPr="00246A23">
        <w:rPr>
          <w:rFonts w:asciiTheme="minorBidi" w:hAnsiTheme="minorBidi" w:cstheme="minorBidi"/>
          <w:sz w:val="23"/>
          <w:szCs w:val="23"/>
        </w:rPr>
        <w:t>two years</w:t>
      </w:r>
      <w:r w:rsidR="00095D60" w:rsidRPr="00246A23">
        <w:rPr>
          <w:rFonts w:asciiTheme="minorBidi" w:hAnsiTheme="minorBidi" w:cstheme="minorBidi"/>
          <w:sz w:val="23"/>
          <w:szCs w:val="23"/>
        </w:rPr>
        <w:t>.</w:t>
      </w:r>
      <w:r w:rsidR="00972959" w:rsidRPr="00246A23">
        <w:rPr>
          <w:rFonts w:asciiTheme="minorBidi" w:hAnsiTheme="minorBidi" w:cstheme="minorBidi"/>
          <w:sz w:val="23"/>
          <w:szCs w:val="23"/>
        </w:rPr>
        <w:t>"</w:t>
      </w:r>
      <w:r w:rsidR="005566FE" w:rsidRPr="00246A23">
        <w:rPr>
          <w:rFonts w:asciiTheme="minorBidi" w:hAnsiTheme="minorBidi" w:cstheme="minorBidi"/>
          <w:sz w:val="23"/>
          <w:szCs w:val="23"/>
        </w:rPr>
        <w:t>.</w:t>
      </w:r>
    </w:p>
    <w:p w14:paraId="223F4FB7" w14:textId="77777777" w:rsidR="00CD33F9" w:rsidRDefault="00CD33F9" w:rsidP="00246A23">
      <w:pPr>
        <w:spacing w:after="0" w:line="240" w:lineRule="auto"/>
        <w:jc w:val="both"/>
        <w:rPr>
          <w:rFonts w:asciiTheme="minorBidi" w:eastAsia="Calibri" w:hAnsiTheme="minorBidi" w:cstheme="minorBidi"/>
          <w:b/>
          <w:color w:val="auto"/>
          <w:sz w:val="23"/>
          <w:szCs w:val="23"/>
        </w:rPr>
      </w:pPr>
    </w:p>
    <w:p w14:paraId="56E84AD6" w14:textId="4BAB2FD3" w:rsidR="00892B8F" w:rsidRPr="00246A23" w:rsidRDefault="00052ADA" w:rsidP="00246A23">
      <w:pPr>
        <w:spacing w:after="0" w:line="240" w:lineRule="auto"/>
        <w:jc w:val="both"/>
        <w:rPr>
          <w:rFonts w:asciiTheme="minorBidi" w:hAnsiTheme="minorBidi" w:cstheme="minorBidi"/>
          <w:sz w:val="23"/>
          <w:szCs w:val="23"/>
        </w:rPr>
      </w:pPr>
      <w:r w:rsidRPr="00246A23">
        <w:rPr>
          <w:rFonts w:asciiTheme="minorBidi" w:eastAsia="Calibri" w:hAnsiTheme="minorBidi" w:cstheme="minorBidi"/>
          <w:b/>
          <w:color w:val="auto"/>
          <w:sz w:val="23"/>
          <w:szCs w:val="23"/>
        </w:rPr>
        <w:t>1</w:t>
      </w:r>
      <w:r w:rsidR="003A1E3E" w:rsidRPr="00246A23">
        <w:rPr>
          <w:rFonts w:asciiTheme="minorBidi" w:eastAsia="Calibri" w:hAnsiTheme="minorBidi" w:cstheme="minorBidi"/>
          <w:b/>
          <w:color w:val="auto"/>
          <w:sz w:val="23"/>
          <w:szCs w:val="23"/>
        </w:rPr>
        <w:t>1</w:t>
      </w:r>
      <w:r w:rsidRPr="00246A23">
        <w:rPr>
          <w:rFonts w:asciiTheme="minorBidi" w:eastAsia="Calibri" w:hAnsiTheme="minorBidi" w:cstheme="minorBidi"/>
          <w:b/>
          <w:color w:val="auto"/>
          <w:sz w:val="23"/>
          <w:szCs w:val="23"/>
        </w:rPr>
        <w:t>.</w:t>
      </w:r>
      <w:r w:rsidRPr="00246A23">
        <w:rPr>
          <w:rFonts w:asciiTheme="minorBidi" w:eastAsia="Calibri" w:hAnsiTheme="minorBidi" w:cstheme="minorBidi"/>
          <w:b/>
          <w:color w:val="auto"/>
          <w:sz w:val="23"/>
          <w:szCs w:val="23"/>
        </w:rPr>
        <w:tab/>
      </w:r>
      <w:r w:rsidRPr="00246A23">
        <w:rPr>
          <w:rFonts w:asciiTheme="minorBidi" w:hAnsiTheme="minorBidi" w:cstheme="minorBidi"/>
          <w:b/>
          <w:sz w:val="23"/>
          <w:szCs w:val="23"/>
        </w:rPr>
        <w:t>Amendment of section 14 of Ordinance XX of 1965</w:t>
      </w:r>
      <w:proofErr w:type="gramStart"/>
      <w:r w:rsidRPr="00246A23">
        <w:rPr>
          <w:rFonts w:asciiTheme="minorBidi" w:hAnsiTheme="minorBidi" w:cstheme="minorBidi"/>
          <w:sz w:val="23"/>
          <w:szCs w:val="23"/>
        </w:rPr>
        <w:t>.–</w:t>
      </w:r>
      <w:proofErr w:type="gramEnd"/>
      <w:r w:rsidRPr="00246A23">
        <w:rPr>
          <w:rFonts w:asciiTheme="minorBidi" w:hAnsiTheme="minorBidi" w:cstheme="minorBidi"/>
          <w:sz w:val="23"/>
          <w:szCs w:val="23"/>
        </w:rPr>
        <w:t xml:space="preserve"> In the Ordinance, in section 14</w:t>
      </w:r>
      <w:r w:rsidR="004937D7" w:rsidRPr="00246A23">
        <w:rPr>
          <w:rFonts w:asciiTheme="minorBidi" w:hAnsiTheme="minorBidi" w:cstheme="minorBidi"/>
          <w:sz w:val="23"/>
          <w:szCs w:val="23"/>
        </w:rPr>
        <w:t>:</w:t>
      </w:r>
      <w:r w:rsidRPr="00246A23">
        <w:rPr>
          <w:rFonts w:asciiTheme="minorBidi" w:hAnsiTheme="minorBidi" w:cstheme="minorBidi"/>
          <w:sz w:val="23"/>
          <w:szCs w:val="23"/>
        </w:rPr>
        <w:t xml:space="preserve"> </w:t>
      </w:r>
    </w:p>
    <w:p w14:paraId="1015AFC8" w14:textId="58BCB3FB" w:rsidR="00551253" w:rsidRPr="00246A23" w:rsidRDefault="00892B8F" w:rsidP="00246A23">
      <w:pPr>
        <w:spacing w:after="0" w:line="240" w:lineRule="auto"/>
        <w:ind w:left="1134" w:hanging="567"/>
        <w:jc w:val="both"/>
        <w:rPr>
          <w:rFonts w:asciiTheme="minorBidi" w:hAnsiTheme="minorBidi" w:cstheme="minorBidi"/>
          <w:sz w:val="23"/>
          <w:szCs w:val="23"/>
        </w:rPr>
      </w:pPr>
      <w:r w:rsidRPr="00246A23">
        <w:rPr>
          <w:rFonts w:asciiTheme="minorBidi" w:hAnsiTheme="minorBidi" w:cstheme="minorBidi"/>
          <w:sz w:val="23"/>
          <w:szCs w:val="23"/>
        </w:rPr>
        <w:t xml:space="preserve">(a) </w:t>
      </w:r>
      <w:r w:rsidR="008B1EEC" w:rsidRPr="00246A23">
        <w:rPr>
          <w:rFonts w:asciiTheme="minorBidi" w:hAnsiTheme="minorBidi" w:cstheme="minorBidi"/>
          <w:sz w:val="23"/>
          <w:szCs w:val="23"/>
        </w:rPr>
        <w:tab/>
      </w:r>
      <w:r w:rsidR="00052ADA" w:rsidRPr="00246A23">
        <w:rPr>
          <w:rFonts w:asciiTheme="minorBidi" w:hAnsiTheme="minorBidi" w:cstheme="minorBidi"/>
          <w:sz w:val="23"/>
          <w:szCs w:val="23"/>
        </w:rPr>
        <w:t xml:space="preserve">in </w:t>
      </w:r>
      <w:r w:rsidR="00551253" w:rsidRPr="00246A23">
        <w:rPr>
          <w:rFonts w:asciiTheme="minorBidi" w:hAnsiTheme="minorBidi" w:cstheme="minorBidi"/>
          <w:sz w:val="23"/>
          <w:szCs w:val="23"/>
        </w:rPr>
        <w:t>clause</w:t>
      </w:r>
      <w:r w:rsidR="00052ADA" w:rsidRPr="00246A23">
        <w:rPr>
          <w:rFonts w:asciiTheme="minorBidi" w:hAnsiTheme="minorBidi" w:cstheme="minorBidi"/>
          <w:sz w:val="23"/>
          <w:szCs w:val="23"/>
        </w:rPr>
        <w:t xml:space="preserve"> (</w:t>
      </w:r>
      <w:r w:rsidR="00551253" w:rsidRPr="00246A23">
        <w:rPr>
          <w:rFonts w:asciiTheme="minorBidi" w:hAnsiTheme="minorBidi" w:cstheme="minorBidi"/>
          <w:sz w:val="23"/>
          <w:szCs w:val="23"/>
        </w:rPr>
        <w:t>b</w:t>
      </w:r>
      <w:r w:rsidR="00052ADA" w:rsidRPr="00246A23">
        <w:rPr>
          <w:rFonts w:asciiTheme="minorBidi" w:hAnsiTheme="minorBidi" w:cstheme="minorBidi"/>
          <w:sz w:val="23"/>
          <w:szCs w:val="23"/>
        </w:rPr>
        <w:t>)</w:t>
      </w:r>
      <w:r w:rsidR="007C2677" w:rsidRPr="00246A23">
        <w:rPr>
          <w:rFonts w:asciiTheme="minorBidi" w:hAnsiTheme="minorBidi" w:cstheme="minorBidi"/>
          <w:sz w:val="23"/>
          <w:szCs w:val="23"/>
        </w:rPr>
        <w:t xml:space="preserve">, </w:t>
      </w:r>
      <w:r w:rsidR="00290D83" w:rsidRPr="00246A23">
        <w:rPr>
          <w:rFonts w:asciiTheme="minorBidi" w:hAnsiTheme="minorBidi" w:cstheme="minorBidi"/>
          <w:sz w:val="23"/>
          <w:szCs w:val="23"/>
        </w:rPr>
        <w:t xml:space="preserve">for </w:t>
      </w:r>
      <w:r w:rsidR="00551253" w:rsidRPr="00246A23">
        <w:rPr>
          <w:rFonts w:asciiTheme="minorBidi" w:hAnsiTheme="minorBidi" w:cstheme="minorBidi"/>
          <w:sz w:val="23"/>
          <w:szCs w:val="23"/>
        </w:rPr>
        <w:t xml:space="preserve">the </w:t>
      </w:r>
      <w:r w:rsidR="00290D83" w:rsidRPr="00246A23">
        <w:rPr>
          <w:rFonts w:asciiTheme="minorBidi" w:hAnsiTheme="minorBidi" w:cstheme="minorBidi"/>
          <w:sz w:val="23"/>
          <w:szCs w:val="23"/>
        </w:rPr>
        <w:t>expression</w:t>
      </w:r>
      <w:r w:rsidR="00551253" w:rsidRPr="00246A23">
        <w:rPr>
          <w:rFonts w:asciiTheme="minorBidi" w:hAnsiTheme="minorBidi" w:cstheme="minorBidi"/>
          <w:sz w:val="23"/>
          <w:szCs w:val="23"/>
        </w:rPr>
        <w:t xml:space="preserve"> “</w:t>
      </w:r>
      <w:r w:rsidR="007C2677" w:rsidRPr="00246A23">
        <w:rPr>
          <w:rFonts w:asciiTheme="minorBidi" w:hAnsiTheme="minorBidi" w:cstheme="minorBidi"/>
          <w:sz w:val="23"/>
          <w:szCs w:val="23"/>
        </w:rPr>
        <w:t>, or with fine, or with both</w:t>
      </w:r>
      <w:r w:rsidR="00551253" w:rsidRPr="00246A23">
        <w:rPr>
          <w:rFonts w:asciiTheme="minorBidi" w:hAnsiTheme="minorBidi" w:cstheme="minorBidi"/>
          <w:sz w:val="23"/>
          <w:szCs w:val="23"/>
        </w:rPr>
        <w:t>”</w:t>
      </w:r>
      <w:r w:rsidR="007C2677" w:rsidRPr="00246A23">
        <w:rPr>
          <w:rFonts w:asciiTheme="minorBidi" w:hAnsiTheme="minorBidi" w:cstheme="minorBidi"/>
          <w:sz w:val="23"/>
          <w:szCs w:val="23"/>
        </w:rPr>
        <w:t>, the exp</w:t>
      </w:r>
      <w:r w:rsidR="00E83998" w:rsidRPr="00246A23">
        <w:rPr>
          <w:rFonts w:asciiTheme="minorBidi" w:hAnsiTheme="minorBidi" w:cstheme="minorBidi"/>
          <w:sz w:val="23"/>
          <w:szCs w:val="23"/>
        </w:rPr>
        <w:t xml:space="preserve">ression “and with </w:t>
      </w:r>
      <w:r w:rsidR="007C2677" w:rsidRPr="00246A23">
        <w:rPr>
          <w:rFonts w:asciiTheme="minorBidi" w:hAnsiTheme="minorBidi" w:cstheme="minorBidi"/>
          <w:sz w:val="23"/>
          <w:szCs w:val="23"/>
        </w:rPr>
        <w:t xml:space="preserve">fine </w:t>
      </w:r>
      <w:r w:rsidRPr="00246A23">
        <w:rPr>
          <w:rFonts w:asciiTheme="minorBidi" w:hAnsiTheme="minorBidi" w:cstheme="minorBidi"/>
          <w:sz w:val="23"/>
          <w:szCs w:val="23"/>
        </w:rPr>
        <w:t>not</w:t>
      </w:r>
      <w:r w:rsidR="00196407" w:rsidRPr="00246A23">
        <w:rPr>
          <w:rFonts w:asciiTheme="minorBidi" w:hAnsiTheme="minorBidi" w:cstheme="minorBidi"/>
          <w:sz w:val="23"/>
          <w:szCs w:val="23"/>
        </w:rPr>
        <w:t xml:space="preserve"> </w:t>
      </w:r>
      <w:r w:rsidRPr="00246A23">
        <w:rPr>
          <w:rFonts w:asciiTheme="minorBidi" w:hAnsiTheme="minorBidi" w:cstheme="minorBidi"/>
          <w:spacing w:val="23"/>
          <w:sz w:val="23"/>
          <w:szCs w:val="23"/>
        </w:rPr>
        <w:t>less</w:t>
      </w:r>
      <w:r w:rsidR="00551253" w:rsidRPr="00246A23">
        <w:rPr>
          <w:rFonts w:asciiTheme="minorBidi" w:hAnsiTheme="minorBidi" w:cstheme="minorBidi"/>
          <w:spacing w:val="-20"/>
          <w:sz w:val="23"/>
          <w:szCs w:val="23"/>
        </w:rPr>
        <w:t xml:space="preserve"> </w:t>
      </w:r>
      <w:r w:rsidR="00551253" w:rsidRPr="00246A23">
        <w:rPr>
          <w:rFonts w:asciiTheme="minorBidi" w:hAnsiTheme="minorBidi" w:cstheme="minorBidi"/>
          <w:sz w:val="23"/>
          <w:szCs w:val="23"/>
        </w:rPr>
        <w:t>than</w:t>
      </w:r>
      <w:r w:rsidR="00E83998" w:rsidRPr="00246A23">
        <w:rPr>
          <w:rFonts w:asciiTheme="minorBidi" w:hAnsiTheme="minorBidi" w:cstheme="minorBidi"/>
          <w:spacing w:val="49"/>
          <w:sz w:val="23"/>
          <w:szCs w:val="23"/>
        </w:rPr>
        <w:t xml:space="preserve"> </w:t>
      </w:r>
      <w:r w:rsidR="00551253" w:rsidRPr="00246A23">
        <w:rPr>
          <w:rFonts w:asciiTheme="minorBidi" w:hAnsiTheme="minorBidi" w:cstheme="minorBidi"/>
          <w:sz w:val="23"/>
          <w:szCs w:val="23"/>
        </w:rPr>
        <w:t xml:space="preserve">one </w:t>
      </w:r>
      <w:r w:rsidRPr="00246A23">
        <w:rPr>
          <w:rFonts w:asciiTheme="minorBidi" w:hAnsiTheme="minorBidi" w:cstheme="minorBidi"/>
          <w:sz w:val="23"/>
          <w:szCs w:val="23"/>
        </w:rPr>
        <w:t>million rupees</w:t>
      </w:r>
      <w:r w:rsidR="00196407" w:rsidRPr="00246A23">
        <w:rPr>
          <w:rFonts w:asciiTheme="minorBidi" w:hAnsiTheme="minorBidi" w:cstheme="minorBidi"/>
          <w:sz w:val="23"/>
          <w:szCs w:val="23"/>
        </w:rPr>
        <w:t>,</w:t>
      </w:r>
      <w:r w:rsidR="00196407" w:rsidRPr="00246A23">
        <w:rPr>
          <w:rFonts w:asciiTheme="minorBidi" w:hAnsiTheme="minorBidi" w:cstheme="minorBidi"/>
          <w:spacing w:val="33"/>
          <w:sz w:val="23"/>
          <w:szCs w:val="23"/>
        </w:rPr>
        <w:t xml:space="preserve"> and</w:t>
      </w:r>
      <w:r w:rsidR="00196407" w:rsidRPr="00246A23">
        <w:rPr>
          <w:rFonts w:asciiTheme="minorBidi" w:hAnsiTheme="minorBidi" w:cstheme="minorBidi"/>
          <w:sz w:val="23"/>
          <w:szCs w:val="23"/>
        </w:rPr>
        <w:t xml:space="preserve"> in case of </w:t>
      </w:r>
      <w:r w:rsidR="00E83998" w:rsidRPr="00246A23">
        <w:rPr>
          <w:rFonts w:asciiTheme="minorBidi" w:hAnsiTheme="minorBidi" w:cstheme="minorBidi"/>
          <w:sz w:val="23"/>
          <w:szCs w:val="23"/>
        </w:rPr>
        <w:t xml:space="preserve">default of </w:t>
      </w:r>
      <w:r w:rsidR="00196407" w:rsidRPr="00246A23">
        <w:rPr>
          <w:rFonts w:asciiTheme="minorBidi" w:hAnsiTheme="minorBidi" w:cstheme="minorBidi"/>
          <w:sz w:val="23"/>
          <w:szCs w:val="23"/>
        </w:rPr>
        <w:t>payment</w:t>
      </w:r>
      <w:r w:rsidR="00275E40" w:rsidRPr="00246A23">
        <w:rPr>
          <w:rFonts w:asciiTheme="minorBidi" w:hAnsiTheme="minorBidi" w:cstheme="minorBidi"/>
          <w:sz w:val="23"/>
          <w:szCs w:val="23"/>
        </w:rPr>
        <w:t xml:space="preserve"> of fine</w:t>
      </w:r>
      <w:r w:rsidR="00196407" w:rsidRPr="00246A23">
        <w:rPr>
          <w:rFonts w:asciiTheme="minorBidi" w:hAnsiTheme="minorBidi" w:cstheme="minorBidi"/>
          <w:sz w:val="23"/>
          <w:szCs w:val="23"/>
        </w:rPr>
        <w:t xml:space="preserve">, the offender shall undergo further imprisonment for six </w:t>
      </w:r>
      <w:r w:rsidR="00E83998" w:rsidRPr="00246A23">
        <w:rPr>
          <w:rFonts w:asciiTheme="minorBidi" w:hAnsiTheme="minorBidi" w:cstheme="minorBidi"/>
          <w:sz w:val="23"/>
          <w:szCs w:val="23"/>
        </w:rPr>
        <w:t>months</w:t>
      </w:r>
      <w:r w:rsidR="00551253" w:rsidRPr="00246A23">
        <w:rPr>
          <w:rFonts w:asciiTheme="minorBidi" w:hAnsiTheme="minorBidi" w:cstheme="minorBidi"/>
          <w:sz w:val="23"/>
          <w:szCs w:val="23"/>
        </w:rPr>
        <w:t xml:space="preserve">” shall be </w:t>
      </w:r>
      <w:r w:rsidR="007C2677" w:rsidRPr="00246A23">
        <w:rPr>
          <w:rFonts w:asciiTheme="minorBidi" w:hAnsiTheme="minorBidi" w:cstheme="minorBidi"/>
          <w:sz w:val="23"/>
          <w:szCs w:val="23"/>
        </w:rPr>
        <w:t>substituted</w:t>
      </w:r>
      <w:r w:rsidRPr="00246A23">
        <w:rPr>
          <w:rFonts w:asciiTheme="minorBidi" w:hAnsiTheme="minorBidi" w:cstheme="minorBidi"/>
          <w:sz w:val="23"/>
          <w:szCs w:val="23"/>
        </w:rPr>
        <w:t>;</w:t>
      </w:r>
      <w:r w:rsidR="00196407" w:rsidRPr="00246A23">
        <w:rPr>
          <w:rFonts w:asciiTheme="minorBidi" w:hAnsiTheme="minorBidi" w:cstheme="minorBidi"/>
          <w:sz w:val="23"/>
          <w:szCs w:val="23"/>
        </w:rPr>
        <w:t xml:space="preserve"> and</w:t>
      </w:r>
    </w:p>
    <w:p w14:paraId="303CCBFB" w14:textId="02B0059D" w:rsidR="00892B8F" w:rsidRPr="00246A23" w:rsidRDefault="004937D7" w:rsidP="00246A23">
      <w:pPr>
        <w:spacing w:after="0" w:line="240" w:lineRule="auto"/>
        <w:ind w:left="1134" w:hanging="567"/>
        <w:jc w:val="both"/>
        <w:rPr>
          <w:rFonts w:asciiTheme="minorBidi" w:hAnsiTheme="minorBidi" w:cstheme="minorBidi"/>
          <w:sz w:val="23"/>
          <w:szCs w:val="23"/>
        </w:rPr>
      </w:pPr>
      <w:r w:rsidRPr="00246A23">
        <w:rPr>
          <w:rFonts w:asciiTheme="minorBidi" w:hAnsiTheme="minorBidi" w:cstheme="minorBidi"/>
          <w:sz w:val="23"/>
          <w:szCs w:val="23"/>
        </w:rPr>
        <w:t>(b)</w:t>
      </w:r>
      <w:r w:rsidR="008B1EEC" w:rsidRPr="00246A23">
        <w:rPr>
          <w:rFonts w:asciiTheme="minorBidi" w:hAnsiTheme="minorBidi" w:cstheme="minorBidi"/>
          <w:sz w:val="23"/>
          <w:szCs w:val="23"/>
        </w:rPr>
        <w:tab/>
      </w:r>
      <w:proofErr w:type="gramStart"/>
      <w:r w:rsidRPr="00246A23">
        <w:rPr>
          <w:rFonts w:asciiTheme="minorBidi" w:hAnsiTheme="minorBidi" w:cstheme="minorBidi"/>
          <w:sz w:val="23"/>
          <w:szCs w:val="23"/>
        </w:rPr>
        <w:t>in</w:t>
      </w:r>
      <w:proofErr w:type="gramEnd"/>
      <w:r w:rsidRPr="00246A23">
        <w:rPr>
          <w:rFonts w:asciiTheme="minorBidi" w:hAnsiTheme="minorBidi" w:cstheme="minorBidi"/>
          <w:sz w:val="23"/>
          <w:szCs w:val="23"/>
        </w:rPr>
        <w:t xml:space="preserve"> </w:t>
      </w:r>
      <w:r w:rsidR="007C2677" w:rsidRPr="00246A23">
        <w:rPr>
          <w:rFonts w:asciiTheme="minorBidi" w:hAnsiTheme="minorBidi" w:cstheme="minorBidi"/>
          <w:sz w:val="23"/>
          <w:szCs w:val="23"/>
        </w:rPr>
        <w:t>the p</w:t>
      </w:r>
      <w:r w:rsidR="00DB3097" w:rsidRPr="00246A23">
        <w:rPr>
          <w:rFonts w:asciiTheme="minorBidi" w:hAnsiTheme="minorBidi" w:cstheme="minorBidi"/>
          <w:sz w:val="23"/>
          <w:szCs w:val="23"/>
        </w:rPr>
        <w:t>roviso,</w:t>
      </w:r>
      <w:r w:rsidRPr="00246A23">
        <w:rPr>
          <w:rFonts w:asciiTheme="minorBidi" w:hAnsiTheme="minorBidi" w:cstheme="minorBidi"/>
          <w:sz w:val="23"/>
          <w:szCs w:val="23"/>
        </w:rPr>
        <w:t xml:space="preserve"> for the words </w:t>
      </w:r>
      <w:r w:rsidR="007C2677" w:rsidRPr="00246A23">
        <w:rPr>
          <w:rFonts w:asciiTheme="minorBidi" w:hAnsiTheme="minorBidi" w:cstheme="minorBidi"/>
          <w:sz w:val="23"/>
          <w:szCs w:val="23"/>
        </w:rPr>
        <w:t>“</w:t>
      </w:r>
      <w:r w:rsidR="00DB3097" w:rsidRPr="00246A23">
        <w:rPr>
          <w:rFonts w:asciiTheme="minorBidi" w:hAnsiTheme="minorBidi" w:cstheme="minorBidi"/>
          <w:sz w:val="23"/>
          <w:szCs w:val="23"/>
        </w:rPr>
        <w:t xml:space="preserve">which </w:t>
      </w:r>
      <w:r w:rsidR="007C2677" w:rsidRPr="00246A23">
        <w:rPr>
          <w:rFonts w:asciiTheme="minorBidi" w:hAnsiTheme="minorBidi" w:cstheme="minorBidi"/>
          <w:sz w:val="23"/>
          <w:szCs w:val="23"/>
        </w:rPr>
        <w:t>is</w:t>
      </w:r>
      <w:r w:rsidR="00DB3097" w:rsidRPr="00246A23">
        <w:rPr>
          <w:rFonts w:asciiTheme="minorBidi" w:hAnsiTheme="minorBidi" w:cstheme="minorBidi"/>
          <w:sz w:val="23"/>
          <w:szCs w:val="23"/>
        </w:rPr>
        <w:t xml:space="preserve"> not less than two</w:t>
      </w:r>
      <w:r w:rsidRPr="00246A23">
        <w:rPr>
          <w:rFonts w:asciiTheme="minorBidi" w:hAnsiTheme="minorBidi" w:cstheme="minorBidi"/>
          <w:sz w:val="23"/>
          <w:szCs w:val="23"/>
        </w:rPr>
        <w:t>”, the words “</w:t>
      </w:r>
      <w:r w:rsidR="00196407" w:rsidRPr="00246A23">
        <w:rPr>
          <w:rFonts w:asciiTheme="minorBidi" w:hAnsiTheme="minorBidi" w:cstheme="minorBidi"/>
          <w:sz w:val="23"/>
          <w:szCs w:val="23"/>
        </w:rPr>
        <w:t>not</w:t>
      </w:r>
      <w:r w:rsidR="00DB3097" w:rsidRPr="00246A23">
        <w:rPr>
          <w:rFonts w:asciiTheme="minorBidi" w:hAnsiTheme="minorBidi" w:cstheme="minorBidi"/>
          <w:sz w:val="23"/>
          <w:szCs w:val="23"/>
        </w:rPr>
        <w:t xml:space="preserve"> </w:t>
      </w:r>
      <w:r w:rsidR="00196407" w:rsidRPr="00246A23">
        <w:rPr>
          <w:rFonts w:asciiTheme="minorBidi" w:hAnsiTheme="minorBidi" w:cstheme="minorBidi"/>
          <w:sz w:val="23"/>
          <w:szCs w:val="23"/>
        </w:rPr>
        <w:t xml:space="preserve">less than </w:t>
      </w:r>
      <w:r w:rsidRPr="00246A23">
        <w:rPr>
          <w:rFonts w:asciiTheme="minorBidi" w:hAnsiTheme="minorBidi" w:cstheme="minorBidi"/>
          <w:sz w:val="23"/>
          <w:szCs w:val="23"/>
        </w:rPr>
        <w:t>three” shall be substituted</w:t>
      </w:r>
      <w:r w:rsidR="00196407" w:rsidRPr="00246A23">
        <w:rPr>
          <w:rFonts w:asciiTheme="minorBidi" w:hAnsiTheme="minorBidi" w:cstheme="minorBidi"/>
          <w:sz w:val="23"/>
          <w:szCs w:val="23"/>
        </w:rPr>
        <w:t>.</w:t>
      </w:r>
    </w:p>
    <w:p w14:paraId="71E1EFCD" w14:textId="77777777" w:rsidR="00CD33F9" w:rsidRDefault="00CD33F9" w:rsidP="00246A23">
      <w:pPr>
        <w:spacing w:after="0" w:line="240" w:lineRule="auto"/>
        <w:jc w:val="both"/>
        <w:rPr>
          <w:rFonts w:asciiTheme="minorBidi" w:eastAsia="Calibri" w:hAnsiTheme="minorBidi" w:cstheme="minorBidi"/>
          <w:b/>
          <w:color w:val="auto"/>
          <w:sz w:val="23"/>
          <w:szCs w:val="23"/>
        </w:rPr>
      </w:pPr>
    </w:p>
    <w:p w14:paraId="4E77FDCD" w14:textId="488C5BD1" w:rsidR="00DD602A" w:rsidRPr="00246A23" w:rsidRDefault="00DD602A" w:rsidP="00246A23">
      <w:pPr>
        <w:spacing w:after="0" w:line="240" w:lineRule="auto"/>
        <w:jc w:val="both"/>
        <w:rPr>
          <w:rFonts w:asciiTheme="minorBidi" w:hAnsiTheme="minorBidi" w:cstheme="minorBidi"/>
          <w:sz w:val="23"/>
          <w:szCs w:val="23"/>
        </w:rPr>
      </w:pPr>
      <w:r w:rsidRPr="00246A23">
        <w:rPr>
          <w:rFonts w:asciiTheme="minorBidi" w:eastAsia="Calibri" w:hAnsiTheme="minorBidi" w:cstheme="minorBidi"/>
          <w:b/>
          <w:color w:val="auto"/>
          <w:sz w:val="23"/>
          <w:szCs w:val="23"/>
        </w:rPr>
        <w:t>1</w:t>
      </w:r>
      <w:r w:rsidR="003A1E3E" w:rsidRPr="00246A23">
        <w:rPr>
          <w:rFonts w:asciiTheme="minorBidi" w:eastAsia="Calibri" w:hAnsiTheme="minorBidi" w:cstheme="minorBidi"/>
          <w:b/>
          <w:color w:val="auto"/>
          <w:sz w:val="23"/>
          <w:szCs w:val="23"/>
        </w:rPr>
        <w:t>2</w:t>
      </w:r>
      <w:r w:rsidRPr="00246A23">
        <w:rPr>
          <w:rFonts w:asciiTheme="minorBidi" w:eastAsia="Calibri" w:hAnsiTheme="minorBidi" w:cstheme="minorBidi"/>
          <w:b/>
          <w:color w:val="auto"/>
          <w:sz w:val="23"/>
          <w:szCs w:val="23"/>
        </w:rPr>
        <w:t>.</w:t>
      </w:r>
      <w:r w:rsidRPr="00246A23">
        <w:rPr>
          <w:rFonts w:asciiTheme="minorBidi" w:eastAsia="Calibri" w:hAnsiTheme="minorBidi" w:cstheme="minorBidi"/>
          <w:b/>
          <w:color w:val="auto"/>
          <w:sz w:val="23"/>
          <w:szCs w:val="23"/>
        </w:rPr>
        <w:tab/>
      </w:r>
      <w:r w:rsidRPr="00246A23">
        <w:rPr>
          <w:rFonts w:asciiTheme="minorBidi" w:hAnsiTheme="minorBidi" w:cstheme="minorBidi"/>
          <w:b/>
          <w:sz w:val="23"/>
          <w:szCs w:val="23"/>
        </w:rPr>
        <w:t xml:space="preserve">Substitution of section </w:t>
      </w:r>
      <w:proofErr w:type="spellStart"/>
      <w:r w:rsidRPr="00246A23">
        <w:rPr>
          <w:rFonts w:asciiTheme="minorBidi" w:hAnsiTheme="minorBidi" w:cstheme="minorBidi"/>
          <w:b/>
          <w:sz w:val="23"/>
          <w:szCs w:val="23"/>
        </w:rPr>
        <w:t>14A</w:t>
      </w:r>
      <w:proofErr w:type="spellEnd"/>
      <w:r w:rsidRPr="00246A23">
        <w:rPr>
          <w:rFonts w:asciiTheme="minorBidi" w:hAnsiTheme="minorBidi" w:cstheme="minorBidi"/>
          <w:b/>
          <w:sz w:val="23"/>
          <w:szCs w:val="23"/>
        </w:rPr>
        <w:t xml:space="preserve"> of Ordinance XX of 1965</w:t>
      </w:r>
      <w:proofErr w:type="gramStart"/>
      <w:r w:rsidRPr="00246A23">
        <w:rPr>
          <w:rFonts w:asciiTheme="minorBidi" w:hAnsiTheme="minorBidi" w:cstheme="minorBidi"/>
          <w:sz w:val="23"/>
          <w:szCs w:val="23"/>
        </w:rPr>
        <w:t>.–</w:t>
      </w:r>
      <w:proofErr w:type="gramEnd"/>
      <w:r w:rsidRPr="00246A23">
        <w:rPr>
          <w:rFonts w:asciiTheme="minorBidi" w:hAnsiTheme="minorBidi" w:cstheme="minorBidi"/>
          <w:sz w:val="23"/>
          <w:szCs w:val="23"/>
        </w:rPr>
        <w:t xml:space="preserve"> In the Ordinance, for section </w:t>
      </w:r>
      <w:proofErr w:type="spellStart"/>
      <w:r w:rsidRPr="00246A23">
        <w:rPr>
          <w:rFonts w:asciiTheme="minorBidi" w:hAnsiTheme="minorBidi" w:cstheme="minorBidi"/>
          <w:sz w:val="23"/>
          <w:szCs w:val="23"/>
        </w:rPr>
        <w:t>14A</w:t>
      </w:r>
      <w:proofErr w:type="spellEnd"/>
      <w:r w:rsidRPr="00246A23">
        <w:rPr>
          <w:rFonts w:asciiTheme="minorBidi" w:hAnsiTheme="minorBidi" w:cstheme="minorBidi"/>
          <w:sz w:val="23"/>
          <w:szCs w:val="23"/>
        </w:rPr>
        <w:t>, the following shall be substituted:</w:t>
      </w:r>
    </w:p>
    <w:p w14:paraId="2697BAFB" w14:textId="4F206F19" w:rsidR="00DD602A" w:rsidRPr="00246A23" w:rsidRDefault="00DD602A" w:rsidP="00246A23">
      <w:pPr>
        <w:spacing w:after="0" w:line="240" w:lineRule="auto"/>
        <w:ind w:left="567" w:right="281"/>
        <w:jc w:val="both"/>
        <w:rPr>
          <w:rFonts w:asciiTheme="minorBidi" w:hAnsiTheme="minorBidi" w:cstheme="minorBidi"/>
          <w:sz w:val="23"/>
          <w:szCs w:val="23"/>
        </w:rPr>
      </w:pPr>
      <w:r w:rsidRPr="00246A23">
        <w:rPr>
          <w:rFonts w:asciiTheme="minorBidi" w:hAnsiTheme="minorBidi" w:cstheme="minorBidi"/>
          <w:sz w:val="23"/>
          <w:szCs w:val="23"/>
        </w:rPr>
        <w:t>“</w:t>
      </w:r>
      <w:proofErr w:type="spellStart"/>
      <w:r w:rsidRPr="00246A23">
        <w:rPr>
          <w:rFonts w:asciiTheme="minorBidi" w:hAnsiTheme="minorBidi" w:cstheme="minorBidi"/>
          <w:b/>
          <w:bCs/>
          <w:sz w:val="23"/>
          <w:szCs w:val="23"/>
        </w:rPr>
        <w:t>14A</w:t>
      </w:r>
      <w:proofErr w:type="spellEnd"/>
      <w:r w:rsidRPr="00246A23">
        <w:rPr>
          <w:rFonts w:asciiTheme="minorBidi" w:hAnsiTheme="minorBidi" w:cstheme="minorBidi"/>
          <w:b/>
          <w:bCs/>
          <w:sz w:val="23"/>
          <w:szCs w:val="23"/>
        </w:rPr>
        <w:t xml:space="preserve">. </w:t>
      </w:r>
      <w:r w:rsidR="00C475E5" w:rsidRPr="00246A23">
        <w:rPr>
          <w:rFonts w:asciiTheme="minorBidi" w:hAnsiTheme="minorBidi" w:cstheme="minorBidi"/>
          <w:b/>
          <w:bCs/>
          <w:sz w:val="23"/>
          <w:szCs w:val="23"/>
        </w:rPr>
        <w:t>Cognizance and t</w:t>
      </w:r>
      <w:r w:rsidRPr="00246A23">
        <w:rPr>
          <w:rFonts w:asciiTheme="minorBidi" w:hAnsiTheme="minorBidi" w:cstheme="minorBidi"/>
          <w:b/>
          <w:bCs/>
          <w:sz w:val="23"/>
          <w:szCs w:val="23"/>
        </w:rPr>
        <w:t>rial of offences</w:t>
      </w:r>
      <w:r w:rsidRPr="00246A23">
        <w:rPr>
          <w:rFonts w:asciiTheme="minorBidi" w:hAnsiTheme="minorBidi" w:cstheme="minorBidi"/>
          <w:sz w:val="23"/>
          <w:szCs w:val="23"/>
        </w:rPr>
        <w:t xml:space="preserve">.- </w:t>
      </w:r>
      <w:r w:rsidR="00C475E5" w:rsidRPr="00246A23">
        <w:rPr>
          <w:rFonts w:asciiTheme="minorBidi" w:hAnsiTheme="minorBidi" w:cstheme="minorBidi"/>
          <w:sz w:val="23"/>
          <w:szCs w:val="23"/>
        </w:rPr>
        <w:t xml:space="preserve">All offences under this </w:t>
      </w:r>
      <w:r w:rsidRPr="00246A23">
        <w:rPr>
          <w:rFonts w:asciiTheme="minorBidi" w:hAnsiTheme="minorBidi" w:cstheme="minorBidi"/>
          <w:sz w:val="23"/>
          <w:szCs w:val="23"/>
        </w:rPr>
        <w:t xml:space="preserve">Ordinance shall be </w:t>
      </w:r>
      <w:r w:rsidR="00C475E5" w:rsidRPr="00246A23">
        <w:rPr>
          <w:rFonts w:asciiTheme="minorBidi" w:hAnsiTheme="minorBidi" w:cstheme="minorBidi"/>
          <w:sz w:val="23"/>
          <w:szCs w:val="23"/>
        </w:rPr>
        <w:t xml:space="preserve">cognizable and </w:t>
      </w:r>
      <w:r w:rsidR="00E97924" w:rsidRPr="00246A23">
        <w:rPr>
          <w:rFonts w:asciiTheme="minorBidi" w:hAnsiTheme="minorBidi" w:cstheme="minorBidi"/>
          <w:sz w:val="23"/>
          <w:szCs w:val="23"/>
        </w:rPr>
        <w:t xml:space="preserve">shall be </w:t>
      </w:r>
      <w:r w:rsidRPr="00246A23">
        <w:rPr>
          <w:rFonts w:asciiTheme="minorBidi" w:hAnsiTheme="minorBidi" w:cstheme="minorBidi"/>
          <w:sz w:val="23"/>
          <w:szCs w:val="23"/>
        </w:rPr>
        <w:t>tri</w:t>
      </w:r>
      <w:r w:rsidR="00E97924" w:rsidRPr="00246A23">
        <w:rPr>
          <w:rFonts w:asciiTheme="minorBidi" w:hAnsiTheme="minorBidi" w:cstheme="minorBidi"/>
          <w:sz w:val="23"/>
          <w:szCs w:val="23"/>
        </w:rPr>
        <w:t>ed</w:t>
      </w:r>
      <w:r w:rsidRPr="00246A23">
        <w:rPr>
          <w:rFonts w:asciiTheme="minorBidi" w:hAnsiTheme="minorBidi" w:cstheme="minorBidi"/>
          <w:sz w:val="23"/>
          <w:szCs w:val="23"/>
        </w:rPr>
        <w:t xml:space="preserve"> in accordance with the provisions of the Code of Criminal Procedure, 1898 (V of 1898).”</w:t>
      </w:r>
      <w:r w:rsidR="009E4C0C" w:rsidRPr="00246A23">
        <w:rPr>
          <w:rFonts w:asciiTheme="minorBidi" w:hAnsiTheme="minorBidi" w:cstheme="minorBidi"/>
          <w:sz w:val="23"/>
          <w:szCs w:val="23"/>
        </w:rPr>
        <w:t xml:space="preserve">. </w:t>
      </w:r>
    </w:p>
    <w:p w14:paraId="03B980E4" w14:textId="77777777" w:rsidR="00CD33F9" w:rsidRDefault="00CD33F9" w:rsidP="00246A23">
      <w:pPr>
        <w:spacing w:after="0" w:line="240" w:lineRule="auto"/>
        <w:jc w:val="both"/>
        <w:rPr>
          <w:rFonts w:asciiTheme="minorBidi" w:eastAsia="Calibri" w:hAnsiTheme="minorBidi" w:cstheme="minorBidi"/>
          <w:b/>
          <w:color w:val="auto"/>
          <w:sz w:val="23"/>
          <w:szCs w:val="23"/>
        </w:rPr>
      </w:pPr>
    </w:p>
    <w:p w14:paraId="55E4D686" w14:textId="015695C3" w:rsidR="004937D7" w:rsidRPr="00246A23" w:rsidRDefault="004937D7" w:rsidP="00246A23">
      <w:pPr>
        <w:spacing w:after="0" w:line="240" w:lineRule="auto"/>
        <w:jc w:val="both"/>
        <w:rPr>
          <w:rFonts w:asciiTheme="minorBidi" w:hAnsiTheme="minorBidi" w:cstheme="minorBidi"/>
          <w:sz w:val="23"/>
          <w:szCs w:val="23"/>
        </w:rPr>
      </w:pPr>
      <w:r w:rsidRPr="00246A23">
        <w:rPr>
          <w:rFonts w:asciiTheme="minorBidi" w:eastAsia="Calibri" w:hAnsiTheme="minorBidi" w:cstheme="minorBidi"/>
          <w:b/>
          <w:color w:val="auto"/>
          <w:sz w:val="23"/>
          <w:szCs w:val="23"/>
        </w:rPr>
        <w:t>1</w:t>
      </w:r>
      <w:r w:rsidR="003A1E3E" w:rsidRPr="00246A23">
        <w:rPr>
          <w:rFonts w:asciiTheme="minorBidi" w:eastAsia="Calibri" w:hAnsiTheme="minorBidi" w:cstheme="minorBidi"/>
          <w:b/>
          <w:color w:val="auto"/>
          <w:sz w:val="23"/>
          <w:szCs w:val="23"/>
        </w:rPr>
        <w:t>3</w:t>
      </w:r>
      <w:r w:rsidRPr="00246A23">
        <w:rPr>
          <w:rFonts w:asciiTheme="minorBidi" w:eastAsia="Calibri" w:hAnsiTheme="minorBidi" w:cstheme="minorBidi"/>
          <w:b/>
          <w:color w:val="auto"/>
          <w:sz w:val="23"/>
          <w:szCs w:val="23"/>
        </w:rPr>
        <w:t>.</w:t>
      </w:r>
      <w:r w:rsidRPr="00246A23">
        <w:rPr>
          <w:rFonts w:asciiTheme="minorBidi" w:eastAsia="Calibri" w:hAnsiTheme="minorBidi" w:cstheme="minorBidi"/>
          <w:b/>
          <w:color w:val="auto"/>
          <w:sz w:val="23"/>
          <w:szCs w:val="23"/>
        </w:rPr>
        <w:tab/>
      </w:r>
      <w:r w:rsidRPr="00246A23">
        <w:rPr>
          <w:rFonts w:asciiTheme="minorBidi" w:hAnsiTheme="minorBidi" w:cstheme="minorBidi"/>
          <w:b/>
          <w:sz w:val="23"/>
          <w:szCs w:val="23"/>
        </w:rPr>
        <w:t>Amendment of section 15 of</w:t>
      </w:r>
      <w:r w:rsidR="00D14311" w:rsidRPr="00246A23">
        <w:rPr>
          <w:rFonts w:asciiTheme="minorBidi" w:hAnsiTheme="minorBidi" w:cstheme="minorBidi"/>
          <w:b/>
          <w:sz w:val="23"/>
          <w:szCs w:val="23"/>
        </w:rPr>
        <w:t xml:space="preserve"> </w:t>
      </w:r>
      <w:r w:rsidRPr="00246A23">
        <w:rPr>
          <w:rFonts w:asciiTheme="minorBidi" w:hAnsiTheme="minorBidi" w:cstheme="minorBidi"/>
          <w:b/>
          <w:sz w:val="23"/>
          <w:szCs w:val="23"/>
        </w:rPr>
        <w:t>Ordinance XX of 1965</w:t>
      </w:r>
      <w:proofErr w:type="gramStart"/>
      <w:r w:rsidRPr="00246A23">
        <w:rPr>
          <w:rFonts w:asciiTheme="minorBidi" w:hAnsiTheme="minorBidi" w:cstheme="minorBidi"/>
          <w:sz w:val="23"/>
          <w:szCs w:val="23"/>
        </w:rPr>
        <w:t>.–</w:t>
      </w:r>
      <w:proofErr w:type="gramEnd"/>
      <w:r w:rsidRPr="00246A23">
        <w:rPr>
          <w:rFonts w:asciiTheme="minorBidi" w:hAnsiTheme="minorBidi" w:cstheme="minorBidi"/>
          <w:sz w:val="23"/>
          <w:szCs w:val="23"/>
        </w:rPr>
        <w:t xml:space="preserve"> In the Ordinance, in section 15, for the words “may</w:t>
      </w:r>
      <w:r w:rsidR="00196407" w:rsidRPr="00246A23">
        <w:rPr>
          <w:rFonts w:asciiTheme="minorBidi" w:hAnsiTheme="minorBidi" w:cstheme="minorBidi"/>
          <w:spacing w:val="52"/>
          <w:sz w:val="23"/>
          <w:szCs w:val="23"/>
        </w:rPr>
        <w:t xml:space="preserve"> </w:t>
      </w:r>
      <w:r w:rsidR="007C2677" w:rsidRPr="00246A23">
        <w:rPr>
          <w:rFonts w:asciiTheme="minorBidi" w:hAnsiTheme="minorBidi" w:cstheme="minorBidi"/>
          <w:sz w:val="23"/>
          <w:szCs w:val="23"/>
        </w:rPr>
        <w:t xml:space="preserve">extend </w:t>
      </w:r>
      <w:r w:rsidR="007C2677" w:rsidRPr="00246A23">
        <w:rPr>
          <w:rFonts w:asciiTheme="minorBidi" w:hAnsiTheme="minorBidi" w:cstheme="minorBidi"/>
          <w:spacing w:val="24"/>
          <w:sz w:val="23"/>
          <w:szCs w:val="23"/>
        </w:rPr>
        <w:t>to</w:t>
      </w:r>
      <w:r w:rsidRPr="00246A23">
        <w:rPr>
          <w:rFonts w:asciiTheme="minorBidi" w:hAnsiTheme="minorBidi" w:cstheme="minorBidi"/>
          <w:spacing w:val="53"/>
          <w:sz w:val="23"/>
          <w:szCs w:val="23"/>
        </w:rPr>
        <w:t xml:space="preserve"> </w:t>
      </w:r>
      <w:r w:rsidR="007C2677" w:rsidRPr="00246A23">
        <w:rPr>
          <w:rFonts w:asciiTheme="minorBidi" w:hAnsiTheme="minorBidi" w:cstheme="minorBidi"/>
          <w:sz w:val="23"/>
          <w:szCs w:val="23"/>
        </w:rPr>
        <w:t xml:space="preserve">five </w:t>
      </w:r>
      <w:r w:rsidR="007C2677" w:rsidRPr="00246A23">
        <w:rPr>
          <w:rFonts w:asciiTheme="minorBidi" w:hAnsiTheme="minorBidi" w:cstheme="minorBidi"/>
          <w:spacing w:val="6"/>
          <w:sz w:val="23"/>
          <w:szCs w:val="23"/>
        </w:rPr>
        <w:t>thousand</w:t>
      </w:r>
      <w:r w:rsidRPr="00246A23">
        <w:rPr>
          <w:rFonts w:asciiTheme="minorBidi" w:hAnsiTheme="minorBidi" w:cstheme="minorBidi"/>
          <w:sz w:val="23"/>
          <w:szCs w:val="23"/>
        </w:rPr>
        <w:t>”, the words “shall</w:t>
      </w:r>
      <w:r w:rsidR="00777A7F" w:rsidRPr="00246A23">
        <w:rPr>
          <w:rFonts w:asciiTheme="minorBidi" w:hAnsiTheme="minorBidi" w:cstheme="minorBidi"/>
          <w:sz w:val="23"/>
          <w:szCs w:val="23"/>
        </w:rPr>
        <w:t xml:space="preserve"> not</w:t>
      </w:r>
      <w:r w:rsidR="00A620A4" w:rsidRPr="00246A23">
        <w:rPr>
          <w:rFonts w:asciiTheme="minorBidi" w:hAnsiTheme="minorBidi" w:cstheme="minorBidi"/>
          <w:sz w:val="23"/>
          <w:szCs w:val="23"/>
        </w:rPr>
        <w:t xml:space="preserve"> be</w:t>
      </w:r>
      <w:r w:rsidR="00777A7F" w:rsidRPr="00246A23">
        <w:rPr>
          <w:rFonts w:asciiTheme="minorBidi" w:hAnsiTheme="minorBidi" w:cstheme="minorBidi"/>
          <w:sz w:val="23"/>
          <w:szCs w:val="23"/>
        </w:rPr>
        <w:t xml:space="preserve"> less than </w:t>
      </w:r>
      <w:r w:rsidRPr="00246A23">
        <w:rPr>
          <w:rFonts w:asciiTheme="minorBidi" w:hAnsiTheme="minorBidi" w:cstheme="minorBidi"/>
          <w:sz w:val="23"/>
          <w:szCs w:val="23"/>
        </w:rPr>
        <w:t xml:space="preserve">one </w:t>
      </w:r>
      <w:r w:rsidR="007C2677" w:rsidRPr="00246A23">
        <w:rPr>
          <w:rFonts w:asciiTheme="minorBidi" w:hAnsiTheme="minorBidi" w:cstheme="minorBidi"/>
          <w:sz w:val="23"/>
          <w:szCs w:val="23"/>
        </w:rPr>
        <w:t>hundred thousand</w:t>
      </w:r>
      <w:r w:rsidRPr="00246A23">
        <w:rPr>
          <w:rFonts w:asciiTheme="minorBidi" w:hAnsiTheme="minorBidi" w:cstheme="minorBidi"/>
          <w:sz w:val="23"/>
          <w:szCs w:val="23"/>
        </w:rPr>
        <w:t>” shall be substituted.</w:t>
      </w:r>
    </w:p>
    <w:p w14:paraId="7E925037" w14:textId="77777777" w:rsidR="00CD33F9" w:rsidRDefault="00CD33F9" w:rsidP="00246A23">
      <w:pPr>
        <w:spacing w:after="0" w:line="240" w:lineRule="auto"/>
        <w:jc w:val="both"/>
        <w:rPr>
          <w:rFonts w:asciiTheme="minorBidi" w:eastAsia="Calibri" w:hAnsiTheme="minorBidi" w:cstheme="minorBidi"/>
          <w:b/>
          <w:color w:val="auto"/>
          <w:sz w:val="23"/>
          <w:szCs w:val="23"/>
        </w:rPr>
      </w:pPr>
    </w:p>
    <w:p w14:paraId="68A86A55" w14:textId="71BC00BA" w:rsidR="00DD602A" w:rsidRPr="00246A23" w:rsidRDefault="004937D7" w:rsidP="00246A23">
      <w:pPr>
        <w:spacing w:after="0" w:line="240" w:lineRule="auto"/>
        <w:jc w:val="both"/>
        <w:rPr>
          <w:rFonts w:asciiTheme="minorBidi" w:hAnsiTheme="minorBidi" w:cstheme="minorBidi"/>
          <w:sz w:val="23"/>
          <w:szCs w:val="23"/>
        </w:rPr>
      </w:pPr>
      <w:r w:rsidRPr="00246A23">
        <w:rPr>
          <w:rFonts w:asciiTheme="minorBidi" w:eastAsia="Calibri" w:hAnsiTheme="minorBidi" w:cstheme="minorBidi"/>
          <w:b/>
          <w:color w:val="auto"/>
          <w:sz w:val="23"/>
          <w:szCs w:val="23"/>
        </w:rPr>
        <w:t>1</w:t>
      </w:r>
      <w:r w:rsidR="003A1E3E" w:rsidRPr="00246A23">
        <w:rPr>
          <w:rFonts w:asciiTheme="minorBidi" w:eastAsia="Calibri" w:hAnsiTheme="minorBidi" w:cstheme="minorBidi"/>
          <w:b/>
          <w:color w:val="auto"/>
          <w:sz w:val="23"/>
          <w:szCs w:val="23"/>
        </w:rPr>
        <w:t>4</w:t>
      </w:r>
      <w:r w:rsidRPr="00246A23">
        <w:rPr>
          <w:rFonts w:asciiTheme="minorBidi" w:eastAsia="Calibri" w:hAnsiTheme="minorBidi" w:cstheme="minorBidi"/>
          <w:b/>
          <w:color w:val="auto"/>
          <w:sz w:val="23"/>
          <w:szCs w:val="23"/>
        </w:rPr>
        <w:t>.</w:t>
      </w:r>
      <w:r w:rsidRPr="00246A23">
        <w:rPr>
          <w:rFonts w:asciiTheme="minorBidi" w:eastAsia="Calibri" w:hAnsiTheme="minorBidi" w:cstheme="minorBidi"/>
          <w:b/>
          <w:color w:val="auto"/>
          <w:sz w:val="23"/>
          <w:szCs w:val="23"/>
        </w:rPr>
        <w:tab/>
      </w:r>
      <w:r w:rsidRPr="00246A23">
        <w:rPr>
          <w:rFonts w:asciiTheme="minorBidi" w:hAnsiTheme="minorBidi" w:cstheme="minorBidi"/>
          <w:b/>
          <w:sz w:val="23"/>
          <w:szCs w:val="23"/>
        </w:rPr>
        <w:t>Amendment of section 16 of Ordinance XX of 1965</w:t>
      </w:r>
      <w:proofErr w:type="gramStart"/>
      <w:r w:rsidRPr="00246A23">
        <w:rPr>
          <w:rFonts w:asciiTheme="minorBidi" w:hAnsiTheme="minorBidi" w:cstheme="minorBidi"/>
          <w:sz w:val="23"/>
          <w:szCs w:val="23"/>
        </w:rPr>
        <w:t>.–</w:t>
      </w:r>
      <w:proofErr w:type="gramEnd"/>
      <w:r w:rsidRPr="00246A23">
        <w:rPr>
          <w:rFonts w:asciiTheme="minorBidi" w:hAnsiTheme="minorBidi" w:cstheme="minorBidi"/>
          <w:sz w:val="23"/>
          <w:szCs w:val="23"/>
        </w:rPr>
        <w:t xml:space="preserve"> In the Ordinance, in section 1</w:t>
      </w:r>
      <w:r w:rsidR="00435D44" w:rsidRPr="00246A23">
        <w:rPr>
          <w:rFonts w:asciiTheme="minorBidi" w:hAnsiTheme="minorBidi" w:cstheme="minorBidi"/>
          <w:sz w:val="23"/>
          <w:szCs w:val="23"/>
        </w:rPr>
        <w:t>6</w:t>
      </w:r>
      <w:r w:rsidRPr="00246A23">
        <w:rPr>
          <w:rFonts w:asciiTheme="minorBidi" w:hAnsiTheme="minorBidi" w:cstheme="minorBidi"/>
          <w:sz w:val="23"/>
          <w:szCs w:val="23"/>
        </w:rPr>
        <w:t xml:space="preserve">: </w:t>
      </w:r>
      <w:r w:rsidR="007C2677" w:rsidRPr="00246A23">
        <w:rPr>
          <w:rFonts w:asciiTheme="minorBidi" w:hAnsiTheme="minorBidi" w:cstheme="minorBidi"/>
          <w:sz w:val="23"/>
          <w:szCs w:val="23"/>
        </w:rPr>
        <w:t xml:space="preserve"> </w:t>
      </w:r>
    </w:p>
    <w:p w14:paraId="26E04972" w14:textId="4B0CA831" w:rsidR="00DD602A" w:rsidRPr="00246A23" w:rsidRDefault="004937D7" w:rsidP="00246A23">
      <w:pPr>
        <w:spacing w:after="0" w:line="240" w:lineRule="auto"/>
        <w:ind w:left="1134" w:hanging="567"/>
        <w:jc w:val="both"/>
        <w:rPr>
          <w:rFonts w:asciiTheme="minorBidi" w:hAnsiTheme="minorBidi" w:cstheme="minorBidi"/>
          <w:sz w:val="23"/>
          <w:szCs w:val="23"/>
        </w:rPr>
      </w:pPr>
      <w:r w:rsidRPr="00246A23">
        <w:rPr>
          <w:rFonts w:asciiTheme="minorBidi" w:hAnsiTheme="minorBidi" w:cstheme="minorBidi"/>
          <w:sz w:val="23"/>
          <w:szCs w:val="23"/>
        </w:rPr>
        <w:t>(a)</w:t>
      </w:r>
      <w:r w:rsidR="00DD602A" w:rsidRPr="00246A23">
        <w:rPr>
          <w:rFonts w:asciiTheme="minorBidi" w:hAnsiTheme="minorBidi" w:cstheme="minorBidi"/>
          <w:sz w:val="23"/>
          <w:szCs w:val="23"/>
        </w:rPr>
        <w:tab/>
      </w:r>
      <w:r w:rsidRPr="00246A23">
        <w:rPr>
          <w:rFonts w:asciiTheme="minorBidi" w:hAnsiTheme="minorBidi" w:cstheme="minorBidi"/>
          <w:sz w:val="23"/>
          <w:szCs w:val="23"/>
        </w:rPr>
        <w:t>in clause (b)</w:t>
      </w:r>
      <w:r w:rsidR="007C2677" w:rsidRPr="00246A23">
        <w:rPr>
          <w:rFonts w:asciiTheme="minorBidi" w:hAnsiTheme="minorBidi" w:cstheme="minorBidi"/>
          <w:sz w:val="23"/>
          <w:szCs w:val="23"/>
        </w:rPr>
        <w:t xml:space="preserve">, </w:t>
      </w:r>
      <w:r w:rsidR="00435D44" w:rsidRPr="00246A23">
        <w:rPr>
          <w:rFonts w:asciiTheme="minorBidi" w:hAnsiTheme="minorBidi" w:cstheme="minorBidi"/>
          <w:sz w:val="23"/>
          <w:szCs w:val="23"/>
        </w:rPr>
        <w:t xml:space="preserve">for </w:t>
      </w:r>
      <w:r w:rsidRPr="00246A23">
        <w:rPr>
          <w:rFonts w:asciiTheme="minorBidi" w:hAnsiTheme="minorBidi" w:cstheme="minorBidi"/>
          <w:sz w:val="23"/>
          <w:szCs w:val="23"/>
        </w:rPr>
        <w:t xml:space="preserve">the </w:t>
      </w:r>
      <w:r w:rsidR="00476326" w:rsidRPr="00246A23">
        <w:rPr>
          <w:rFonts w:asciiTheme="minorBidi" w:hAnsiTheme="minorBidi" w:cstheme="minorBidi"/>
          <w:sz w:val="23"/>
          <w:szCs w:val="23"/>
        </w:rPr>
        <w:t>expression</w:t>
      </w:r>
      <w:r w:rsidRPr="00246A23">
        <w:rPr>
          <w:rFonts w:asciiTheme="minorBidi" w:hAnsiTheme="minorBidi" w:cstheme="minorBidi"/>
          <w:sz w:val="23"/>
          <w:szCs w:val="23"/>
        </w:rPr>
        <w:t xml:space="preserve"> </w:t>
      </w:r>
      <w:r w:rsidR="00962AAC" w:rsidRPr="00246A23">
        <w:rPr>
          <w:rFonts w:asciiTheme="minorBidi" w:hAnsiTheme="minorBidi" w:cstheme="minorBidi"/>
          <w:sz w:val="23"/>
          <w:szCs w:val="23"/>
        </w:rPr>
        <w:t>“</w:t>
      </w:r>
      <w:r w:rsidR="007C2677" w:rsidRPr="00246A23">
        <w:rPr>
          <w:rFonts w:asciiTheme="minorBidi" w:hAnsiTheme="minorBidi" w:cstheme="minorBidi"/>
          <w:sz w:val="23"/>
          <w:szCs w:val="23"/>
        </w:rPr>
        <w:t>may extend to three</w:t>
      </w:r>
      <w:r w:rsidR="00DD602A" w:rsidRPr="00246A23">
        <w:rPr>
          <w:rFonts w:asciiTheme="minorBidi" w:hAnsiTheme="minorBidi" w:cstheme="minorBidi"/>
          <w:sz w:val="23"/>
          <w:szCs w:val="23"/>
        </w:rPr>
        <w:t xml:space="preserve"> years or with fine, or with both</w:t>
      </w:r>
      <w:r w:rsidRPr="00246A23">
        <w:rPr>
          <w:rFonts w:asciiTheme="minorBidi" w:hAnsiTheme="minorBidi" w:cstheme="minorBidi"/>
          <w:sz w:val="23"/>
          <w:szCs w:val="23"/>
        </w:rPr>
        <w:t>”</w:t>
      </w:r>
      <w:r w:rsidR="00435D44" w:rsidRPr="00246A23">
        <w:rPr>
          <w:rFonts w:asciiTheme="minorBidi" w:hAnsiTheme="minorBidi" w:cstheme="minorBidi"/>
          <w:sz w:val="23"/>
          <w:szCs w:val="23"/>
        </w:rPr>
        <w:t xml:space="preserve">, the </w:t>
      </w:r>
      <w:r w:rsidR="00DB3097" w:rsidRPr="00246A23">
        <w:rPr>
          <w:rFonts w:asciiTheme="minorBidi" w:hAnsiTheme="minorBidi" w:cstheme="minorBidi"/>
          <w:sz w:val="23"/>
          <w:szCs w:val="23"/>
        </w:rPr>
        <w:t xml:space="preserve">expression </w:t>
      </w:r>
      <w:r w:rsidR="00435D44" w:rsidRPr="00246A23">
        <w:rPr>
          <w:rFonts w:asciiTheme="minorBidi" w:hAnsiTheme="minorBidi" w:cstheme="minorBidi"/>
          <w:sz w:val="23"/>
          <w:szCs w:val="23"/>
        </w:rPr>
        <w:t>“</w:t>
      </w:r>
      <w:r w:rsidR="00962AAC" w:rsidRPr="00246A23">
        <w:rPr>
          <w:rFonts w:asciiTheme="minorBidi" w:hAnsiTheme="minorBidi" w:cstheme="minorBidi"/>
          <w:sz w:val="23"/>
          <w:szCs w:val="23"/>
        </w:rPr>
        <w:t>shall not be less than</w:t>
      </w:r>
      <w:r w:rsidR="00DD602A" w:rsidRPr="00246A23">
        <w:rPr>
          <w:rFonts w:asciiTheme="minorBidi" w:hAnsiTheme="minorBidi" w:cstheme="minorBidi"/>
          <w:sz w:val="23"/>
          <w:szCs w:val="23"/>
        </w:rPr>
        <w:t xml:space="preserve"> three years </w:t>
      </w:r>
      <w:r w:rsidR="00435D44" w:rsidRPr="00246A23">
        <w:rPr>
          <w:rFonts w:asciiTheme="minorBidi" w:hAnsiTheme="minorBidi" w:cstheme="minorBidi"/>
          <w:sz w:val="23"/>
          <w:szCs w:val="23"/>
        </w:rPr>
        <w:t>and</w:t>
      </w:r>
      <w:r w:rsidR="00435D44" w:rsidRPr="00246A23">
        <w:rPr>
          <w:rFonts w:asciiTheme="minorBidi" w:hAnsiTheme="minorBidi" w:cstheme="minorBidi"/>
          <w:spacing w:val="40"/>
          <w:sz w:val="23"/>
          <w:szCs w:val="23"/>
        </w:rPr>
        <w:t xml:space="preserve"> </w:t>
      </w:r>
      <w:r w:rsidR="00435D44" w:rsidRPr="00246A23">
        <w:rPr>
          <w:rFonts w:asciiTheme="minorBidi" w:hAnsiTheme="minorBidi" w:cstheme="minorBidi"/>
          <w:sz w:val="23"/>
          <w:szCs w:val="23"/>
        </w:rPr>
        <w:t>with fine</w:t>
      </w:r>
      <w:r w:rsidR="00962AAC" w:rsidRPr="00246A23">
        <w:rPr>
          <w:rFonts w:asciiTheme="minorBidi" w:hAnsiTheme="minorBidi" w:cstheme="minorBidi"/>
          <w:sz w:val="23"/>
          <w:szCs w:val="23"/>
        </w:rPr>
        <w:t xml:space="preserve"> </w:t>
      </w:r>
      <w:r w:rsidR="00DB3097" w:rsidRPr="00246A23">
        <w:rPr>
          <w:rFonts w:asciiTheme="minorBidi" w:hAnsiTheme="minorBidi" w:cstheme="minorBidi"/>
          <w:sz w:val="23"/>
          <w:szCs w:val="23"/>
        </w:rPr>
        <w:t>not</w:t>
      </w:r>
      <w:r w:rsidR="00962AAC" w:rsidRPr="00246A23">
        <w:rPr>
          <w:rFonts w:asciiTheme="minorBidi" w:hAnsiTheme="minorBidi" w:cstheme="minorBidi"/>
          <w:sz w:val="23"/>
          <w:szCs w:val="23"/>
        </w:rPr>
        <w:t xml:space="preserve"> less than</w:t>
      </w:r>
      <w:r w:rsidR="00435D44" w:rsidRPr="00246A23">
        <w:rPr>
          <w:rFonts w:asciiTheme="minorBidi" w:hAnsiTheme="minorBidi" w:cstheme="minorBidi"/>
          <w:sz w:val="23"/>
          <w:szCs w:val="23"/>
        </w:rPr>
        <w:t xml:space="preserve"> five hundred thousand rupees</w:t>
      </w:r>
      <w:r w:rsidR="00962AAC" w:rsidRPr="00246A23">
        <w:rPr>
          <w:rFonts w:asciiTheme="minorBidi" w:hAnsiTheme="minorBidi" w:cstheme="minorBidi"/>
          <w:sz w:val="23"/>
          <w:szCs w:val="23"/>
        </w:rPr>
        <w:t>,</w:t>
      </w:r>
      <w:r w:rsidR="00962AAC" w:rsidRPr="00246A23">
        <w:rPr>
          <w:rFonts w:asciiTheme="minorBidi" w:hAnsiTheme="minorBidi" w:cstheme="minorBidi"/>
          <w:spacing w:val="54"/>
          <w:sz w:val="23"/>
          <w:szCs w:val="23"/>
        </w:rPr>
        <w:t xml:space="preserve"> </w:t>
      </w:r>
      <w:r w:rsidR="00435D44" w:rsidRPr="00246A23">
        <w:rPr>
          <w:rFonts w:asciiTheme="minorBidi" w:hAnsiTheme="minorBidi" w:cstheme="minorBidi"/>
          <w:sz w:val="23"/>
          <w:szCs w:val="23"/>
        </w:rPr>
        <w:t>and</w:t>
      </w:r>
      <w:r w:rsidR="00962AAC" w:rsidRPr="00246A23">
        <w:rPr>
          <w:rFonts w:asciiTheme="minorBidi" w:hAnsiTheme="minorBidi" w:cstheme="minorBidi"/>
          <w:b/>
          <w:bCs/>
          <w:sz w:val="23"/>
          <w:szCs w:val="23"/>
        </w:rPr>
        <w:t xml:space="preserve"> </w:t>
      </w:r>
      <w:r w:rsidR="008E6AC8" w:rsidRPr="00246A23">
        <w:rPr>
          <w:rFonts w:asciiTheme="minorBidi" w:hAnsiTheme="minorBidi" w:cstheme="minorBidi"/>
          <w:sz w:val="23"/>
          <w:szCs w:val="23"/>
        </w:rPr>
        <w:t>in case of</w:t>
      </w:r>
      <w:r w:rsidR="00962AAC" w:rsidRPr="00246A23">
        <w:rPr>
          <w:rFonts w:asciiTheme="minorBidi" w:hAnsiTheme="minorBidi" w:cstheme="minorBidi"/>
          <w:sz w:val="23"/>
          <w:szCs w:val="23"/>
        </w:rPr>
        <w:t xml:space="preserve"> </w:t>
      </w:r>
      <w:r w:rsidR="00DB3097" w:rsidRPr="00246A23">
        <w:rPr>
          <w:rFonts w:asciiTheme="minorBidi" w:hAnsiTheme="minorBidi" w:cstheme="minorBidi"/>
          <w:sz w:val="23"/>
          <w:szCs w:val="23"/>
        </w:rPr>
        <w:t>default of payment</w:t>
      </w:r>
      <w:r w:rsidR="00275E40" w:rsidRPr="00246A23">
        <w:rPr>
          <w:rFonts w:asciiTheme="minorBidi" w:hAnsiTheme="minorBidi" w:cstheme="minorBidi"/>
          <w:sz w:val="23"/>
          <w:szCs w:val="23"/>
        </w:rPr>
        <w:t xml:space="preserve"> of fine</w:t>
      </w:r>
      <w:r w:rsidR="00962AAC" w:rsidRPr="00246A23">
        <w:rPr>
          <w:rFonts w:asciiTheme="minorBidi" w:hAnsiTheme="minorBidi" w:cstheme="minorBidi"/>
          <w:sz w:val="23"/>
          <w:szCs w:val="23"/>
        </w:rPr>
        <w:t xml:space="preserve">, the offender shall undergo further imprisonment for six </w:t>
      </w:r>
      <w:r w:rsidR="00DD602A" w:rsidRPr="00246A23">
        <w:rPr>
          <w:rFonts w:asciiTheme="minorBidi" w:hAnsiTheme="minorBidi" w:cstheme="minorBidi"/>
          <w:sz w:val="23"/>
          <w:szCs w:val="23"/>
        </w:rPr>
        <w:t>months</w:t>
      </w:r>
      <w:r w:rsidRPr="00246A23">
        <w:rPr>
          <w:rFonts w:asciiTheme="minorBidi" w:hAnsiTheme="minorBidi" w:cstheme="minorBidi"/>
          <w:sz w:val="23"/>
          <w:szCs w:val="23"/>
        </w:rPr>
        <w:t>” shall be</w:t>
      </w:r>
      <w:r w:rsidR="00435D44" w:rsidRPr="00246A23">
        <w:rPr>
          <w:rFonts w:asciiTheme="minorBidi" w:hAnsiTheme="minorBidi" w:cstheme="minorBidi"/>
          <w:sz w:val="23"/>
          <w:szCs w:val="23"/>
        </w:rPr>
        <w:t xml:space="preserve"> substituted</w:t>
      </w:r>
      <w:r w:rsidRPr="00246A23">
        <w:rPr>
          <w:rFonts w:asciiTheme="minorBidi" w:hAnsiTheme="minorBidi" w:cstheme="minorBidi"/>
          <w:sz w:val="23"/>
          <w:szCs w:val="23"/>
        </w:rPr>
        <w:t>;</w:t>
      </w:r>
      <w:r w:rsidR="00DF201B" w:rsidRPr="00246A23">
        <w:rPr>
          <w:rFonts w:asciiTheme="minorBidi" w:hAnsiTheme="minorBidi" w:cstheme="minorBidi"/>
          <w:sz w:val="23"/>
          <w:szCs w:val="23"/>
        </w:rPr>
        <w:t xml:space="preserve"> and</w:t>
      </w:r>
    </w:p>
    <w:p w14:paraId="14E213C4" w14:textId="572D4672" w:rsidR="004937D7" w:rsidRPr="00246A23" w:rsidRDefault="004937D7" w:rsidP="00246A23">
      <w:pPr>
        <w:spacing w:after="0" w:line="240" w:lineRule="auto"/>
        <w:ind w:left="1134" w:hanging="567"/>
        <w:jc w:val="both"/>
        <w:rPr>
          <w:rFonts w:asciiTheme="minorBidi" w:hAnsiTheme="minorBidi" w:cstheme="minorBidi"/>
          <w:sz w:val="23"/>
          <w:szCs w:val="23"/>
        </w:rPr>
      </w:pPr>
      <w:r w:rsidRPr="00246A23">
        <w:rPr>
          <w:rFonts w:asciiTheme="minorBidi" w:hAnsiTheme="minorBidi" w:cstheme="minorBidi"/>
          <w:sz w:val="23"/>
          <w:szCs w:val="23"/>
        </w:rPr>
        <w:t>(b)</w:t>
      </w:r>
      <w:r w:rsidR="00DD602A" w:rsidRPr="00246A23">
        <w:rPr>
          <w:rFonts w:asciiTheme="minorBidi" w:hAnsiTheme="minorBidi" w:cstheme="minorBidi"/>
          <w:sz w:val="23"/>
          <w:szCs w:val="23"/>
        </w:rPr>
        <w:tab/>
      </w:r>
      <w:r w:rsidRPr="00246A23">
        <w:rPr>
          <w:rFonts w:asciiTheme="minorBidi" w:hAnsiTheme="minorBidi" w:cstheme="minorBidi"/>
          <w:sz w:val="23"/>
          <w:szCs w:val="23"/>
        </w:rPr>
        <w:t xml:space="preserve">in </w:t>
      </w:r>
      <w:r w:rsidR="00DD602A" w:rsidRPr="00246A23">
        <w:rPr>
          <w:rFonts w:asciiTheme="minorBidi" w:hAnsiTheme="minorBidi" w:cstheme="minorBidi"/>
          <w:sz w:val="23"/>
          <w:szCs w:val="23"/>
        </w:rPr>
        <w:t>the p</w:t>
      </w:r>
      <w:r w:rsidRPr="00246A23">
        <w:rPr>
          <w:rFonts w:asciiTheme="minorBidi" w:hAnsiTheme="minorBidi" w:cstheme="minorBidi"/>
          <w:sz w:val="23"/>
          <w:szCs w:val="23"/>
        </w:rPr>
        <w:t>roviso, for the words “</w:t>
      </w:r>
      <w:r w:rsidR="00AC01D4" w:rsidRPr="00246A23">
        <w:rPr>
          <w:rFonts w:asciiTheme="minorBidi" w:hAnsiTheme="minorBidi" w:cstheme="minorBidi"/>
          <w:sz w:val="23"/>
          <w:szCs w:val="23"/>
        </w:rPr>
        <w:t xml:space="preserve"> which </w:t>
      </w:r>
      <w:r w:rsidR="00435D44" w:rsidRPr="00246A23">
        <w:rPr>
          <w:rFonts w:asciiTheme="minorBidi" w:hAnsiTheme="minorBidi" w:cstheme="minorBidi"/>
          <w:sz w:val="23"/>
          <w:szCs w:val="23"/>
        </w:rPr>
        <w:t>is not</w:t>
      </w:r>
      <w:r w:rsidR="00DD602A" w:rsidRPr="00246A23">
        <w:rPr>
          <w:rFonts w:asciiTheme="minorBidi" w:hAnsiTheme="minorBidi" w:cstheme="minorBidi"/>
          <w:sz w:val="23"/>
          <w:szCs w:val="23"/>
        </w:rPr>
        <w:t xml:space="preserve"> </w:t>
      </w:r>
      <w:r w:rsidR="00435D44" w:rsidRPr="00246A23">
        <w:rPr>
          <w:rFonts w:asciiTheme="minorBidi" w:hAnsiTheme="minorBidi" w:cstheme="minorBidi"/>
          <w:sz w:val="23"/>
          <w:szCs w:val="23"/>
        </w:rPr>
        <w:t>less</w:t>
      </w:r>
      <w:r w:rsidR="00DF201B" w:rsidRPr="00246A23">
        <w:rPr>
          <w:rFonts w:asciiTheme="minorBidi" w:hAnsiTheme="minorBidi" w:cstheme="minorBidi"/>
          <w:sz w:val="23"/>
          <w:szCs w:val="23"/>
        </w:rPr>
        <w:t xml:space="preserve"> </w:t>
      </w:r>
      <w:r w:rsidR="00435D44" w:rsidRPr="00246A23">
        <w:rPr>
          <w:rFonts w:asciiTheme="minorBidi" w:hAnsiTheme="minorBidi" w:cstheme="minorBidi"/>
          <w:sz w:val="23"/>
          <w:szCs w:val="23"/>
        </w:rPr>
        <w:t>than</w:t>
      </w:r>
      <w:r w:rsidR="00DF201B" w:rsidRPr="00246A23">
        <w:rPr>
          <w:rFonts w:asciiTheme="minorBidi" w:hAnsiTheme="minorBidi" w:cstheme="minorBidi"/>
          <w:sz w:val="23"/>
          <w:szCs w:val="23"/>
        </w:rPr>
        <w:t xml:space="preserve"> </w:t>
      </w:r>
      <w:r w:rsidR="00DB3097" w:rsidRPr="00246A23">
        <w:rPr>
          <w:rFonts w:asciiTheme="minorBidi" w:hAnsiTheme="minorBidi" w:cstheme="minorBidi"/>
          <w:sz w:val="23"/>
          <w:szCs w:val="23"/>
        </w:rPr>
        <w:t xml:space="preserve">one </w:t>
      </w:r>
      <w:r w:rsidR="00435D44" w:rsidRPr="00246A23">
        <w:rPr>
          <w:rFonts w:asciiTheme="minorBidi" w:hAnsiTheme="minorBidi" w:cstheme="minorBidi"/>
          <w:sz w:val="23"/>
          <w:szCs w:val="23"/>
        </w:rPr>
        <w:t>year</w:t>
      </w:r>
      <w:r w:rsidRPr="00246A23">
        <w:rPr>
          <w:rFonts w:asciiTheme="minorBidi" w:hAnsiTheme="minorBidi" w:cstheme="minorBidi"/>
          <w:sz w:val="23"/>
          <w:szCs w:val="23"/>
        </w:rPr>
        <w:t xml:space="preserve">”, the </w:t>
      </w:r>
      <w:r w:rsidR="00DD602A" w:rsidRPr="00246A23">
        <w:rPr>
          <w:rFonts w:asciiTheme="minorBidi" w:hAnsiTheme="minorBidi" w:cstheme="minorBidi"/>
          <w:sz w:val="23"/>
          <w:szCs w:val="23"/>
        </w:rPr>
        <w:t>expression</w:t>
      </w:r>
      <w:r w:rsidRPr="00246A23">
        <w:rPr>
          <w:rFonts w:asciiTheme="minorBidi" w:hAnsiTheme="minorBidi" w:cstheme="minorBidi"/>
          <w:sz w:val="23"/>
          <w:szCs w:val="23"/>
        </w:rPr>
        <w:t xml:space="preserve"> “</w:t>
      </w:r>
      <w:r w:rsidR="00DF201B" w:rsidRPr="00246A23">
        <w:rPr>
          <w:rFonts w:asciiTheme="minorBidi" w:hAnsiTheme="minorBidi" w:cstheme="minorBidi"/>
          <w:sz w:val="23"/>
          <w:szCs w:val="23"/>
        </w:rPr>
        <w:t xml:space="preserve">not less than </w:t>
      </w:r>
      <w:r w:rsidR="00BE655F" w:rsidRPr="00246A23">
        <w:rPr>
          <w:rFonts w:asciiTheme="minorBidi" w:hAnsiTheme="minorBidi" w:cstheme="minorBidi"/>
          <w:sz w:val="23"/>
          <w:szCs w:val="23"/>
        </w:rPr>
        <w:t>five years</w:t>
      </w:r>
      <w:r w:rsidR="00DF201B" w:rsidRPr="00246A23">
        <w:rPr>
          <w:rFonts w:asciiTheme="minorBidi" w:hAnsiTheme="minorBidi" w:cstheme="minorBidi"/>
          <w:sz w:val="23"/>
          <w:szCs w:val="23"/>
        </w:rPr>
        <w:t>,</w:t>
      </w:r>
      <w:r w:rsidR="00BE655F" w:rsidRPr="00246A23">
        <w:rPr>
          <w:rFonts w:asciiTheme="minorBidi" w:hAnsiTheme="minorBidi" w:cstheme="minorBidi"/>
          <w:sz w:val="23"/>
          <w:szCs w:val="23"/>
        </w:rPr>
        <w:t xml:space="preserve"> </w:t>
      </w:r>
      <w:r w:rsidR="00A4437E" w:rsidRPr="00246A23">
        <w:rPr>
          <w:rFonts w:asciiTheme="minorBidi" w:hAnsiTheme="minorBidi" w:cstheme="minorBidi"/>
          <w:sz w:val="23"/>
          <w:szCs w:val="23"/>
        </w:rPr>
        <w:t>and</w:t>
      </w:r>
      <w:r w:rsidR="00A4437E" w:rsidRPr="00246A23">
        <w:rPr>
          <w:rFonts w:asciiTheme="minorBidi" w:hAnsiTheme="minorBidi" w:cstheme="minorBidi"/>
          <w:spacing w:val="40"/>
          <w:sz w:val="23"/>
          <w:szCs w:val="23"/>
        </w:rPr>
        <w:t xml:space="preserve"> </w:t>
      </w:r>
      <w:r w:rsidR="00A4437E" w:rsidRPr="00246A23">
        <w:rPr>
          <w:rFonts w:asciiTheme="minorBidi" w:hAnsiTheme="minorBidi" w:cstheme="minorBidi"/>
          <w:sz w:val="23"/>
          <w:szCs w:val="23"/>
        </w:rPr>
        <w:t>with fine not less than five hundred thousand rupees,</w:t>
      </w:r>
      <w:r w:rsidR="00A4437E" w:rsidRPr="00246A23">
        <w:rPr>
          <w:rFonts w:asciiTheme="minorBidi" w:hAnsiTheme="minorBidi" w:cstheme="minorBidi"/>
          <w:spacing w:val="54"/>
          <w:sz w:val="23"/>
          <w:szCs w:val="23"/>
        </w:rPr>
        <w:t xml:space="preserve"> </w:t>
      </w:r>
      <w:r w:rsidR="00A4437E" w:rsidRPr="00246A23">
        <w:rPr>
          <w:rFonts w:asciiTheme="minorBidi" w:hAnsiTheme="minorBidi" w:cstheme="minorBidi"/>
          <w:sz w:val="23"/>
          <w:szCs w:val="23"/>
        </w:rPr>
        <w:t>and</w:t>
      </w:r>
      <w:r w:rsidR="00A4437E" w:rsidRPr="00246A23">
        <w:rPr>
          <w:rFonts w:asciiTheme="minorBidi" w:hAnsiTheme="minorBidi" w:cstheme="minorBidi"/>
          <w:b/>
          <w:bCs/>
          <w:sz w:val="23"/>
          <w:szCs w:val="23"/>
        </w:rPr>
        <w:t xml:space="preserve"> </w:t>
      </w:r>
      <w:r w:rsidR="00A4437E" w:rsidRPr="00246A23">
        <w:rPr>
          <w:rFonts w:asciiTheme="minorBidi" w:hAnsiTheme="minorBidi" w:cstheme="minorBidi"/>
          <w:sz w:val="23"/>
          <w:szCs w:val="23"/>
        </w:rPr>
        <w:lastRenderedPageBreak/>
        <w:t xml:space="preserve">in case of the default of </w:t>
      </w:r>
      <w:r w:rsidR="00AC01D4" w:rsidRPr="00246A23">
        <w:rPr>
          <w:rFonts w:asciiTheme="minorBidi" w:hAnsiTheme="minorBidi" w:cstheme="minorBidi"/>
          <w:sz w:val="23"/>
          <w:szCs w:val="23"/>
        </w:rPr>
        <w:t>payment</w:t>
      </w:r>
      <w:r w:rsidR="00275E40" w:rsidRPr="00246A23">
        <w:rPr>
          <w:rFonts w:asciiTheme="minorBidi" w:hAnsiTheme="minorBidi" w:cstheme="minorBidi"/>
          <w:sz w:val="23"/>
          <w:szCs w:val="23"/>
        </w:rPr>
        <w:t xml:space="preserve"> of fine</w:t>
      </w:r>
      <w:r w:rsidR="00DF201B" w:rsidRPr="00246A23">
        <w:rPr>
          <w:rFonts w:asciiTheme="minorBidi" w:hAnsiTheme="minorBidi" w:cstheme="minorBidi"/>
          <w:sz w:val="23"/>
          <w:szCs w:val="23"/>
        </w:rPr>
        <w:t>, the offender shall undergo further imprisonment for one year</w:t>
      </w:r>
      <w:r w:rsidRPr="00246A23">
        <w:rPr>
          <w:rFonts w:asciiTheme="minorBidi" w:hAnsiTheme="minorBidi" w:cstheme="minorBidi"/>
          <w:sz w:val="23"/>
          <w:szCs w:val="23"/>
        </w:rPr>
        <w:t>” shall be substituted</w:t>
      </w:r>
      <w:r w:rsidR="00BE655F" w:rsidRPr="00246A23">
        <w:rPr>
          <w:rFonts w:asciiTheme="minorBidi" w:hAnsiTheme="minorBidi" w:cstheme="minorBidi"/>
          <w:sz w:val="23"/>
          <w:szCs w:val="23"/>
        </w:rPr>
        <w:t xml:space="preserve">. </w:t>
      </w:r>
    </w:p>
    <w:p w14:paraId="4E1C4052" w14:textId="77777777" w:rsidR="00CD33F9" w:rsidRDefault="00CD33F9" w:rsidP="00246A23">
      <w:pPr>
        <w:spacing w:after="0" w:line="240" w:lineRule="auto"/>
        <w:jc w:val="both"/>
        <w:rPr>
          <w:rFonts w:asciiTheme="minorBidi" w:eastAsia="Calibri" w:hAnsiTheme="minorBidi" w:cstheme="minorBidi"/>
          <w:b/>
          <w:color w:val="auto"/>
          <w:sz w:val="23"/>
          <w:szCs w:val="23"/>
        </w:rPr>
      </w:pPr>
    </w:p>
    <w:p w14:paraId="136C86A3" w14:textId="510C252F" w:rsidR="00BE655F" w:rsidRPr="00246A23" w:rsidRDefault="00BE655F" w:rsidP="00246A23">
      <w:pPr>
        <w:spacing w:after="0" w:line="240" w:lineRule="auto"/>
        <w:jc w:val="both"/>
        <w:rPr>
          <w:rFonts w:asciiTheme="minorBidi" w:hAnsiTheme="minorBidi" w:cstheme="minorBidi"/>
          <w:sz w:val="23"/>
          <w:szCs w:val="23"/>
        </w:rPr>
      </w:pPr>
      <w:r w:rsidRPr="00246A23">
        <w:rPr>
          <w:rFonts w:asciiTheme="minorBidi" w:eastAsia="Calibri" w:hAnsiTheme="minorBidi" w:cstheme="minorBidi"/>
          <w:b/>
          <w:color w:val="auto"/>
          <w:sz w:val="23"/>
          <w:szCs w:val="23"/>
        </w:rPr>
        <w:t>1</w:t>
      </w:r>
      <w:r w:rsidR="003A1E3E" w:rsidRPr="00246A23">
        <w:rPr>
          <w:rFonts w:asciiTheme="minorBidi" w:eastAsia="Calibri" w:hAnsiTheme="minorBidi" w:cstheme="minorBidi"/>
          <w:b/>
          <w:color w:val="auto"/>
          <w:sz w:val="23"/>
          <w:szCs w:val="23"/>
        </w:rPr>
        <w:t>5</w:t>
      </w:r>
      <w:r w:rsidRPr="00246A23">
        <w:rPr>
          <w:rFonts w:asciiTheme="minorBidi" w:eastAsia="Calibri" w:hAnsiTheme="minorBidi" w:cstheme="minorBidi"/>
          <w:b/>
          <w:color w:val="auto"/>
          <w:sz w:val="23"/>
          <w:szCs w:val="23"/>
        </w:rPr>
        <w:t>.</w:t>
      </w:r>
      <w:r w:rsidRPr="00246A23">
        <w:rPr>
          <w:rFonts w:asciiTheme="minorBidi" w:eastAsia="Calibri" w:hAnsiTheme="minorBidi" w:cstheme="minorBidi"/>
          <w:b/>
          <w:color w:val="auto"/>
          <w:sz w:val="23"/>
          <w:szCs w:val="23"/>
        </w:rPr>
        <w:tab/>
      </w:r>
      <w:r w:rsidRPr="00246A23">
        <w:rPr>
          <w:rFonts w:asciiTheme="minorBidi" w:hAnsiTheme="minorBidi" w:cstheme="minorBidi"/>
          <w:b/>
          <w:sz w:val="23"/>
          <w:szCs w:val="23"/>
        </w:rPr>
        <w:t>Amendment of section 17 of Ordinance XX of 1965</w:t>
      </w:r>
      <w:r w:rsidRPr="00246A23">
        <w:rPr>
          <w:rFonts w:asciiTheme="minorBidi" w:hAnsiTheme="minorBidi" w:cstheme="minorBidi"/>
          <w:sz w:val="23"/>
          <w:szCs w:val="23"/>
        </w:rPr>
        <w:t>.– In the Ordinance, in section 17, for the word</w:t>
      </w:r>
      <w:r w:rsidR="009E4C0C" w:rsidRPr="00246A23">
        <w:rPr>
          <w:rFonts w:asciiTheme="minorBidi" w:hAnsiTheme="minorBidi" w:cstheme="minorBidi"/>
          <w:sz w:val="23"/>
          <w:szCs w:val="23"/>
        </w:rPr>
        <w:t>s</w:t>
      </w:r>
      <w:r w:rsidRPr="00246A23">
        <w:rPr>
          <w:rFonts w:asciiTheme="minorBidi" w:hAnsiTheme="minorBidi" w:cstheme="minorBidi"/>
          <w:sz w:val="23"/>
          <w:szCs w:val="23"/>
        </w:rPr>
        <w:t xml:space="preserve"> “may extend to two thousand</w:t>
      </w:r>
      <w:r w:rsidR="009E4C0C" w:rsidRPr="00246A23">
        <w:rPr>
          <w:rFonts w:asciiTheme="minorBidi" w:hAnsiTheme="minorBidi" w:cstheme="minorBidi"/>
          <w:sz w:val="23"/>
          <w:szCs w:val="23"/>
        </w:rPr>
        <w:t xml:space="preserve"> rupees</w:t>
      </w:r>
      <w:r w:rsidRPr="00246A23">
        <w:rPr>
          <w:rFonts w:asciiTheme="minorBidi" w:hAnsiTheme="minorBidi" w:cstheme="minorBidi"/>
          <w:sz w:val="23"/>
          <w:szCs w:val="23"/>
        </w:rPr>
        <w:t xml:space="preserve">”, the </w:t>
      </w:r>
      <w:r w:rsidR="009E4C0C" w:rsidRPr="00246A23">
        <w:rPr>
          <w:rFonts w:asciiTheme="minorBidi" w:hAnsiTheme="minorBidi" w:cstheme="minorBidi"/>
          <w:sz w:val="23"/>
          <w:szCs w:val="23"/>
        </w:rPr>
        <w:t>expression</w:t>
      </w:r>
      <w:r w:rsidRPr="00246A23">
        <w:rPr>
          <w:rFonts w:asciiTheme="minorBidi" w:hAnsiTheme="minorBidi" w:cstheme="minorBidi"/>
          <w:sz w:val="23"/>
          <w:szCs w:val="23"/>
        </w:rPr>
        <w:t xml:space="preserve"> “</w:t>
      </w:r>
      <w:r w:rsidR="00CE3CEF" w:rsidRPr="00246A23">
        <w:rPr>
          <w:rFonts w:asciiTheme="minorBidi" w:hAnsiTheme="minorBidi" w:cstheme="minorBidi"/>
          <w:sz w:val="23"/>
          <w:szCs w:val="23"/>
        </w:rPr>
        <w:t xml:space="preserve">shall </w:t>
      </w:r>
      <w:r w:rsidR="00DF201B" w:rsidRPr="00246A23">
        <w:rPr>
          <w:rFonts w:asciiTheme="minorBidi" w:hAnsiTheme="minorBidi" w:cstheme="minorBidi"/>
          <w:sz w:val="23"/>
          <w:szCs w:val="23"/>
        </w:rPr>
        <w:t>not</w:t>
      </w:r>
      <w:r w:rsidR="00C96F6D" w:rsidRPr="00246A23">
        <w:rPr>
          <w:rFonts w:asciiTheme="minorBidi" w:hAnsiTheme="minorBidi" w:cstheme="minorBidi"/>
          <w:sz w:val="23"/>
          <w:szCs w:val="23"/>
        </w:rPr>
        <w:t xml:space="preserve"> </w:t>
      </w:r>
      <w:r w:rsidR="008E6AC8" w:rsidRPr="00246A23">
        <w:rPr>
          <w:rFonts w:asciiTheme="minorBidi" w:hAnsiTheme="minorBidi" w:cstheme="minorBidi"/>
          <w:sz w:val="23"/>
          <w:szCs w:val="23"/>
        </w:rPr>
        <w:t xml:space="preserve">be </w:t>
      </w:r>
      <w:r w:rsidR="00DF201B" w:rsidRPr="00246A23">
        <w:rPr>
          <w:rFonts w:asciiTheme="minorBidi" w:hAnsiTheme="minorBidi" w:cstheme="minorBidi"/>
          <w:sz w:val="23"/>
          <w:szCs w:val="23"/>
        </w:rPr>
        <w:t xml:space="preserve">less than </w:t>
      </w:r>
      <w:r w:rsidRPr="00246A23">
        <w:rPr>
          <w:rFonts w:asciiTheme="minorBidi" w:hAnsiTheme="minorBidi" w:cstheme="minorBidi"/>
          <w:sz w:val="23"/>
          <w:szCs w:val="23"/>
        </w:rPr>
        <w:t>one hundred thousand</w:t>
      </w:r>
      <w:r w:rsidR="009E4C0C" w:rsidRPr="00246A23">
        <w:rPr>
          <w:rFonts w:asciiTheme="minorBidi" w:hAnsiTheme="minorBidi" w:cstheme="minorBidi"/>
          <w:sz w:val="23"/>
          <w:szCs w:val="23"/>
        </w:rPr>
        <w:t xml:space="preserve"> rupees</w:t>
      </w:r>
      <w:r w:rsidR="00DF201B" w:rsidRPr="00246A23">
        <w:rPr>
          <w:rFonts w:asciiTheme="minorBidi" w:hAnsiTheme="minorBidi" w:cstheme="minorBidi"/>
          <w:sz w:val="23"/>
          <w:szCs w:val="23"/>
        </w:rPr>
        <w:t>,</w:t>
      </w:r>
      <w:r w:rsidRPr="00246A23">
        <w:rPr>
          <w:rFonts w:asciiTheme="minorBidi" w:hAnsiTheme="minorBidi" w:cstheme="minorBidi"/>
          <w:sz w:val="23"/>
          <w:szCs w:val="23"/>
        </w:rPr>
        <w:t xml:space="preserve"> and </w:t>
      </w:r>
      <w:r w:rsidR="00DF201B" w:rsidRPr="00246A23">
        <w:rPr>
          <w:rFonts w:asciiTheme="minorBidi" w:hAnsiTheme="minorBidi" w:cstheme="minorBidi"/>
          <w:sz w:val="23"/>
          <w:szCs w:val="23"/>
        </w:rPr>
        <w:t xml:space="preserve">in case of </w:t>
      </w:r>
      <w:r w:rsidR="00C96F6D" w:rsidRPr="00246A23">
        <w:rPr>
          <w:rFonts w:asciiTheme="minorBidi" w:hAnsiTheme="minorBidi" w:cstheme="minorBidi"/>
          <w:sz w:val="23"/>
          <w:szCs w:val="23"/>
        </w:rPr>
        <w:t>default of payment</w:t>
      </w:r>
      <w:r w:rsidR="008E6AC8" w:rsidRPr="00246A23">
        <w:rPr>
          <w:rFonts w:asciiTheme="minorBidi" w:hAnsiTheme="minorBidi" w:cstheme="minorBidi"/>
          <w:sz w:val="23"/>
          <w:szCs w:val="23"/>
        </w:rPr>
        <w:t xml:space="preserve"> of fine</w:t>
      </w:r>
      <w:r w:rsidR="00DF201B" w:rsidRPr="00246A23">
        <w:rPr>
          <w:rFonts w:asciiTheme="minorBidi" w:hAnsiTheme="minorBidi" w:cstheme="minorBidi"/>
          <w:sz w:val="23"/>
          <w:szCs w:val="23"/>
        </w:rPr>
        <w:t>, the offender shall undergo further imprisonment for three months</w:t>
      </w:r>
      <w:r w:rsidRPr="00246A23">
        <w:rPr>
          <w:rFonts w:asciiTheme="minorBidi" w:hAnsiTheme="minorBidi" w:cstheme="minorBidi"/>
          <w:sz w:val="23"/>
          <w:szCs w:val="23"/>
        </w:rPr>
        <w:t>” shall be substituted.</w:t>
      </w:r>
    </w:p>
    <w:p w14:paraId="2CDC6AD3" w14:textId="77777777" w:rsidR="00CD33F9" w:rsidRDefault="00CD33F9" w:rsidP="00246A23">
      <w:pPr>
        <w:spacing w:after="0" w:line="240" w:lineRule="auto"/>
        <w:jc w:val="both"/>
        <w:rPr>
          <w:rFonts w:asciiTheme="minorBidi" w:eastAsia="Calibri" w:hAnsiTheme="minorBidi" w:cstheme="minorBidi"/>
          <w:b/>
          <w:color w:val="auto"/>
          <w:sz w:val="23"/>
          <w:szCs w:val="23"/>
        </w:rPr>
      </w:pPr>
    </w:p>
    <w:p w14:paraId="49328C09" w14:textId="1E895C62" w:rsidR="00DA7BFE" w:rsidRPr="00246A23" w:rsidRDefault="00BE655F" w:rsidP="00246A23">
      <w:pPr>
        <w:spacing w:after="0" w:line="240" w:lineRule="auto"/>
        <w:jc w:val="both"/>
        <w:rPr>
          <w:rFonts w:asciiTheme="minorBidi" w:hAnsiTheme="minorBidi" w:cstheme="minorBidi"/>
          <w:sz w:val="23"/>
          <w:szCs w:val="23"/>
        </w:rPr>
      </w:pPr>
      <w:r w:rsidRPr="00246A23">
        <w:rPr>
          <w:rFonts w:asciiTheme="minorBidi" w:eastAsia="Calibri" w:hAnsiTheme="minorBidi" w:cstheme="minorBidi"/>
          <w:b/>
          <w:color w:val="auto"/>
          <w:sz w:val="23"/>
          <w:szCs w:val="23"/>
        </w:rPr>
        <w:t>1</w:t>
      </w:r>
      <w:r w:rsidR="003A1E3E" w:rsidRPr="00246A23">
        <w:rPr>
          <w:rFonts w:asciiTheme="minorBidi" w:eastAsia="Calibri" w:hAnsiTheme="minorBidi" w:cstheme="minorBidi"/>
          <w:b/>
          <w:color w:val="auto"/>
          <w:sz w:val="23"/>
          <w:szCs w:val="23"/>
        </w:rPr>
        <w:t>6</w:t>
      </w:r>
      <w:r w:rsidRPr="00246A23">
        <w:rPr>
          <w:rFonts w:asciiTheme="minorBidi" w:eastAsia="Calibri" w:hAnsiTheme="minorBidi" w:cstheme="minorBidi"/>
          <w:b/>
          <w:color w:val="auto"/>
          <w:sz w:val="23"/>
          <w:szCs w:val="23"/>
        </w:rPr>
        <w:t>.</w:t>
      </w:r>
      <w:r w:rsidRPr="00246A23">
        <w:rPr>
          <w:rFonts w:asciiTheme="minorBidi" w:eastAsia="Calibri" w:hAnsiTheme="minorBidi" w:cstheme="minorBidi"/>
          <w:b/>
          <w:color w:val="auto"/>
          <w:sz w:val="23"/>
          <w:szCs w:val="23"/>
        </w:rPr>
        <w:tab/>
      </w:r>
      <w:r w:rsidRPr="00246A23">
        <w:rPr>
          <w:rFonts w:asciiTheme="minorBidi" w:hAnsiTheme="minorBidi" w:cstheme="minorBidi"/>
          <w:b/>
          <w:sz w:val="23"/>
          <w:szCs w:val="23"/>
        </w:rPr>
        <w:t>Amendment of section 18 of Ordinance XX of 1965</w:t>
      </w:r>
      <w:proofErr w:type="gramStart"/>
      <w:r w:rsidRPr="00246A23">
        <w:rPr>
          <w:rFonts w:asciiTheme="minorBidi" w:hAnsiTheme="minorBidi" w:cstheme="minorBidi"/>
          <w:sz w:val="23"/>
          <w:szCs w:val="23"/>
        </w:rPr>
        <w:t>.–</w:t>
      </w:r>
      <w:proofErr w:type="gramEnd"/>
      <w:r w:rsidRPr="00246A23">
        <w:rPr>
          <w:rFonts w:asciiTheme="minorBidi" w:hAnsiTheme="minorBidi" w:cstheme="minorBidi"/>
          <w:sz w:val="23"/>
          <w:szCs w:val="23"/>
        </w:rPr>
        <w:t xml:space="preserve"> In the Ordinance, in section 18</w:t>
      </w:r>
      <w:r w:rsidR="00DA7BFE" w:rsidRPr="00246A23">
        <w:rPr>
          <w:rFonts w:asciiTheme="minorBidi" w:hAnsiTheme="minorBidi" w:cstheme="minorBidi"/>
          <w:sz w:val="23"/>
          <w:szCs w:val="23"/>
        </w:rPr>
        <w:t>:</w:t>
      </w:r>
    </w:p>
    <w:p w14:paraId="264C2BCB" w14:textId="26216AA3" w:rsidR="00DA7BFE" w:rsidRPr="00246A23" w:rsidRDefault="00DA7BFE" w:rsidP="008A7DBD">
      <w:pPr>
        <w:spacing w:after="0" w:line="240" w:lineRule="auto"/>
        <w:ind w:left="1134" w:hanging="425"/>
        <w:jc w:val="both"/>
        <w:rPr>
          <w:rFonts w:asciiTheme="minorBidi" w:hAnsiTheme="minorBidi" w:cstheme="minorBidi"/>
          <w:sz w:val="23"/>
          <w:szCs w:val="23"/>
        </w:rPr>
      </w:pPr>
      <w:r w:rsidRPr="00246A23">
        <w:rPr>
          <w:rFonts w:asciiTheme="minorBidi" w:hAnsiTheme="minorBidi" w:cstheme="minorBidi"/>
          <w:sz w:val="23"/>
          <w:szCs w:val="23"/>
        </w:rPr>
        <w:t>(a)</w:t>
      </w:r>
      <w:r w:rsidR="008A7DBD">
        <w:rPr>
          <w:rFonts w:asciiTheme="minorBidi" w:hAnsiTheme="minorBidi" w:cstheme="minorBidi"/>
          <w:sz w:val="23"/>
          <w:szCs w:val="23"/>
        </w:rPr>
        <w:tab/>
      </w:r>
      <w:proofErr w:type="gramStart"/>
      <w:r w:rsidRPr="00246A23">
        <w:rPr>
          <w:rFonts w:asciiTheme="minorBidi" w:hAnsiTheme="minorBidi" w:cstheme="minorBidi"/>
          <w:sz w:val="23"/>
          <w:szCs w:val="23"/>
        </w:rPr>
        <w:t>for</w:t>
      </w:r>
      <w:proofErr w:type="gramEnd"/>
      <w:r w:rsidRPr="00246A23">
        <w:rPr>
          <w:rFonts w:asciiTheme="minorBidi" w:hAnsiTheme="minorBidi" w:cstheme="minorBidi"/>
          <w:sz w:val="23"/>
          <w:szCs w:val="23"/>
        </w:rPr>
        <w:t xml:space="preserve"> the word “Magistrate”, the words “Deputy Commissioner” shall be substituted; and </w:t>
      </w:r>
    </w:p>
    <w:p w14:paraId="2EF691A6" w14:textId="2DBC7CA3" w:rsidR="00DA7BFE" w:rsidRPr="00246A23" w:rsidRDefault="00DA7BFE" w:rsidP="008A7DBD">
      <w:pPr>
        <w:spacing w:after="0" w:line="240" w:lineRule="auto"/>
        <w:ind w:left="1134" w:hanging="425"/>
        <w:jc w:val="both"/>
        <w:rPr>
          <w:rFonts w:asciiTheme="minorBidi" w:hAnsiTheme="minorBidi" w:cstheme="minorBidi"/>
          <w:b/>
          <w:bCs/>
          <w:spacing w:val="23"/>
          <w:sz w:val="23"/>
          <w:szCs w:val="23"/>
        </w:rPr>
      </w:pPr>
      <w:r w:rsidRPr="00246A23">
        <w:rPr>
          <w:rFonts w:asciiTheme="minorBidi" w:hAnsiTheme="minorBidi" w:cstheme="minorBidi"/>
          <w:sz w:val="23"/>
          <w:szCs w:val="23"/>
        </w:rPr>
        <w:t>(b)</w:t>
      </w:r>
      <w:r w:rsidR="008A7DBD">
        <w:rPr>
          <w:rFonts w:asciiTheme="minorBidi" w:hAnsiTheme="minorBidi" w:cstheme="minorBidi"/>
          <w:sz w:val="23"/>
          <w:szCs w:val="23"/>
        </w:rPr>
        <w:tab/>
      </w:r>
      <w:r w:rsidR="00BE655F" w:rsidRPr="00246A23">
        <w:rPr>
          <w:rFonts w:asciiTheme="minorBidi" w:hAnsiTheme="minorBidi" w:cstheme="minorBidi"/>
          <w:sz w:val="23"/>
          <w:szCs w:val="23"/>
        </w:rPr>
        <w:t>for the word</w:t>
      </w:r>
      <w:r w:rsidRPr="00246A23">
        <w:rPr>
          <w:rFonts w:asciiTheme="minorBidi" w:hAnsiTheme="minorBidi" w:cstheme="minorBidi"/>
          <w:sz w:val="23"/>
          <w:szCs w:val="23"/>
        </w:rPr>
        <w:t>s</w:t>
      </w:r>
      <w:r w:rsidR="00BE655F" w:rsidRPr="00246A23">
        <w:rPr>
          <w:rFonts w:asciiTheme="minorBidi" w:hAnsiTheme="minorBidi" w:cstheme="minorBidi"/>
          <w:sz w:val="23"/>
          <w:szCs w:val="23"/>
        </w:rPr>
        <w:t xml:space="preserve"> “</w:t>
      </w:r>
      <w:r w:rsidR="00CE3CEF" w:rsidRPr="00246A23">
        <w:rPr>
          <w:rFonts w:asciiTheme="minorBidi" w:hAnsiTheme="minorBidi" w:cstheme="minorBidi"/>
          <w:sz w:val="23"/>
          <w:szCs w:val="23"/>
        </w:rPr>
        <w:t>or with fine which may extend</w:t>
      </w:r>
      <w:r w:rsidRPr="00246A23">
        <w:rPr>
          <w:rFonts w:asciiTheme="minorBidi" w:hAnsiTheme="minorBidi" w:cstheme="minorBidi"/>
          <w:sz w:val="23"/>
          <w:szCs w:val="23"/>
        </w:rPr>
        <w:t xml:space="preserve"> to fi</w:t>
      </w:r>
      <w:r w:rsidR="0014514E" w:rsidRPr="00246A23">
        <w:rPr>
          <w:rFonts w:asciiTheme="minorBidi" w:hAnsiTheme="minorBidi" w:cstheme="minorBidi"/>
          <w:sz w:val="23"/>
          <w:szCs w:val="23"/>
        </w:rPr>
        <w:t xml:space="preserve">ve </w:t>
      </w:r>
      <w:r w:rsidR="00F8342F" w:rsidRPr="00246A23">
        <w:rPr>
          <w:rFonts w:asciiTheme="minorBidi" w:hAnsiTheme="minorBidi" w:cstheme="minorBidi"/>
          <w:sz w:val="23"/>
          <w:szCs w:val="23"/>
        </w:rPr>
        <w:t>thousand    rupees or with</w:t>
      </w:r>
      <w:r w:rsidRPr="00246A23">
        <w:rPr>
          <w:rFonts w:asciiTheme="minorBidi" w:hAnsiTheme="minorBidi" w:cstheme="minorBidi"/>
          <w:sz w:val="23"/>
          <w:szCs w:val="23"/>
        </w:rPr>
        <w:t xml:space="preserve"> both</w:t>
      </w:r>
      <w:r w:rsidR="00BE655F" w:rsidRPr="00246A23">
        <w:rPr>
          <w:rFonts w:asciiTheme="minorBidi" w:hAnsiTheme="minorBidi" w:cstheme="minorBidi"/>
          <w:sz w:val="23"/>
          <w:szCs w:val="23"/>
        </w:rPr>
        <w:t xml:space="preserve">”, the </w:t>
      </w:r>
      <w:r w:rsidR="009E4C0C" w:rsidRPr="00246A23">
        <w:rPr>
          <w:rFonts w:asciiTheme="minorBidi" w:hAnsiTheme="minorBidi" w:cstheme="minorBidi"/>
          <w:sz w:val="23"/>
          <w:szCs w:val="23"/>
        </w:rPr>
        <w:t>expression</w:t>
      </w:r>
      <w:r w:rsidR="00BE655F" w:rsidRPr="00246A23">
        <w:rPr>
          <w:rFonts w:asciiTheme="minorBidi" w:hAnsiTheme="minorBidi" w:cstheme="minorBidi"/>
          <w:sz w:val="23"/>
          <w:szCs w:val="23"/>
        </w:rPr>
        <w:t xml:space="preserve"> “</w:t>
      </w:r>
      <w:r w:rsidR="00F8342F" w:rsidRPr="00246A23">
        <w:rPr>
          <w:rFonts w:asciiTheme="minorBidi" w:hAnsiTheme="minorBidi" w:cstheme="minorBidi"/>
          <w:sz w:val="23"/>
          <w:szCs w:val="23"/>
        </w:rPr>
        <w:t xml:space="preserve">and </w:t>
      </w:r>
      <w:r w:rsidRPr="00246A23">
        <w:rPr>
          <w:rFonts w:asciiTheme="minorBidi" w:hAnsiTheme="minorBidi" w:cstheme="minorBidi"/>
          <w:sz w:val="23"/>
          <w:szCs w:val="23"/>
        </w:rPr>
        <w:t>fine</w:t>
      </w:r>
      <w:r w:rsidR="00C96F6D" w:rsidRPr="00246A23">
        <w:rPr>
          <w:rFonts w:asciiTheme="minorBidi" w:hAnsiTheme="minorBidi" w:cstheme="minorBidi"/>
          <w:sz w:val="23"/>
          <w:szCs w:val="23"/>
        </w:rPr>
        <w:t xml:space="preserve"> not </w:t>
      </w:r>
      <w:r w:rsidR="00DF201B" w:rsidRPr="00246A23">
        <w:rPr>
          <w:rFonts w:asciiTheme="minorBidi" w:hAnsiTheme="minorBidi" w:cstheme="minorBidi"/>
          <w:sz w:val="23"/>
          <w:szCs w:val="23"/>
        </w:rPr>
        <w:t>less than</w:t>
      </w:r>
      <w:r w:rsidRPr="00246A23">
        <w:rPr>
          <w:rFonts w:asciiTheme="minorBidi" w:hAnsiTheme="minorBidi" w:cstheme="minorBidi"/>
          <w:sz w:val="23"/>
          <w:szCs w:val="23"/>
        </w:rPr>
        <w:t xml:space="preserve"> one hundred thousand </w:t>
      </w:r>
      <w:r w:rsidR="00DF201B" w:rsidRPr="00246A23">
        <w:rPr>
          <w:rFonts w:asciiTheme="minorBidi" w:hAnsiTheme="minorBidi" w:cstheme="minorBidi"/>
          <w:sz w:val="23"/>
          <w:szCs w:val="23"/>
        </w:rPr>
        <w:t>rupees, and</w:t>
      </w:r>
      <w:r w:rsidRPr="00246A23">
        <w:rPr>
          <w:rFonts w:asciiTheme="minorBidi" w:hAnsiTheme="minorBidi" w:cstheme="minorBidi"/>
          <w:sz w:val="23"/>
          <w:szCs w:val="23"/>
        </w:rPr>
        <w:t xml:space="preserve"> </w:t>
      </w:r>
      <w:r w:rsidR="00DF201B" w:rsidRPr="00246A23">
        <w:rPr>
          <w:rFonts w:asciiTheme="minorBidi" w:hAnsiTheme="minorBidi" w:cstheme="minorBidi"/>
          <w:sz w:val="23"/>
          <w:szCs w:val="23"/>
        </w:rPr>
        <w:t xml:space="preserve">in case of </w:t>
      </w:r>
      <w:r w:rsidR="00C96F6D" w:rsidRPr="00246A23">
        <w:rPr>
          <w:rFonts w:asciiTheme="minorBidi" w:hAnsiTheme="minorBidi" w:cstheme="minorBidi"/>
          <w:sz w:val="23"/>
          <w:szCs w:val="23"/>
        </w:rPr>
        <w:t xml:space="preserve">default of </w:t>
      </w:r>
      <w:r w:rsidR="00DF201B" w:rsidRPr="00246A23">
        <w:rPr>
          <w:rFonts w:asciiTheme="minorBidi" w:hAnsiTheme="minorBidi" w:cstheme="minorBidi"/>
          <w:sz w:val="23"/>
          <w:szCs w:val="23"/>
        </w:rPr>
        <w:t>payment of fine, the offender shall undergo further imprisonment for three months</w:t>
      </w:r>
      <w:r w:rsidR="00BE655F" w:rsidRPr="00246A23">
        <w:rPr>
          <w:rFonts w:asciiTheme="minorBidi" w:hAnsiTheme="minorBidi" w:cstheme="minorBidi"/>
          <w:sz w:val="23"/>
          <w:szCs w:val="23"/>
        </w:rPr>
        <w:t>” shall be substituted</w:t>
      </w:r>
      <w:r w:rsidRPr="00246A23">
        <w:rPr>
          <w:rFonts w:asciiTheme="minorBidi" w:hAnsiTheme="minorBidi" w:cstheme="minorBidi"/>
          <w:sz w:val="23"/>
          <w:szCs w:val="23"/>
        </w:rPr>
        <w:t xml:space="preserve">. </w:t>
      </w:r>
    </w:p>
    <w:p w14:paraId="1EFADCBF" w14:textId="77777777" w:rsidR="00CD33F9" w:rsidRDefault="00CD33F9" w:rsidP="00246A23">
      <w:pPr>
        <w:spacing w:after="0" w:line="240" w:lineRule="auto"/>
        <w:jc w:val="both"/>
        <w:rPr>
          <w:rFonts w:asciiTheme="minorBidi" w:eastAsia="Calibri" w:hAnsiTheme="minorBidi" w:cstheme="minorBidi"/>
          <w:b/>
          <w:color w:val="auto"/>
          <w:sz w:val="23"/>
          <w:szCs w:val="23"/>
        </w:rPr>
      </w:pPr>
    </w:p>
    <w:p w14:paraId="71212C7C" w14:textId="737BC493" w:rsidR="00DA7BFE" w:rsidRPr="00246A23" w:rsidRDefault="00DA7BFE" w:rsidP="00246A23">
      <w:pPr>
        <w:spacing w:after="0" w:line="240" w:lineRule="auto"/>
        <w:jc w:val="both"/>
        <w:rPr>
          <w:rFonts w:asciiTheme="minorBidi" w:hAnsiTheme="minorBidi" w:cstheme="minorBidi"/>
          <w:spacing w:val="49"/>
          <w:sz w:val="23"/>
          <w:szCs w:val="23"/>
        </w:rPr>
      </w:pPr>
      <w:r w:rsidRPr="00246A23">
        <w:rPr>
          <w:rFonts w:asciiTheme="minorBidi" w:eastAsia="Calibri" w:hAnsiTheme="minorBidi" w:cstheme="minorBidi"/>
          <w:b/>
          <w:color w:val="auto"/>
          <w:sz w:val="23"/>
          <w:szCs w:val="23"/>
        </w:rPr>
        <w:t>1</w:t>
      </w:r>
      <w:r w:rsidR="003A1E3E" w:rsidRPr="00246A23">
        <w:rPr>
          <w:rFonts w:asciiTheme="minorBidi" w:eastAsia="Calibri" w:hAnsiTheme="minorBidi" w:cstheme="minorBidi"/>
          <w:b/>
          <w:color w:val="auto"/>
          <w:sz w:val="23"/>
          <w:szCs w:val="23"/>
        </w:rPr>
        <w:t>7</w:t>
      </w:r>
      <w:r w:rsidRPr="00246A23">
        <w:rPr>
          <w:rFonts w:asciiTheme="minorBidi" w:eastAsia="Calibri" w:hAnsiTheme="minorBidi" w:cstheme="minorBidi"/>
          <w:b/>
          <w:color w:val="auto"/>
          <w:sz w:val="23"/>
          <w:szCs w:val="23"/>
        </w:rPr>
        <w:t>.</w:t>
      </w:r>
      <w:r w:rsidRPr="00246A23">
        <w:rPr>
          <w:rFonts w:asciiTheme="minorBidi" w:eastAsia="Calibri" w:hAnsiTheme="minorBidi" w:cstheme="minorBidi"/>
          <w:b/>
          <w:color w:val="auto"/>
          <w:sz w:val="23"/>
          <w:szCs w:val="23"/>
        </w:rPr>
        <w:tab/>
      </w:r>
      <w:r w:rsidRPr="00246A23">
        <w:rPr>
          <w:rFonts w:asciiTheme="minorBidi" w:hAnsiTheme="minorBidi" w:cstheme="minorBidi"/>
          <w:b/>
          <w:sz w:val="23"/>
          <w:szCs w:val="23"/>
        </w:rPr>
        <w:t>Amendment of section 19 of Ordinance XX of 1965</w:t>
      </w:r>
      <w:proofErr w:type="gramStart"/>
      <w:r w:rsidRPr="00246A23">
        <w:rPr>
          <w:rFonts w:asciiTheme="minorBidi" w:hAnsiTheme="minorBidi" w:cstheme="minorBidi"/>
          <w:sz w:val="23"/>
          <w:szCs w:val="23"/>
        </w:rPr>
        <w:t>.–</w:t>
      </w:r>
      <w:proofErr w:type="gramEnd"/>
      <w:r w:rsidRPr="00246A23">
        <w:rPr>
          <w:rFonts w:asciiTheme="minorBidi" w:hAnsiTheme="minorBidi" w:cstheme="minorBidi"/>
          <w:sz w:val="23"/>
          <w:szCs w:val="23"/>
        </w:rPr>
        <w:t xml:space="preserve"> In the Ordinance, in section 19, for the </w:t>
      </w:r>
      <w:r w:rsidR="004E7A4E" w:rsidRPr="00246A23">
        <w:rPr>
          <w:rFonts w:asciiTheme="minorBidi" w:hAnsiTheme="minorBidi" w:cstheme="minorBidi"/>
          <w:sz w:val="23"/>
          <w:szCs w:val="23"/>
        </w:rPr>
        <w:t>expression</w:t>
      </w:r>
      <w:r w:rsidRPr="00246A23">
        <w:rPr>
          <w:rFonts w:asciiTheme="minorBidi" w:hAnsiTheme="minorBidi" w:cstheme="minorBidi"/>
          <w:sz w:val="23"/>
          <w:szCs w:val="23"/>
        </w:rPr>
        <w:t xml:space="preserve"> “may </w:t>
      </w:r>
      <w:r w:rsidR="00727065" w:rsidRPr="00246A23">
        <w:rPr>
          <w:rFonts w:asciiTheme="minorBidi" w:hAnsiTheme="minorBidi" w:cstheme="minorBidi"/>
          <w:sz w:val="23"/>
          <w:szCs w:val="23"/>
        </w:rPr>
        <w:t>extend to one month or</w:t>
      </w:r>
      <w:r w:rsidRPr="00246A23">
        <w:rPr>
          <w:rFonts w:asciiTheme="minorBidi" w:hAnsiTheme="minorBidi" w:cstheme="minorBidi"/>
          <w:sz w:val="23"/>
          <w:szCs w:val="23"/>
        </w:rPr>
        <w:t xml:space="preserve"> </w:t>
      </w:r>
      <w:r w:rsidR="00727065" w:rsidRPr="00246A23">
        <w:rPr>
          <w:rFonts w:asciiTheme="minorBidi" w:hAnsiTheme="minorBidi" w:cstheme="minorBidi"/>
          <w:sz w:val="23"/>
          <w:szCs w:val="23"/>
        </w:rPr>
        <w:t>with fine</w:t>
      </w:r>
      <w:r w:rsidRPr="00246A23">
        <w:rPr>
          <w:rFonts w:asciiTheme="minorBidi" w:hAnsiTheme="minorBidi" w:cstheme="minorBidi"/>
          <w:sz w:val="23"/>
          <w:szCs w:val="23"/>
        </w:rPr>
        <w:t xml:space="preserve"> which </w:t>
      </w:r>
      <w:r w:rsidR="00727065" w:rsidRPr="00246A23">
        <w:rPr>
          <w:rFonts w:asciiTheme="minorBidi" w:hAnsiTheme="minorBidi" w:cstheme="minorBidi"/>
          <w:sz w:val="23"/>
          <w:szCs w:val="23"/>
        </w:rPr>
        <w:t>may extend</w:t>
      </w:r>
      <w:r w:rsidR="00C96F6D" w:rsidRPr="00246A23">
        <w:rPr>
          <w:rFonts w:asciiTheme="minorBidi" w:hAnsiTheme="minorBidi" w:cstheme="minorBidi"/>
          <w:sz w:val="23"/>
          <w:szCs w:val="23"/>
        </w:rPr>
        <w:t xml:space="preserve"> to</w:t>
      </w:r>
      <w:r w:rsidRPr="00246A23">
        <w:rPr>
          <w:rFonts w:asciiTheme="minorBidi" w:hAnsiTheme="minorBidi" w:cstheme="minorBidi"/>
          <w:sz w:val="23"/>
          <w:szCs w:val="23"/>
        </w:rPr>
        <w:t xml:space="preserve"> </w:t>
      </w:r>
      <w:r w:rsidR="00C96F6D" w:rsidRPr="00246A23">
        <w:rPr>
          <w:rFonts w:asciiTheme="minorBidi" w:hAnsiTheme="minorBidi" w:cstheme="minorBidi"/>
          <w:sz w:val="23"/>
          <w:szCs w:val="23"/>
        </w:rPr>
        <w:t>two</w:t>
      </w:r>
      <w:r w:rsidRPr="00246A23">
        <w:rPr>
          <w:rFonts w:asciiTheme="minorBidi" w:hAnsiTheme="minorBidi" w:cstheme="minorBidi"/>
          <w:sz w:val="23"/>
          <w:szCs w:val="23"/>
        </w:rPr>
        <w:t xml:space="preserve"> </w:t>
      </w:r>
      <w:r w:rsidR="00C96F6D" w:rsidRPr="00246A23">
        <w:rPr>
          <w:rFonts w:asciiTheme="minorBidi" w:hAnsiTheme="minorBidi" w:cstheme="minorBidi"/>
          <w:sz w:val="23"/>
          <w:szCs w:val="23"/>
        </w:rPr>
        <w:t xml:space="preserve">thousand </w:t>
      </w:r>
      <w:r w:rsidR="00727065" w:rsidRPr="00246A23">
        <w:rPr>
          <w:rFonts w:asciiTheme="minorBidi" w:hAnsiTheme="minorBidi" w:cstheme="minorBidi"/>
          <w:sz w:val="23"/>
          <w:szCs w:val="23"/>
        </w:rPr>
        <w:t>rupees, or with</w:t>
      </w:r>
      <w:r w:rsidR="007D12F9" w:rsidRPr="00246A23">
        <w:rPr>
          <w:rFonts w:asciiTheme="minorBidi" w:hAnsiTheme="minorBidi" w:cstheme="minorBidi"/>
          <w:sz w:val="23"/>
          <w:szCs w:val="23"/>
        </w:rPr>
        <w:t xml:space="preserve"> </w:t>
      </w:r>
      <w:r w:rsidRPr="00246A23">
        <w:rPr>
          <w:rFonts w:asciiTheme="minorBidi" w:hAnsiTheme="minorBidi" w:cstheme="minorBidi"/>
          <w:sz w:val="23"/>
          <w:szCs w:val="23"/>
        </w:rPr>
        <w:t xml:space="preserve">both”, the </w:t>
      </w:r>
      <w:r w:rsidR="004E7A4E" w:rsidRPr="00246A23">
        <w:rPr>
          <w:rFonts w:asciiTheme="minorBidi" w:hAnsiTheme="minorBidi" w:cstheme="minorBidi"/>
          <w:sz w:val="23"/>
          <w:szCs w:val="23"/>
        </w:rPr>
        <w:t>expression</w:t>
      </w:r>
      <w:r w:rsidRPr="00246A23">
        <w:rPr>
          <w:rFonts w:asciiTheme="minorBidi" w:hAnsiTheme="minorBidi" w:cstheme="minorBidi"/>
          <w:sz w:val="23"/>
          <w:szCs w:val="23"/>
        </w:rPr>
        <w:t xml:space="preserve"> “</w:t>
      </w:r>
      <w:r w:rsidR="00727065" w:rsidRPr="00246A23">
        <w:rPr>
          <w:rFonts w:asciiTheme="minorBidi" w:hAnsiTheme="minorBidi" w:cstheme="minorBidi"/>
          <w:sz w:val="23"/>
          <w:szCs w:val="23"/>
        </w:rPr>
        <w:t xml:space="preserve">shall not be less than </w:t>
      </w:r>
      <w:r w:rsidRPr="00246A23">
        <w:rPr>
          <w:rFonts w:asciiTheme="minorBidi" w:hAnsiTheme="minorBidi" w:cstheme="minorBidi"/>
          <w:sz w:val="23"/>
          <w:szCs w:val="23"/>
        </w:rPr>
        <w:t>six</w:t>
      </w:r>
      <w:r w:rsidR="00727065" w:rsidRPr="00246A23">
        <w:rPr>
          <w:rFonts w:asciiTheme="minorBidi" w:hAnsiTheme="minorBidi" w:cstheme="minorBidi"/>
          <w:sz w:val="23"/>
          <w:szCs w:val="23"/>
        </w:rPr>
        <w:t xml:space="preserve"> </w:t>
      </w:r>
      <w:r w:rsidRPr="00246A23">
        <w:rPr>
          <w:rFonts w:asciiTheme="minorBidi" w:hAnsiTheme="minorBidi" w:cstheme="minorBidi"/>
          <w:sz w:val="23"/>
          <w:szCs w:val="23"/>
        </w:rPr>
        <w:t>months</w:t>
      </w:r>
      <w:r w:rsidR="00727065" w:rsidRPr="00246A23">
        <w:rPr>
          <w:rFonts w:asciiTheme="minorBidi" w:hAnsiTheme="minorBidi" w:cstheme="minorBidi"/>
          <w:sz w:val="23"/>
          <w:szCs w:val="23"/>
        </w:rPr>
        <w:t>,</w:t>
      </w:r>
      <w:r w:rsidRPr="00246A23">
        <w:rPr>
          <w:rFonts w:asciiTheme="minorBidi" w:hAnsiTheme="minorBidi" w:cstheme="minorBidi"/>
          <w:sz w:val="23"/>
          <w:szCs w:val="23"/>
        </w:rPr>
        <w:t xml:space="preserve"> and</w:t>
      </w:r>
      <w:r w:rsidR="00727065" w:rsidRPr="00246A23">
        <w:rPr>
          <w:rFonts w:asciiTheme="minorBidi" w:hAnsiTheme="minorBidi" w:cstheme="minorBidi"/>
          <w:sz w:val="23"/>
          <w:szCs w:val="23"/>
        </w:rPr>
        <w:t xml:space="preserve"> with</w:t>
      </w:r>
      <w:r w:rsidRPr="00246A23">
        <w:rPr>
          <w:rFonts w:asciiTheme="minorBidi" w:hAnsiTheme="minorBidi" w:cstheme="minorBidi"/>
          <w:sz w:val="23"/>
          <w:szCs w:val="23"/>
        </w:rPr>
        <w:t xml:space="preserve"> fine</w:t>
      </w:r>
      <w:r w:rsidR="00727065" w:rsidRPr="00246A23">
        <w:rPr>
          <w:rFonts w:asciiTheme="minorBidi" w:hAnsiTheme="minorBidi" w:cstheme="minorBidi"/>
          <w:sz w:val="23"/>
          <w:szCs w:val="23"/>
        </w:rPr>
        <w:t xml:space="preserve"> not less than </w:t>
      </w:r>
      <w:r w:rsidRPr="00246A23">
        <w:rPr>
          <w:rFonts w:asciiTheme="minorBidi" w:hAnsiTheme="minorBidi" w:cstheme="minorBidi"/>
          <w:sz w:val="23"/>
          <w:szCs w:val="23"/>
        </w:rPr>
        <w:t>one</w:t>
      </w:r>
      <w:r w:rsidR="00727065" w:rsidRPr="00246A23">
        <w:rPr>
          <w:rFonts w:asciiTheme="minorBidi" w:hAnsiTheme="minorBidi" w:cstheme="minorBidi"/>
          <w:sz w:val="23"/>
          <w:szCs w:val="23"/>
        </w:rPr>
        <w:t xml:space="preserve"> </w:t>
      </w:r>
      <w:r w:rsidRPr="00246A23">
        <w:rPr>
          <w:rFonts w:asciiTheme="minorBidi" w:hAnsiTheme="minorBidi" w:cstheme="minorBidi"/>
          <w:sz w:val="23"/>
          <w:szCs w:val="23"/>
        </w:rPr>
        <w:t>hundred thousand</w:t>
      </w:r>
      <w:r w:rsidR="00727065" w:rsidRPr="00246A23">
        <w:rPr>
          <w:rFonts w:asciiTheme="minorBidi" w:hAnsiTheme="minorBidi" w:cstheme="minorBidi"/>
          <w:sz w:val="23"/>
          <w:szCs w:val="23"/>
        </w:rPr>
        <w:t xml:space="preserve"> rupees, and in case of </w:t>
      </w:r>
      <w:r w:rsidR="00C96F6D" w:rsidRPr="00246A23">
        <w:rPr>
          <w:rFonts w:asciiTheme="minorBidi" w:hAnsiTheme="minorBidi" w:cstheme="minorBidi"/>
          <w:sz w:val="23"/>
          <w:szCs w:val="23"/>
        </w:rPr>
        <w:t>default of payment of</w:t>
      </w:r>
      <w:r w:rsidR="00727065" w:rsidRPr="00246A23">
        <w:rPr>
          <w:rFonts w:asciiTheme="minorBidi" w:hAnsiTheme="minorBidi" w:cstheme="minorBidi"/>
          <w:sz w:val="23"/>
          <w:szCs w:val="23"/>
        </w:rPr>
        <w:t xml:space="preserve"> fine, the offender shall undergo further imprisonment for three months</w:t>
      </w:r>
      <w:r w:rsidRPr="00246A23">
        <w:rPr>
          <w:rFonts w:asciiTheme="minorBidi" w:hAnsiTheme="minorBidi" w:cstheme="minorBidi"/>
          <w:sz w:val="23"/>
          <w:szCs w:val="23"/>
        </w:rPr>
        <w:t>” shall be substituted.</w:t>
      </w:r>
    </w:p>
    <w:p w14:paraId="18F358CA" w14:textId="77777777" w:rsidR="00CD33F9" w:rsidRDefault="00CD33F9" w:rsidP="00246A23">
      <w:pPr>
        <w:spacing w:after="0" w:line="240" w:lineRule="auto"/>
        <w:jc w:val="both"/>
        <w:rPr>
          <w:rFonts w:asciiTheme="minorBidi" w:eastAsia="Calibri" w:hAnsiTheme="minorBidi" w:cstheme="minorBidi"/>
          <w:b/>
          <w:color w:val="auto"/>
          <w:sz w:val="23"/>
          <w:szCs w:val="23"/>
        </w:rPr>
      </w:pPr>
    </w:p>
    <w:p w14:paraId="3CCF35F9" w14:textId="7107E3A5" w:rsidR="009E4C0C" w:rsidRPr="00246A23" w:rsidRDefault="00AD75B0" w:rsidP="00246A23">
      <w:pPr>
        <w:spacing w:after="0" w:line="240" w:lineRule="auto"/>
        <w:jc w:val="both"/>
        <w:rPr>
          <w:rFonts w:asciiTheme="minorBidi" w:hAnsiTheme="minorBidi" w:cstheme="minorBidi"/>
          <w:sz w:val="23"/>
          <w:szCs w:val="23"/>
        </w:rPr>
      </w:pPr>
      <w:r w:rsidRPr="00246A23">
        <w:rPr>
          <w:rFonts w:asciiTheme="minorBidi" w:eastAsia="Calibri" w:hAnsiTheme="minorBidi" w:cstheme="minorBidi"/>
          <w:b/>
          <w:color w:val="auto"/>
          <w:sz w:val="23"/>
          <w:szCs w:val="23"/>
        </w:rPr>
        <w:t>1</w:t>
      </w:r>
      <w:r w:rsidR="003A1E3E" w:rsidRPr="00246A23">
        <w:rPr>
          <w:rFonts w:asciiTheme="minorBidi" w:eastAsia="Calibri" w:hAnsiTheme="minorBidi" w:cstheme="minorBidi"/>
          <w:b/>
          <w:color w:val="auto"/>
          <w:sz w:val="23"/>
          <w:szCs w:val="23"/>
        </w:rPr>
        <w:t>8</w:t>
      </w:r>
      <w:r w:rsidRPr="00246A23">
        <w:rPr>
          <w:rFonts w:asciiTheme="minorBidi" w:eastAsia="Calibri" w:hAnsiTheme="minorBidi" w:cstheme="minorBidi"/>
          <w:b/>
          <w:color w:val="auto"/>
          <w:sz w:val="23"/>
          <w:szCs w:val="23"/>
        </w:rPr>
        <w:t>.</w:t>
      </w:r>
      <w:r w:rsidRPr="00246A23">
        <w:rPr>
          <w:rFonts w:asciiTheme="minorBidi" w:eastAsia="Calibri" w:hAnsiTheme="minorBidi" w:cstheme="minorBidi"/>
          <w:b/>
          <w:color w:val="auto"/>
          <w:sz w:val="23"/>
          <w:szCs w:val="23"/>
        </w:rPr>
        <w:tab/>
      </w:r>
      <w:r w:rsidR="001A3DA2" w:rsidRPr="00246A23">
        <w:rPr>
          <w:rFonts w:asciiTheme="minorBidi" w:hAnsiTheme="minorBidi" w:cstheme="minorBidi"/>
          <w:b/>
          <w:sz w:val="23"/>
          <w:szCs w:val="23"/>
        </w:rPr>
        <w:t>Amendment of section 22 of</w:t>
      </w:r>
      <w:r w:rsidR="00D14311" w:rsidRPr="00246A23">
        <w:rPr>
          <w:rFonts w:asciiTheme="minorBidi" w:hAnsiTheme="minorBidi" w:cstheme="minorBidi"/>
          <w:b/>
          <w:sz w:val="23"/>
          <w:szCs w:val="23"/>
        </w:rPr>
        <w:t xml:space="preserve"> </w:t>
      </w:r>
      <w:r w:rsidR="001A3DA2" w:rsidRPr="00246A23">
        <w:rPr>
          <w:rFonts w:asciiTheme="minorBidi" w:hAnsiTheme="minorBidi" w:cstheme="minorBidi"/>
          <w:b/>
          <w:sz w:val="23"/>
          <w:szCs w:val="23"/>
        </w:rPr>
        <w:t>Ordinance XX of 1965</w:t>
      </w:r>
      <w:r w:rsidR="001A3DA2" w:rsidRPr="00246A23">
        <w:rPr>
          <w:rFonts w:asciiTheme="minorBidi" w:hAnsiTheme="minorBidi" w:cstheme="minorBidi"/>
          <w:sz w:val="23"/>
          <w:szCs w:val="23"/>
        </w:rPr>
        <w:t>.– In the Ordinance, in section 22</w:t>
      </w:r>
      <w:r w:rsidR="00D029F6" w:rsidRPr="00246A23">
        <w:rPr>
          <w:rFonts w:asciiTheme="minorBidi" w:hAnsiTheme="minorBidi" w:cstheme="minorBidi"/>
          <w:sz w:val="23"/>
          <w:szCs w:val="23"/>
        </w:rPr>
        <w:t xml:space="preserve">, </w:t>
      </w:r>
      <w:r w:rsidR="009E4C0C" w:rsidRPr="00246A23">
        <w:rPr>
          <w:rFonts w:asciiTheme="minorBidi" w:hAnsiTheme="minorBidi" w:cstheme="minorBidi"/>
          <w:sz w:val="23"/>
          <w:szCs w:val="23"/>
        </w:rPr>
        <w:t xml:space="preserve">for the word “Government”, </w:t>
      </w:r>
      <w:r w:rsidR="00D029F6" w:rsidRPr="00246A23">
        <w:rPr>
          <w:rFonts w:asciiTheme="minorBidi" w:hAnsiTheme="minorBidi" w:cstheme="minorBidi"/>
          <w:sz w:val="23"/>
          <w:szCs w:val="23"/>
        </w:rPr>
        <w:t xml:space="preserve">wherever appearing, </w:t>
      </w:r>
      <w:r w:rsidR="009E4C0C" w:rsidRPr="00246A23">
        <w:rPr>
          <w:rFonts w:asciiTheme="minorBidi" w:hAnsiTheme="minorBidi" w:cstheme="minorBidi"/>
          <w:sz w:val="23"/>
          <w:szCs w:val="23"/>
        </w:rPr>
        <w:t xml:space="preserve">the </w:t>
      </w:r>
      <w:r w:rsidR="004E7A4E" w:rsidRPr="00246A23">
        <w:rPr>
          <w:rFonts w:asciiTheme="minorBidi" w:hAnsiTheme="minorBidi" w:cstheme="minorBidi"/>
          <w:sz w:val="23"/>
          <w:szCs w:val="23"/>
        </w:rPr>
        <w:t>word</w:t>
      </w:r>
      <w:r w:rsidR="009E4C0C" w:rsidRPr="00246A23">
        <w:rPr>
          <w:rFonts w:asciiTheme="minorBidi" w:hAnsiTheme="minorBidi" w:cstheme="minorBidi"/>
          <w:sz w:val="23"/>
          <w:szCs w:val="23"/>
        </w:rPr>
        <w:t xml:space="preserve"> “Secretary” shall be substituted. </w:t>
      </w:r>
    </w:p>
    <w:p w14:paraId="4AA20936" w14:textId="77777777" w:rsidR="00CD33F9" w:rsidRDefault="00CD33F9" w:rsidP="00246A23">
      <w:pPr>
        <w:spacing w:after="0" w:line="240" w:lineRule="auto"/>
        <w:jc w:val="both"/>
        <w:rPr>
          <w:rFonts w:asciiTheme="minorBidi" w:eastAsia="Calibri" w:hAnsiTheme="minorBidi" w:cstheme="minorBidi"/>
          <w:b/>
          <w:color w:val="auto"/>
          <w:sz w:val="23"/>
          <w:szCs w:val="23"/>
        </w:rPr>
      </w:pPr>
    </w:p>
    <w:p w14:paraId="560812CB" w14:textId="0BA52200" w:rsidR="001A3DA2" w:rsidRPr="00246A23" w:rsidRDefault="005D5342" w:rsidP="00246A23">
      <w:pPr>
        <w:spacing w:after="0" w:line="240" w:lineRule="auto"/>
        <w:jc w:val="both"/>
        <w:rPr>
          <w:rFonts w:asciiTheme="minorBidi" w:hAnsiTheme="minorBidi" w:cstheme="minorBidi"/>
          <w:sz w:val="23"/>
          <w:szCs w:val="23"/>
        </w:rPr>
      </w:pPr>
      <w:r w:rsidRPr="00246A23">
        <w:rPr>
          <w:rFonts w:asciiTheme="minorBidi" w:eastAsia="Calibri" w:hAnsiTheme="minorBidi" w:cstheme="minorBidi"/>
          <w:b/>
          <w:color w:val="auto"/>
          <w:sz w:val="23"/>
          <w:szCs w:val="23"/>
        </w:rPr>
        <w:t>19</w:t>
      </w:r>
      <w:r w:rsidR="001A3DA2" w:rsidRPr="00246A23">
        <w:rPr>
          <w:rFonts w:asciiTheme="minorBidi" w:eastAsia="Calibri" w:hAnsiTheme="minorBidi" w:cstheme="minorBidi"/>
          <w:b/>
          <w:color w:val="auto"/>
          <w:sz w:val="23"/>
          <w:szCs w:val="23"/>
        </w:rPr>
        <w:t>.</w:t>
      </w:r>
      <w:r w:rsidR="001A3DA2" w:rsidRPr="00246A23">
        <w:rPr>
          <w:rFonts w:asciiTheme="minorBidi" w:eastAsia="Calibri" w:hAnsiTheme="minorBidi" w:cstheme="minorBidi"/>
          <w:b/>
          <w:color w:val="auto"/>
          <w:sz w:val="23"/>
          <w:szCs w:val="23"/>
        </w:rPr>
        <w:tab/>
      </w:r>
      <w:r w:rsidR="001A3DA2" w:rsidRPr="00246A23">
        <w:rPr>
          <w:rFonts w:asciiTheme="minorBidi" w:hAnsiTheme="minorBidi" w:cstheme="minorBidi"/>
          <w:b/>
          <w:sz w:val="23"/>
          <w:szCs w:val="23"/>
        </w:rPr>
        <w:t>Amendment of section 23 of Ordinance XX of 1965</w:t>
      </w:r>
      <w:r w:rsidR="001A3DA2" w:rsidRPr="00246A23">
        <w:rPr>
          <w:rFonts w:asciiTheme="minorBidi" w:hAnsiTheme="minorBidi" w:cstheme="minorBidi"/>
          <w:sz w:val="23"/>
          <w:szCs w:val="23"/>
        </w:rPr>
        <w:t>.– In the Ordinance, in section 23</w:t>
      </w:r>
      <w:r w:rsidR="007009DD" w:rsidRPr="00246A23">
        <w:rPr>
          <w:rFonts w:asciiTheme="minorBidi" w:hAnsiTheme="minorBidi" w:cstheme="minorBidi"/>
          <w:sz w:val="23"/>
          <w:szCs w:val="23"/>
        </w:rPr>
        <w:t xml:space="preserve">, </w:t>
      </w:r>
      <w:r w:rsidR="005E0C81" w:rsidRPr="00246A23">
        <w:rPr>
          <w:rFonts w:asciiTheme="minorBidi" w:hAnsiTheme="minorBidi" w:cstheme="minorBidi"/>
          <w:sz w:val="23"/>
          <w:szCs w:val="23"/>
        </w:rPr>
        <w:t xml:space="preserve">in sub-section (1), </w:t>
      </w:r>
      <w:r w:rsidR="007009DD" w:rsidRPr="00246A23">
        <w:rPr>
          <w:rFonts w:asciiTheme="minorBidi" w:hAnsiTheme="minorBidi" w:cstheme="minorBidi"/>
          <w:sz w:val="23"/>
          <w:szCs w:val="23"/>
        </w:rPr>
        <w:t xml:space="preserve">for the word “Magistrate” the words “Deputy Commissioner” shall be substituted. </w:t>
      </w:r>
    </w:p>
    <w:p w14:paraId="45482F90" w14:textId="77777777" w:rsidR="00CD33F9" w:rsidRDefault="00CD33F9" w:rsidP="00246A23">
      <w:pPr>
        <w:spacing w:after="0" w:line="240" w:lineRule="auto"/>
        <w:jc w:val="both"/>
        <w:rPr>
          <w:rFonts w:asciiTheme="minorBidi" w:eastAsia="Calibri" w:hAnsiTheme="minorBidi" w:cstheme="minorBidi"/>
          <w:b/>
          <w:color w:val="auto"/>
          <w:sz w:val="23"/>
          <w:szCs w:val="23"/>
        </w:rPr>
      </w:pPr>
    </w:p>
    <w:p w14:paraId="10EDDE2C" w14:textId="59161BF0" w:rsidR="007009DD" w:rsidRPr="00246A23" w:rsidRDefault="00855F64" w:rsidP="00246A23">
      <w:pPr>
        <w:spacing w:after="0" w:line="240" w:lineRule="auto"/>
        <w:jc w:val="both"/>
        <w:rPr>
          <w:rFonts w:asciiTheme="minorBidi" w:hAnsiTheme="minorBidi" w:cstheme="minorBidi"/>
          <w:sz w:val="23"/>
          <w:szCs w:val="23"/>
        </w:rPr>
      </w:pPr>
      <w:r w:rsidRPr="00246A23">
        <w:rPr>
          <w:rFonts w:asciiTheme="minorBidi" w:eastAsia="Calibri" w:hAnsiTheme="minorBidi" w:cstheme="minorBidi"/>
          <w:b/>
          <w:color w:val="auto"/>
          <w:sz w:val="23"/>
          <w:szCs w:val="23"/>
        </w:rPr>
        <w:t>2</w:t>
      </w:r>
      <w:r w:rsidR="005D5342" w:rsidRPr="00246A23">
        <w:rPr>
          <w:rFonts w:asciiTheme="minorBidi" w:eastAsia="Calibri" w:hAnsiTheme="minorBidi" w:cstheme="minorBidi"/>
          <w:b/>
          <w:color w:val="auto"/>
          <w:sz w:val="23"/>
          <w:szCs w:val="23"/>
        </w:rPr>
        <w:t>0</w:t>
      </w:r>
      <w:r w:rsidR="007009DD" w:rsidRPr="00246A23">
        <w:rPr>
          <w:rFonts w:asciiTheme="minorBidi" w:eastAsia="Calibri" w:hAnsiTheme="minorBidi" w:cstheme="minorBidi"/>
          <w:b/>
          <w:color w:val="auto"/>
          <w:sz w:val="23"/>
          <w:szCs w:val="23"/>
        </w:rPr>
        <w:t>.</w:t>
      </w:r>
      <w:r w:rsidR="007009DD" w:rsidRPr="00246A23">
        <w:rPr>
          <w:rFonts w:asciiTheme="minorBidi" w:eastAsia="Calibri" w:hAnsiTheme="minorBidi" w:cstheme="minorBidi"/>
          <w:b/>
          <w:color w:val="auto"/>
          <w:sz w:val="23"/>
          <w:szCs w:val="23"/>
        </w:rPr>
        <w:tab/>
      </w:r>
      <w:r w:rsidR="008B4E2C" w:rsidRPr="00246A23">
        <w:rPr>
          <w:rFonts w:asciiTheme="minorBidi" w:hAnsiTheme="minorBidi" w:cstheme="minorBidi"/>
          <w:b/>
          <w:sz w:val="23"/>
          <w:szCs w:val="23"/>
        </w:rPr>
        <w:t>Omission</w:t>
      </w:r>
      <w:r w:rsidR="007009DD" w:rsidRPr="00246A23">
        <w:rPr>
          <w:rFonts w:asciiTheme="minorBidi" w:hAnsiTheme="minorBidi" w:cstheme="minorBidi"/>
          <w:b/>
          <w:sz w:val="23"/>
          <w:szCs w:val="23"/>
        </w:rPr>
        <w:t xml:space="preserve"> of section 27 of Ordinance XX of 1965</w:t>
      </w:r>
      <w:proofErr w:type="gramStart"/>
      <w:r w:rsidR="007009DD" w:rsidRPr="00246A23">
        <w:rPr>
          <w:rFonts w:asciiTheme="minorBidi" w:hAnsiTheme="minorBidi" w:cstheme="minorBidi"/>
          <w:sz w:val="23"/>
          <w:szCs w:val="23"/>
        </w:rPr>
        <w:t>.–</w:t>
      </w:r>
      <w:proofErr w:type="gramEnd"/>
      <w:r w:rsidR="007009DD" w:rsidRPr="00246A23">
        <w:rPr>
          <w:rFonts w:asciiTheme="minorBidi" w:hAnsiTheme="minorBidi" w:cstheme="minorBidi"/>
          <w:sz w:val="23"/>
          <w:szCs w:val="23"/>
        </w:rPr>
        <w:t xml:space="preserve"> In the Ordinance, section 27 shall be omitted. </w:t>
      </w:r>
    </w:p>
    <w:p w14:paraId="7CD9BF3F" w14:textId="6E0D16AD" w:rsidR="005B2EDE" w:rsidRPr="00246A23" w:rsidRDefault="005B2EDE" w:rsidP="00CD33F9">
      <w:pPr>
        <w:spacing w:before="120" w:after="120" w:line="240" w:lineRule="auto"/>
        <w:jc w:val="center"/>
        <w:rPr>
          <w:rFonts w:asciiTheme="minorBidi" w:hAnsiTheme="minorBidi" w:cstheme="minorBidi"/>
          <w:sz w:val="23"/>
          <w:szCs w:val="23"/>
        </w:rPr>
      </w:pPr>
      <w:r w:rsidRPr="00246A23">
        <w:rPr>
          <w:rFonts w:asciiTheme="minorBidi" w:hAnsiTheme="minorBidi" w:cstheme="minorBidi"/>
          <w:b/>
          <w:bCs/>
          <w:sz w:val="23"/>
          <w:szCs w:val="23"/>
        </w:rPr>
        <w:t>STATEMENT OF OBJECTS AND REASONS</w:t>
      </w:r>
    </w:p>
    <w:p w14:paraId="7DFE99A3" w14:textId="2B40A9D2" w:rsidR="00F961CA" w:rsidRPr="00246A23" w:rsidRDefault="001424A2" w:rsidP="00246A23">
      <w:pPr>
        <w:spacing w:after="0" w:line="240" w:lineRule="auto"/>
        <w:jc w:val="both"/>
        <w:rPr>
          <w:rFonts w:asciiTheme="minorBidi" w:hAnsiTheme="minorBidi" w:cstheme="minorBidi"/>
          <w:color w:val="auto"/>
          <w:sz w:val="23"/>
          <w:szCs w:val="23"/>
        </w:rPr>
      </w:pPr>
      <w:r w:rsidRPr="00246A23">
        <w:rPr>
          <w:rFonts w:asciiTheme="minorBidi" w:hAnsiTheme="minorBidi" w:cstheme="minorBidi"/>
          <w:color w:val="auto"/>
          <w:sz w:val="23"/>
          <w:szCs w:val="23"/>
        </w:rPr>
        <w:t>The Home Department has proposed to amend the Punjab Arms Ordinance, 1965 with an aim to enhancing punishments for illegal arms possession, trafficking and other firearms related offences to serve as deterrent. The draft Bill further aims at striking a bal</w:t>
      </w:r>
      <w:r w:rsidR="007D23EB" w:rsidRPr="00246A23">
        <w:rPr>
          <w:rFonts w:asciiTheme="minorBidi" w:hAnsiTheme="minorBidi" w:cstheme="minorBidi"/>
          <w:color w:val="auto"/>
          <w:sz w:val="23"/>
          <w:szCs w:val="23"/>
        </w:rPr>
        <w:t>ance between the right of self-</w:t>
      </w:r>
      <w:r w:rsidRPr="00246A23">
        <w:rPr>
          <w:rFonts w:asciiTheme="minorBidi" w:hAnsiTheme="minorBidi" w:cstheme="minorBidi"/>
          <w:color w:val="auto"/>
          <w:sz w:val="23"/>
          <w:szCs w:val="23"/>
        </w:rPr>
        <w:t>defence and the need to protect the public safety, while also addressing emerging security challenges in the Province. The draft Bill has introduced strict control on firearms to address the growing threat of terrorism and organized crime in the province. There is an introduction of gun shooting clubs to promote a cultur</w:t>
      </w:r>
      <w:r w:rsidR="003C6281" w:rsidRPr="00246A23">
        <w:rPr>
          <w:rFonts w:asciiTheme="minorBidi" w:hAnsiTheme="minorBidi" w:cstheme="minorBidi"/>
          <w:color w:val="auto"/>
          <w:sz w:val="23"/>
          <w:szCs w:val="23"/>
        </w:rPr>
        <w:t xml:space="preserve">e of responsible gun ownership </w:t>
      </w:r>
      <w:r w:rsidRPr="00246A23">
        <w:rPr>
          <w:rFonts w:asciiTheme="minorBidi" w:hAnsiTheme="minorBidi" w:cstheme="minorBidi"/>
          <w:color w:val="auto"/>
          <w:sz w:val="23"/>
          <w:szCs w:val="23"/>
        </w:rPr>
        <w:t xml:space="preserve">while ensuring public safety, regulation and economic benefits. </w:t>
      </w:r>
      <w:proofErr w:type="gramStart"/>
      <w:r w:rsidRPr="00246A23">
        <w:rPr>
          <w:rFonts w:asciiTheme="minorBidi" w:hAnsiTheme="minorBidi" w:cstheme="minorBidi"/>
          <w:color w:val="auto"/>
          <w:sz w:val="23"/>
          <w:szCs w:val="23"/>
        </w:rPr>
        <w:t>Hen</w:t>
      </w:r>
      <w:r w:rsidR="003C6281" w:rsidRPr="00246A23">
        <w:rPr>
          <w:rFonts w:asciiTheme="minorBidi" w:hAnsiTheme="minorBidi" w:cstheme="minorBidi"/>
          <w:color w:val="auto"/>
          <w:sz w:val="23"/>
          <w:szCs w:val="23"/>
        </w:rPr>
        <w:t>ce, this B</w:t>
      </w:r>
      <w:r w:rsidRPr="00246A23">
        <w:rPr>
          <w:rFonts w:asciiTheme="minorBidi" w:hAnsiTheme="minorBidi" w:cstheme="minorBidi"/>
          <w:color w:val="auto"/>
          <w:sz w:val="23"/>
          <w:szCs w:val="23"/>
        </w:rPr>
        <w:t>ill.</w:t>
      </w:r>
      <w:proofErr w:type="gramEnd"/>
      <w:r w:rsidRPr="00246A23">
        <w:rPr>
          <w:rFonts w:asciiTheme="minorBidi" w:hAnsiTheme="minorBidi" w:cstheme="minorBidi"/>
          <w:color w:val="auto"/>
          <w:sz w:val="23"/>
          <w:szCs w:val="23"/>
        </w:rPr>
        <w:t xml:space="preserve"> </w:t>
      </w:r>
    </w:p>
    <w:p w14:paraId="6D4BF89D" w14:textId="77777777" w:rsidR="0026532A" w:rsidRPr="0026532A" w:rsidRDefault="0026532A" w:rsidP="0026532A">
      <w:pPr>
        <w:spacing w:after="0" w:line="240" w:lineRule="auto"/>
        <w:rPr>
          <w:rFonts w:ascii="Arial" w:eastAsia="Times New Roman" w:hAnsi="Arial" w:cs="Arial"/>
          <w:color w:val="auto"/>
          <w:sz w:val="24"/>
          <w:szCs w:val="24"/>
          <w:lang w:val="en-GB"/>
        </w:rPr>
      </w:pPr>
    </w:p>
    <w:p w14:paraId="168D8876" w14:textId="77777777" w:rsidR="0026532A" w:rsidRPr="0026532A" w:rsidRDefault="0026532A" w:rsidP="0026532A">
      <w:pPr>
        <w:spacing w:after="0" w:line="240" w:lineRule="auto"/>
        <w:rPr>
          <w:rFonts w:ascii="Arial" w:eastAsia="Times New Roman" w:hAnsi="Arial" w:cs="Arial"/>
          <w:color w:val="auto"/>
          <w:sz w:val="24"/>
          <w:szCs w:val="24"/>
          <w:lang w:val="en-GB"/>
        </w:rPr>
      </w:pPr>
    </w:p>
    <w:p w14:paraId="4EB8E039" w14:textId="77777777" w:rsidR="0026532A" w:rsidRPr="0026532A" w:rsidRDefault="0026532A" w:rsidP="0026532A">
      <w:pPr>
        <w:tabs>
          <w:tab w:val="center" w:pos="7920"/>
        </w:tabs>
        <w:spacing w:after="0" w:line="240" w:lineRule="auto"/>
        <w:rPr>
          <w:rFonts w:ascii="Arial" w:eastAsia="Times New Roman" w:hAnsi="Arial" w:cs="Arial"/>
          <w:b/>
          <w:bCs/>
          <w:color w:val="auto"/>
          <w:sz w:val="24"/>
          <w:szCs w:val="24"/>
          <w:lang w:val="en-GB"/>
        </w:rPr>
      </w:pPr>
      <w:r w:rsidRPr="0026532A">
        <w:rPr>
          <w:rFonts w:ascii="Arial" w:eastAsia="Times New Roman" w:hAnsi="Arial" w:cs="Arial"/>
          <w:b/>
          <w:bCs/>
          <w:color w:val="auto"/>
          <w:sz w:val="24"/>
          <w:szCs w:val="24"/>
          <w:lang w:val="en-GB"/>
        </w:rPr>
        <w:tab/>
        <w:t>MINISTER INCHARGE</w:t>
      </w:r>
    </w:p>
    <w:p w14:paraId="257EBDE1" w14:textId="77777777" w:rsidR="0026532A" w:rsidRPr="0026532A" w:rsidRDefault="0026532A" w:rsidP="0026532A">
      <w:pPr>
        <w:tabs>
          <w:tab w:val="center" w:pos="7920"/>
        </w:tabs>
        <w:spacing w:after="0" w:line="240" w:lineRule="auto"/>
        <w:rPr>
          <w:rFonts w:ascii="Arial" w:eastAsia="Times New Roman" w:hAnsi="Arial" w:cs="Arial"/>
          <w:color w:val="auto"/>
          <w:sz w:val="24"/>
          <w:szCs w:val="24"/>
          <w:lang w:val="en-GB"/>
        </w:rPr>
      </w:pPr>
    </w:p>
    <w:p w14:paraId="0A472C0B" w14:textId="77777777" w:rsidR="0026532A" w:rsidRPr="0026532A" w:rsidRDefault="0026532A" w:rsidP="0026532A">
      <w:pPr>
        <w:pBdr>
          <w:top w:val="single" w:sz="4" w:space="1" w:color="auto"/>
        </w:pBdr>
        <w:tabs>
          <w:tab w:val="center" w:pos="7920"/>
        </w:tabs>
        <w:spacing w:after="0" w:line="240" w:lineRule="auto"/>
        <w:rPr>
          <w:rFonts w:ascii="Arial" w:eastAsia="Times New Roman" w:hAnsi="Arial" w:cs="Arial"/>
          <w:b/>
          <w:color w:val="auto"/>
          <w:sz w:val="24"/>
          <w:szCs w:val="24"/>
          <w:lang w:val="en-GB"/>
        </w:rPr>
      </w:pPr>
      <w:r w:rsidRPr="0026532A">
        <w:rPr>
          <w:rFonts w:ascii="Arial" w:eastAsia="Times New Roman" w:hAnsi="Arial" w:cs="Arial"/>
          <w:b/>
          <w:color w:val="auto"/>
          <w:sz w:val="24"/>
          <w:szCs w:val="24"/>
          <w:lang w:val="en-GB"/>
        </w:rPr>
        <w:t>Lahore:</w:t>
      </w:r>
      <w:r w:rsidRPr="0026532A">
        <w:rPr>
          <w:rFonts w:ascii="Arial" w:eastAsia="Times New Roman" w:hAnsi="Arial" w:cs="Arial"/>
          <w:b/>
          <w:color w:val="auto"/>
          <w:sz w:val="24"/>
          <w:szCs w:val="24"/>
          <w:lang w:val="en-GB"/>
        </w:rPr>
        <w:tab/>
        <w:t>CH AMER HABIB</w:t>
      </w:r>
    </w:p>
    <w:p w14:paraId="67716A86" w14:textId="677C3927" w:rsidR="0026532A" w:rsidRPr="0026532A" w:rsidRDefault="0026532A" w:rsidP="0026532A">
      <w:pPr>
        <w:pBdr>
          <w:top w:val="single" w:sz="4" w:space="1" w:color="auto"/>
        </w:pBdr>
        <w:tabs>
          <w:tab w:val="center" w:pos="7920"/>
        </w:tabs>
        <w:spacing w:after="0" w:line="240" w:lineRule="auto"/>
        <w:rPr>
          <w:rFonts w:ascii="Arial" w:eastAsia="Times New Roman" w:hAnsi="Arial" w:cs="Arial"/>
          <w:sz w:val="24"/>
          <w:szCs w:val="24"/>
        </w:rPr>
      </w:pPr>
      <w:r w:rsidRPr="0026532A">
        <w:rPr>
          <w:rFonts w:ascii="Arial" w:eastAsia="Times New Roman" w:hAnsi="Arial" w:cs="Arial"/>
          <w:b/>
          <w:color w:val="auto"/>
          <w:sz w:val="24"/>
          <w:szCs w:val="24"/>
          <w:lang w:val="en-GB"/>
        </w:rPr>
        <w:t>April 2</w:t>
      </w:r>
      <w:r>
        <w:rPr>
          <w:rFonts w:ascii="Arial" w:eastAsia="Times New Roman" w:hAnsi="Arial" w:cs="Arial"/>
          <w:b/>
          <w:color w:val="auto"/>
          <w:sz w:val="24"/>
          <w:szCs w:val="24"/>
          <w:lang w:val="en-GB"/>
        </w:rPr>
        <w:t>2</w:t>
      </w:r>
      <w:r w:rsidRPr="0026532A">
        <w:rPr>
          <w:rFonts w:ascii="Arial" w:eastAsia="Times New Roman" w:hAnsi="Arial" w:cs="Arial"/>
          <w:b/>
          <w:color w:val="auto"/>
          <w:sz w:val="24"/>
          <w:szCs w:val="24"/>
          <w:lang w:val="en-GB"/>
        </w:rPr>
        <w:t>, 2025</w:t>
      </w:r>
      <w:r w:rsidRPr="0026532A">
        <w:rPr>
          <w:rFonts w:ascii="Arial" w:eastAsia="Times New Roman" w:hAnsi="Arial" w:cs="Arial"/>
          <w:b/>
          <w:color w:val="auto"/>
          <w:sz w:val="24"/>
          <w:szCs w:val="24"/>
          <w:lang w:val="en-GB"/>
        </w:rPr>
        <w:tab/>
        <w:t>Secretary General</w:t>
      </w:r>
    </w:p>
    <w:p w14:paraId="7EE03C71" w14:textId="2775211F" w:rsidR="00E472F1" w:rsidRPr="00246A23" w:rsidRDefault="00E472F1" w:rsidP="00246A23">
      <w:pPr>
        <w:spacing w:after="0" w:line="240" w:lineRule="auto"/>
        <w:jc w:val="both"/>
        <w:rPr>
          <w:rFonts w:asciiTheme="minorBidi" w:hAnsiTheme="minorBidi" w:cstheme="minorBidi"/>
          <w:color w:val="auto"/>
          <w:sz w:val="23"/>
          <w:szCs w:val="23"/>
        </w:rPr>
      </w:pPr>
    </w:p>
    <w:sectPr w:rsidR="00E472F1" w:rsidRPr="00246A23" w:rsidSect="00CD33F9">
      <w:headerReference w:type="default" r:id="rId9"/>
      <w:pgSz w:w="11909" w:h="16834" w:code="9"/>
      <w:pgMar w:top="720" w:right="864"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817D96" w14:textId="77777777" w:rsidR="00C8307C" w:rsidRDefault="00C8307C" w:rsidP="00C14622">
      <w:pPr>
        <w:spacing w:after="0" w:line="240" w:lineRule="auto"/>
      </w:pPr>
      <w:r>
        <w:separator/>
      </w:r>
    </w:p>
  </w:endnote>
  <w:endnote w:type="continuationSeparator" w:id="0">
    <w:p w14:paraId="6D9E8525" w14:textId="77777777" w:rsidR="00C8307C" w:rsidRDefault="00C8307C" w:rsidP="00C14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swiss"/>
    <w:pitch w:val="variable"/>
    <w:sig w:usb0="E1000AEF" w:usb1="5000A1FF" w:usb2="00000000" w:usb3="00000000" w:csb0="000001BF" w:csb1="00000000"/>
  </w:font>
  <w:font w:name="?????? Pro W3">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29C24" w14:textId="77777777" w:rsidR="00C8307C" w:rsidRDefault="00C8307C" w:rsidP="00C14622">
      <w:pPr>
        <w:spacing w:after="0" w:line="240" w:lineRule="auto"/>
      </w:pPr>
      <w:r>
        <w:separator/>
      </w:r>
    </w:p>
  </w:footnote>
  <w:footnote w:type="continuationSeparator" w:id="0">
    <w:p w14:paraId="0E14A77F" w14:textId="77777777" w:rsidR="00C8307C" w:rsidRDefault="00C8307C" w:rsidP="00C146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351681"/>
      <w:docPartObj>
        <w:docPartGallery w:val="Page Numbers (Top of Page)"/>
        <w:docPartUnique/>
      </w:docPartObj>
    </w:sdtPr>
    <w:sdtEndPr>
      <w:rPr>
        <w:noProof/>
      </w:rPr>
    </w:sdtEndPr>
    <w:sdtContent>
      <w:p w14:paraId="0F070F6B" w14:textId="6C245A19" w:rsidR="00F56E7C" w:rsidRDefault="00F56E7C">
        <w:pPr>
          <w:pStyle w:val="Header"/>
          <w:jc w:val="center"/>
        </w:pPr>
        <w:r>
          <w:fldChar w:fldCharType="begin"/>
        </w:r>
        <w:r>
          <w:instrText xml:space="preserve"> PAGE   \* MERGEFORMAT </w:instrText>
        </w:r>
        <w:r>
          <w:fldChar w:fldCharType="separate"/>
        </w:r>
        <w:r w:rsidR="00EB70B6">
          <w:rPr>
            <w:noProof/>
          </w:rPr>
          <w:t>3</w:t>
        </w:r>
        <w:r>
          <w:rPr>
            <w:noProof/>
          </w:rPr>
          <w:fldChar w:fldCharType="end"/>
        </w:r>
      </w:p>
    </w:sdtContent>
  </w:sdt>
  <w:p w14:paraId="00A654E0" w14:textId="77777777" w:rsidR="00F56E7C" w:rsidRDefault="00F56E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3230"/>
    <w:multiLevelType w:val="hybridMultilevel"/>
    <w:tmpl w:val="1BA62F8A"/>
    <w:lvl w:ilvl="0" w:tplc="DE6A1D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E50F3D"/>
    <w:multiLevelType w:val="multilevel"/>
    <w:tmpl w:val="9364C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4356C7"/>
    <w:multiLevelType w:val="hybridMultilevel"/>
    <w:tmpl w:val="ABF8D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830306"/>
    <w:multiLevelType w:val="hybridMultilevel"/>
    <w:tmpl w:val="ECB8DFBA"/>
    <w:lvl w:ilvl="0" w:tplc="0C6871D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CB4134C"/>
    <w:multiLevelType w:val="hybridMultilevel"/>
    <w:tmpl w:val="F336F342"/>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C2322BC"/>
    <w:multiLevelType w:val="hybridMultilevel"/>
    <w:tmpl w:val="55B2E006"/>
    <w:lvl w:ilvl="0" w:tplc="D4EAA6B2">
      <w:start w:val="1"/>
      <w:numFmt w:val="decimal"/>
      <w:lvlText w:val="%1."/>
      <w:lvlJc w:val="left"/>
      <w:pPr>
        <w:ind w:left="90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324E0F"/>
    <w:multiLevelType w:val="hybridMultilevel"/>
    <w:tmpl w:val="3EACDDB4"/>
    <w:lvl w:ilvl="0" w:tplc="DE6A1D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D26601B"/>
    <w:multiLevelType w:val="hybridMultilevel"/>
    <w:tmpl w:val="61F8DECC"/>
    <w:lvl w:ilvl="0" w:tplc="DE6A1D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95B469D"/>
    <w:multiLevelType w:val="hybridMultilevel"/>
    <w:tmpl w:val="3EACDDB4"/>
    <w:lvl w:ilvl="0" w:tplc="DE6A1D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0A953B4"/>
    <w:multiLevelType w:val="hybridMultilevel"/>
    <w:tmpl w:val="DF5080F0"/>
    <w:lvl w:ilvl="0" w:tplc="DE6A1D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6E3351B"/>
    <w:multiLevelType w:val="hybridMultilevel"/>
    <w:tmpl w:val="F2568F94"/>
    <w:lvl w:ilvl="0" w:tplc="DE6A1DD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6FA14C1"/>
    <w:multiLevelType w:val="hybridMultilevel"/>
    <w:tmpl w:val="D6CA91F8"/>
    <w:lvl w:ilvl="0" w:tplc="DE6A1D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7A006EE"/>
    <w:multiLevelType w:val="hybridMultilevel"/>
    <w:tmpl w:val="5E381558"/>
    <w:lvl w:ilvl="0" w:tplc="D60AFF22">
      <w:start w:val="1"/>
      <w:numFmt w:val="lowerRoman"/>
      <w:lvlText w:val="(%1)"/>
      <w:lvlJc w:val="left"/>
      <w:pPr>
        <w:ind w:left="1080" w:hanging="10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84F3D43"/>
    <w:multiLevelType w:val="hybridMultilevel"/>
    <w:tmpl w:val="61A446C0"/>
    <w:lvl w:ilvl="0" w:tplc="DE6A1D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2"/>
  </w:num>
  <w:num w:numId="5">
    <w:abstractNumId w:val="10"/>
  </w:num>
  <w:num w:numId="6">
    <w:abstractNumId w:val="7"/>
  </w:num>
  <w:num w:numId="7">
    <w:abstractNumId w:val="6"/>
  </w:num>
  <w:num w:numId="8">
    <w:abstractNumId w:val="13"/>
  </w:num>
  <w:num w:numId="9">
    <w:abstractNumId w:val="11"/>
  </w:num>
  <w:num w:numId="10">
    <w:abstractNumId w:val="8"/>
  </w:num>
  <w:num w:numId="11">
    <w:abstractNumId w:val="9"/>
  </w:num>
  <w:num w:numId="12">
    <w:abstractNumId w:val="0"/>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EA1"/>
    <w:rsid w:val="00000110"/>
    <w:rsid w:val="00000284"/>
    <w:rsid w:val="00000A81"/>
    <w:rsid w:val="000012A4"/>
    <w:rsid w:val="00001D66"/>
    <w:rsid w:val="00001D99"/>
    <w:rsid w:val="000023AE"/>
    <w:rsid w:val="00002997"/>
    <w:rsid w:val="00002B0B"/>
    <w:rsid w:val="00003BFA"/>
    <w:rsid w:val="00004512"/>
    <w:rsid w:val="00004959"/>
    <w:rsid w:val="00004F26"/>
    <w:rsid w:val="00004F7E"/>
    <w:rsid w:val="000051A4"/>
    <w:rsid w:val="00005429"/>
    <w:rsid w:val="000058FC"/>
    <w:rsid w:val="00005DA7"/>
    <w:rsid w:val="00006162"/>
    <w:rsid w:val="00006A47"/>
    <w:rsid w:val="0000719A"/>
    <w:rsid w:val="000117D2"/>
    <w:rsid w:val="00011A1D"/>
    <w:rsid w:val="00011AB2"/>
    <w:rsid w:val="00011EF3"/>
    <w:rsid w:val="0001204C"/>
    <w:rsid w:val="0001227B"/>
    <w:rsid w:val="000124FF"/>
    <w:rsid w:val="000137D7"/>
    <w:rsid w:val="000146A7"/>
    <w:rsid w:val="00014EA4"/>
    <w:rsid w:val="000152D7"/>
    <w:rsid w:val="000154AE"/>
    <w:rsid w:val="00015A55"/>
    <w:rsid w:val="00015C3C"/>
    <w:rsid w:val="00016926"/>
    <w:rsid w:val="00016BF2"/>
    <w:rsid w:val="00016C78"/>
    <w:rsid w:val="00016C93"/>
    <w:rsid w:val="00017089"/>
    <w:rsid w:val="00017582"/>
    <w:rsid w:val="00020242"/>
    <w:rsid w:val="00020597"/>
    <w:rsid w:val="000214A4"/>
    <w:rsid w:val="000232BB"/>
    <w:rsid w:val="00024157"/>
    <w:rsid w:val="00024D2C"/>
    <w:rsid w:val="00026AF3"/>
    <w:rsid w:val="00027A95"/>
    <w:rsid w:val="00027E15"/>
    <w:rsid w:val="00027FF5"/>
    <w:rsid w:val="0003016D"/>
    <w:rsid w:val="000302DE"/>
    <w:rsid w:val="00030979"/>
    <w:rsid w:val="00031505"/>
    <w:rsid w:val="000320BF"/>
    <w:rsid w:val="000323F5"/>
    <w:rsid w:val="000325E0"/>
    <w:rsid w:val="0003327F"/>
    <w:rsid w:val="000336C7"/>
    <w:rsid w:val="000339BB"/>
    <w:rsid w:val="00033BD5"/>
    <w:rsid w:val="00034103"/>
    <w:rsid w:val="00035607"/>
    <w:rsid w:val="0003563D"/>
    <w:rsid w:val="00036277"/>
    <w:rsid w:val="000363F8"/>
    <w:rsid w:val="00036D1A"/>
    <w:rsid w:val="00036E34"/>
    <w:rsid w:val="00037899"/>
    <w:rsid w:val="00037D97"/>
    <w:rsid w:val="00040919"/>
    <w:rsid w:val="00041385"/>
    <w:rsid w:val="000417E4"/>
    <w:rsid w:val="00041B6B"/>
    <w:rsid w:val="00041E91"/>
    <w:rsid w:val="000435B0"/>
    <w:rsid w:val="00043904"/>
    <w:rsid w:val="00043CC9"/>
    <w:rsid w:val="00045EC1"/>
    <w:rsid w:val="00050078"/>
    <w:rsid w:val="00050181"/>
    <w:rsid w:val="00050895"/>
    <w:rsid w:val="00050C7C"/>
    <w:rsid w:val="000510DE"/>
    <w:rsid w:val="00051550"/>
    <w:rsid w:val="00052ADA"/>
    <w:rsid w:val="00054131"/>
    <w:rsid w:val="00054ADD"/>
    <w:rsid w:val="0005530B"/>
    <w:rsid w:val="000557C0"/>
    <w:rsid w:val="000564E1"/>
    <w:rsid w:val="00056B0E"/>
    <w:rsid w:val="000572A9"/>
    <w:rsid w:val="000576AC"/>
    <w:rsid w:val="00057BF0"/>
    <w:rsid w:val="00057FF8"/>
    <w:rsid w:val="00060FBC"/>
    <w:rsid w:val="0006160B"/>
    <w:rsid w:val="000620E9"/>
    <w:rsid w:val="00062BE9"/>
    <w:rsid w:val="00062F3F"/>
    <w:rsid w:val="00062FDC"/>
    <w:rsid w:val="000630B1"/>
    <w:rsid w:val="00063B8A"/>
    <w:rsid w:val="00064082"/>
    <w:rsid w:val="000645CF"/>
    <w:rsid w:val="00065140"/>
    <w:rsid w:val="000663BB"/>
    <w:rsid w:val="00066865"/>
    <w:rsid w:val="00066A72"/>
    <w:rsid w:val="00066B37"/>
    <w:rsid w:val="000673B3"/>
    <w:rsid w:val="00067454"/>
    <w:rsid w:val="000676C8"/>
    <w:rsid w:val="00067B39"/>
    <w:rsid w:val="00067C65"/>
    <w:rsid w:val="00070104"/>
    <w:rsid w:val="00070739"/>
    <w:rsid w:val="00070AFC"/>
    <w:rsid w:val="00072F27"/>
    <w:rsid w:val="000738F4"/>
    <w:rsid w:val="00073C0C"/>
    <w:rsid w:val="00073DDE"/>
    <w:rsid w:val="0007420E"/>
    <w:rsid w:val="00074BB6"/>
    <w:rsid w:val="000756EC"/>
    <w:rsid w:val="000758FD"/>
    <w:rsid w:val="00076488"/>
    <w:rsid w:val="00076F5C"/>
    <w:rsid w:val="000771C6"/>
    <w:rsid w:val="000771EC"/>
    <w:rsid w:val="000776FA"/>
    <w:rsid w:val="000806BF"/>
    <w:rsid w:val="00080A2C"/>
    <w:rsid w:val="00081D3C"/>
    <w:rsid w:val="00081D9E"/>
    <w:rsid w:val="00081F73"/>
    <w:rsid w:val="0008245C"/>
    <w:rsid w:val="00082ECA"/>
    <w:rsid w:val="0008364D"/>
    <w:rsid w:val="00083785"/>
    <w:rsid w:val="00083FBF"/>
    <w:rsid w:val="00084B53"/>
    <w:rsid w:val="00085FE6"/>
    <w:rsid w:val="00086507"/>
    <w:rsid w:val="0008655E"/>
    <w:rsid w:val="000865BA"/>
    <w:rsid w:val="00090932"/>
    <w:rsid w:val="00091D95"/>
    <w:rsid w:val="00092127"/>
    <w:rsid w:val="00092ABC"/>
    <w:rsid w:val="0009322F"/>
    <w:rsid w:val="00093C23"/>
    <w:rsid w:val="0009458E"/>
    <w:rsid w:val="00094673"/>
    <w:rsid w:val="00094F4A"/>
    <w:rsid w:val="00095491"/>
    <w:rsid w:val="00095AC0"/>
    <w:rsid w:val="00095D60"/>
    <w:rsid w:val="000962E4"/>
    <w:rsid w:val="00096524"/>
    <w:rsid w:val="00096871"/>
    <w:rsid w:val="00096B66"/>
    <w:rsid w:val="00097625"/>
    <w:rsid w:val="00097A3B"/>
    <w:rsid w:val="000A08B4"/>
    <w:rsid w:val="000A1525"/>
    <w:rsid w:val="000A1707"/>
    <w:rsid w:val="000A210F"/>
    <w:rsid w:val="000A21AD"/>
    <w:rsid w:val="000A33D6"/>
    <w:rsid w:val="000A3758"/>
    <w:rsid w:val="000A3DF1"/>
    <w:rsid w:val="000A4789"/>
    <w:rsid w:val="000A5297"/>
    <w:rsid w:val="000A57DB"/>
    <w:rsid w:val="000A5951"/>
    <w:rsid w:val="000A6541"/>
    <w:rsid w:val="000A68A6"/>
    <w:rsid w:val="000A6A0C"/>
    <w:rsid w:val="000A6B8C"/>
    <w:rsid w:val="000A7146"/>
    <w:rsid w:val="000A7208"/>
    <w:rsid w:val="000A7370"/>
    <w:rsid w:val="000B1041"/>
    <w:rsid w:val="000B138F"/>
    <w:rsid w:val="000B1615"/>
    <w:rsid w:val="000B1C95"/>
    <w:rsid w:val="000B25C6"/>
    <w:rsid w:val="000B2E8E"/>
    <w:rsid w:val="000B31F2"/>
    <w:rsid w:val="000B3441"/>
    <w:rsid w:val="000B3706"/>
    <w:rsid w:val="000B3745"/>
    <w:rsid w:val="000B38A0"/>
    <w:rsid w:val="000B3DA5"/>
    <w:rsid w:val="000B3E99"/>
    <w:rsid w:val="000B42D1"/>
    <w:rsid w:val="000B45E7"/>
    <w:rsid w:val="000B5124"/>
    <w:rsid w:val="000B6BFC"/>
    <w:rsid w:val="000B6CBF"/>
    <w:rsid w:val="000B70AE"/>
    <w:rsid w:val="000B72AD"/>
    <w:rsid w:val="000B7547"/>
    <w:rsid w:val="000B7692"/>
    <w:rsid w:val="000B79CF"/>
    <w:rsid w:val="000B7A99"/>
    <w:rsid w:val="000C05B3"/>
    <w:rsid w:val="000C0642"/>
    <w:rsid w:val="000C1ED9"/>
    <w:rsid w:val="000C2208"/>
    <w:rsid w:val="000C2CB2"/>
    <w:rsid w:val="000C3143"/>
    <w:rsid w:val="000C3A8C"/>
    <w:rsid w:val="000C3FA7"/>
    <w:rsid w:val="000C461C"/>
    <w:rsid w:val="000C4704"/>
    <w:rsid w:val="000C5BE3"/>
    <w:rsid w:val="000C5C69"/>
    <w:rsid w:val="000C6762"/>
    <w:rsid w:val="000D029E"/>
    <w:rsid w:val="000D0673"/>
    <w:rsid w:val="000D09F9"/>
    <w:rsid w:val="000D0ADA"/>
    <w:rsid w:val="000D252B"/>
    <w:rsid w:val="000D3037"/>
    <w:rsid w:val="000D390F"/>
    <w:rsid w:val="000D3F67"/>
    <w:rsid w:val="000D4CC8"/>
    <w:rsid w:val="000D53DE"/>
    <w:rsid w:val="000D6365"/>
    <w:rsid w:val="000D76CD"/>
    <w:rsid w:val="000D7C82"/>
    <w:rsid w:val="000E021B"/>
    <w:rsid w:val="000E0600"/>
    <w:rsid w:val="000E06E6"/>
    <w:rsid w:val="000E1910"/>
    <w:rsid w:val="000E1FA5"/>
    <w:rsid w:val="000E24F6"/>
    <w:rsid w:val="000E2B50"/>
    <w:rsid w:val="000E2BA9"/>
    <w:rsid w:val="000E3903"/>
    <w:rsid w:val="000E4302"/>
    <w:rsid w:val="000E4537"/>
    <w:rsid w:val="000E5B30"/>
    <w:rsid w:val="000E5DD2"/>
    <w:rsid w:val="000E610C"/>
    <w:rsid w:val="000E6302"/>
    <w:rsid w:val="000E6583"/>
    <w:rsid w:val="000E6724"/>
    <w:rsid w:val="000E6A66"/>
    <w:rsid w:val="000E6C2E"/>
    <w:rsid w:val="000E6DDF"/>
    <w:rsid w:val="000E78E1"/>
    <w:rsid w:val="000E7DEF"/>
    <w:rsid w:val="000E7F98"/>
    <w:rsid w:val="000F0E63"/>
    <w:rsid w:val="000F0F78"/>
    <w:rsid w:val="000F12BE"/>
    <w:rsid w:val="000F2803"/>
    <w:rsid w:val="000F2D38"/>
    <w:rsid w:val="000F3DDB"/>
    <w:rsid w:val="000F400C"/>
    <w:rsid w:val="000F4502"/>
    <w:rsid w:val="000F45C5"/>
    <w:rsid w:val="000F4A40"/>
    <w:rsid w:val="000F5573"/>
    <w:rsid w:val="000F572E"/>
    <w:rsid w:val="000F5740"/>
    <w:rsid w:val="000F5DFD"/>
    <w:rsid w:val="000F6BC5"/>
    <w:rsid w:val="000F74BC"/>
    <w:rsid w:val="000F791E"/>
    <w:rsid w:val="001017EC"/>
    <w:rsid w:val="0010259E"/>
    <w:rsid w:val="0010301D"/>
    <w:rsid w:val="001032DF"/>
    <w:rsid w:val="00104716"/>
    <w:rsid w:val="001058CF"/>
    <w:rsid w:val="00105E6C"/>
    <w:rsid w:val="00105F68"/>
    <w:rsid w:val="00105F77"/>
    <w:rsid w:val="00107506"/>
    <w:rsid w:val="00107CC8"/>
    <w:rsid w:val="001109B8"/>
    <w:rsid w:val="00110AF0"/>
    <w:rsid w:val="001110F7"/>
    <w:rsid w:val="001111C9"/>
    <w:rsid w:val="001119B5"/>
    <w:rsid w:val="001124AB"/>
    <w:rsid w:val="001126F0"/>
    <w:rsid w:val="00112A9A"/>
    <w:rsid w:val="0011380F"/>
    <w:rsid w:val="00113CCB"/>
    <w:rsid w:val="001140A6"/>
    <w:rsid w:val="001141B4"/>
    <w:rsid w:val="00114517"/>
    <w:rsid w:val="001145C5"/>
    <w:rsid w:val="00114D85"/>
    <w:rsid w:val="00116C41"/>
    <w:rsid w:val="00116D21"/>
    <w:rsid w:val="001171EE"/>
    <w:rsid w:val="001174A5"/>
    <w:rsid w:val="00121062"/>
    <w:rsid w:val="00121731"/>
    <w:rsid w:val="00121A6E"/>
    <w:rsid w:val="00121E35"/>
    <w:rsid w:val="00122B29"/>
    <w:rsid w:val="00122EC3"/>
    <w:rsid w:val="0012333A"/>
    <w:rsid w:val="00123DE7"/>
    <w:rsid w:val="0012461A"/>
    <w:rsid w:val="00124678"/>
    <w:rsid w:val="001254C0"/>
    <w:rsid w:val="00126543"/>
    <w:rsid w:val="00127052"/>
    <w:rsid w:val="001278CB"/>
    <w:rsid w:val="00131152"/>
    <w:rsid w:val="00131D32"/>
    <w:rsid w:val="00132B75"/>
    <w:rsid w:val="00132C83"/>
    <w:rsid w:val="00132F77"/>
    <w:rsid w:val="0013353F"/>
    <w:rsid w:val="001339BE"/>
    <w:rsid w:val="00135474"/>
    <w:rsid w:val="00135C3A"/>
    <w:rsid w:val="00135E7C"/>
    <w:rsid w:val="00136543"/>
    <w:rsid w:val="001371AC"/>
    <w:rsid w:val="0013773D"/>
    <w:rsid w:val="00137C75"/>
    <w:rsid w:val="00137D33"/>
    <w:rsid w:val="00137D8D"/>
    <w:rsid w:val="00137EA1"/>
    <w:rsid w:val="00140C87"/>
    <w:rsid w:val="001421C1"/>
    <w:rsid w:val="00142478"/>
    <w:rsid w:val="001424A2"/>
    <w:rsid w:val="0014278D"/>
    <w:rsid w:val="00142963"/>
    <w:rsid w:val="0014350E"/>
    <w:rsid w:val="00143758"/>
    <w:rsid w:val="0014397F"/>
    <w:rsid w:val="0014402E"/>
    <w:rsid w:val="00144121"/>
    <w:rsid w:val="00144B55"/>
    <w:rsid w:val="00145073"/>
    <w:rsid w:val="0014514E"/>
    <w:rsid w:val="001456E5"/>
    <w:rsid w:val="00145D3B"/>
    <w:rsid w:val="0014637F"/>
    <w:rsid w:val="00146400"/>
    <w:rsid w:val="00146456"/>
    <w:rsid w:val="001465D9"/>
    <w:rsid w:val="00146DE5"/>
    <w:rsid w:val="00147BCE"/>
    <w:rsid w:val="001501BD"/>
    <w:rsid w:val="00150AEE"/>
    <w:rsid w:val="00150CE1"/>
    <w:rsid w:val="00151685"/>
    <w:rsid w:val="00151A3D"/>
    <w:rsid w:val="00151A64"/>
    <w:rsid w:val="001525AB"/>
    <w:rsid w:val="0015416A"/>
    <w:rsid w:val="00154DF7"/>
    <w:rsid w:val="0015630E"/>
    <w:rsid w:val="00156880"/>
    <w:rsid w:val="00156CB0"/>
    <w:rsid w:val="00156CCD"/>
    <w:rsid w:val="00156D05"/>
    <w:rsid w:val="0015774E"/>
    <w:rsid w:val="00160D97"/>
    <w:rsid w:val="001611E8"/>
    <w:rsid w:val="001612B1"/>
    <w:rsid w:val="001616CD"/>
    <w:rsid w:val="0016236C"/>
    <w:rsid w:val="00162576"/>
    <w:rsid w:val="0016326F"/>
    <w:rsid w:val="001634C1"/>
    <w:rsid w:val="001636F9"/>
    <w:rsid w:val="00163956"/>
    <w:rsid w:val="00163EC7"/>
    <w:rsid w:val="00164696"/>
    <w:rsid w:val="00164F9C"/>
    <w:rsid w:val="0016538B"/>
    <w:rsid w:val="00165440"/>
    <w:rsid w:val="00165BF4"/>
    <w:rsid w:val="00166A26"/>
    <w:rsid w:val="001675B8"/>
    <w:rsid w:val="00167F61"/>
    <w:rsid w:val="0017197C"/>
    <w:rsid w:val="00171A47"/>
    <w:rsid w:val="00171C88"/>
    <w:rsid w:val="001722FC"/>
    <w:rsid w:val="00172C28"/>
    <w:rsid w:val="0017318D"/>
    <w:rsid w:val="0017322C"/>
    <w:rsid w:val="001745C7"/>
    <w:rsid w:val="00175465"/>
    <w:rsid w:val="00176154"/>
    <w:rsid w:val="00176AED"/>
    <w:rsid w:val="00176BBC"/>
    <w:rsid w:val="00177401"/>
    <w:rsid w:val="001779E3"/>
    <w:rsid w:val="00177C3F"/>
    <w:rsid w:val="0018110F"/>
    <w:rsid w:val="001823AD"/>
    <w:rsid w:val="00182968"/>
    <w:rsid w:val="001837C7"/>
    <w:rsid w:val="00183A1D"/>
    <w:rsid w:val="00184239"/>
    <w:rsid w:val="001842B6"/>
    <w:rsid w:val="00184645"/>
    <w:rsid w:val="0018537C"/>
    <w:rsid w:val="00185451"/>
    <w:rsid w:val="001858E1"/>
    <w:rsid w:val="00186055"/>
    <w:rsid w:val="0018611A"/>
    <w:rsid w:val="0018625F"/>
    <w:rsid w:val="001867CE"/>
    <w:rsid w:val="00186D77"/>
    <w:rsid w:val="00186E73"/>
    <w:rsid w:val="001870B9"/>
    <w:rsid w:val="00187AEB"/>
    <w:rsid w:val="0019017E"/>
    <w:rsid w:val="00190F0C"/>
    <w:rsid w:val="0019135C"/>
    <w:rsid w:val="0019192E"/>
    <w:rsid w:val="0019215E"/>
    <w:rsid w:val="00193375"/>
    <w:rsid w:val="00193EA7"/>
    <w:rsid w:val="001950E1"/>
    <w:rsid w:val="00195878"/>
    <w:rsid w:val="0019625E"/>
    <w:rsid w:val="00196407"/>
    <w:rsid w:val="001968D1"/>
    <w:rsid w:val="00196E37"/>
    <w:rsid w:val="00196EFE"/>
    <w:rsid w:val="001A0005"/>
    <w:rsid w:val="001A08BD"/>
    <w:rsid w:val="001A0B6F"/>
    <w:rsid w:val="001A111F"/>
    <w:rsid w:val="001A142A"/>
    <w:rsid w:val="001A1D38"/>
    <w:rsid w:val="001A2966"/>
    <w:rsid w:val="001A2D63"/>
    <w:rsid w:val="001A344D"/>
    <w:rsid w:val="001A3C58"/>
    <w:rsid w:val="001A3DA2"/>
    <w:rsid w:val="001A5A4C"/>
    <w:rsid w:val="001A63A1"/>
    <w:rsid w:val="001A6521"/>
    <w:rsid w:val="001A66DB"/>
    <w:rsid w:val="001A6794"/>
    <w:rsid w:val="001A67B6"/>
    <w:rsid w:val="001B026B"/>
    <w:rsid w:val="001B0828"/>
    <w:rsid w:val="001B0BBF"/>
    <w:rsid w:val="001B0C69"/>
    <w:rsid w:val="001B106A"/>
    <w:rsid w:val="001B2413"/>
    <w:rsid w:val="001B3651"/>
    <w:rsid w:val="001B368B"/>
    <w:rsid w:val="001B3D19"/>
    <w:rsid w:val="001B41C5"/>
    <w:rsid w:val="001B433B"/>
    <w:rsid w:val="001B495B"/>
    <w:rsid w:val="001B4EB6"/>
    <w:rsid w:val="001B52ED"/>
    <w:rsid w:val="001B56DB"/>
    <w:rsid w:val="001B57E1"/>
    <w:rsid w:val="001B5F43"/>
    <w:rsid w:val="001B7463"/>
    <w:rsid w:val="001B76CE"/>
    <w:rsid w:val="001B772B"/>
    <w:rsid w:val="001B7C53"/>
    <w:rsid w:val="001B7EDE"/>
    <w:rsid w:val="001B7F8C"/>
    <w:rsid w:val="001C00B5"/>
    <w:rsid w:val="001C0336"/>
    <w:rsid w:val="001C1064"/>
    <w:rsid w:val="001C1A15"/>
    <w:rsid w:val="001C1AA8"/>
    <w:rsid w:val="001C26BC"/>
    <w:rsid w:val="001C2A1B"/>
    <w:rsid w:val="001C3A31"/>
    <w:rsid w:val="001C488C"/>
    <w:rsid w:val="001C500B"/>
    <w:rsid w:val="001C6767"/>
    <w:rsid w:val="001C76F2"/>
    <w:rsid w:val="001D0406"/>
    <w:rsid w:val="001D167E"/>
    <w:rsid w:val="001D280C"/>
    <w:rsid w:val="001D4043"/>
    <w:rsid w:val="001D4069"/>
    <w:rsid w:val="001D4FE3"/>
    <w:rsid w:val="001D50B2"/>
    <w:rsid w:val="001D55DE"/>
    <w:rsid w:val="001D56D0"/>
    <w:rsid w:val="001D6EA6"/>
    <w:rsid w:val="001E027D"/>
    <w:rsid w:val="001E02DB"/>
    <w:rsid w:val="001E0994"/>
    <w:rsid w:val="001E17B8"/>
    <w:rsid w:val="001E1A36"/>
    <w:rsid w:val="001E1F12"/>
    <w:rsid w:val="001E2CE4"/>
    <w:rsid w:val="001E2DBD"/>
    <w:rsid w:val="001E47C0"/>
    <w:rsid w:val="001E4CD9"/>
    <w:rsid w:val="001E5102"/>
    <w:rsid w:val="001E51FB"/>
    <w:rsid w:val="001E5238"/>
    <w:rsid w:val="001E5367"/>
    <w:rsid w:val="001E570A"/>
    <w:rsid w:val="001E5B73"/>
    <w:rsid w:val="001E5EB0"/>
    <w:rsid w:val="001E6485"/>
    <w:rsid w:val="001E64A4"/>
    <w:rsid w:val="001E7456"/>
    <w:rsid w:val="001F0060"/>
    <w:rsid w:val="001F04D0"/>
    <w:rsid w:val="001F0D2A"/>
    <w:rsid w:val="001F11E5"/>
    <w:rsid w:val="001F1EAF"/>
    <w:rsid w:val="001F222F"/>
    <w:rsid w:val="001F23CF"/>
    <w:rsid w:val="001F25B6"/>
    <w:rsid w:val="001F2B1C"/>
    <w:rsid w:val="001F31F0"/>
    <w:rsid w:val="001F34A4"/>
    <w:rsid w:val="001F4105"/>
    <w:rsid w:val="001F4989"/>
    <w:rsid w:val="001F5777"/>
    <w:rsid w:val="001F610D"/>
    <w:rsid w:val="001F6F26"/>
    <w:rsid w:val="001F7791"/>
    <w:rsid w:val="002000B6"/>
    <w:rsid w:val="002003E9"/>
    <w:rsid w:val="00200542"/>
    <w:rsid w:val="00200621"/>
    <w:rsid w:val="00200955"/>
    <w:rsid w:val="00201568"/>
    <w:rsid w:val="002039A2"/>
    <w:rsid w:val="00204250"/>
    <w:rsid w:val="0020478E"/>
    <w:rsid w:val="00206119"/>
    <w:rsid w:val="00206823"/>
    <w:rsid w:val="00207AF1"/>
    <w:rsid w:val="00207F32"/>
    <w:rsid w:val="00210E4A"/>
    <w:rsid w:val="002114D0"/>
    <w:rsid w:val="00211B09"/>
    <w:rsid w:val="00211F23"/>
    <w:rsid w:val="00212C86"/>
    <w:rsid w:val="00213279"/>
    <w:rsid w:val="0021396D"/>
    <w:rsid w:val="00213E17"/>
    <w:rsid w:val="00214FF9"/>
    <w:rsid w:val="00215520"/>
    <w:rsid w:val="002156B2"/>
    <w:rsid w:val="002157E7"/>
    <w:rsid w:val="002162E8"/>
    <w:rsid w:val="002166F4"/>
    <w:rsid w:val="002172A5"/>
    <w:rsid w:val="002173A2"/>
    <w:rsid w:val="00217EE6"/>
    <w:rsid w:val="00220C03"/>
    <w:rsid w:val="00220ED8"/>
    <w:rsid w:val="00221D50"/>
    <w:rsid w:val="00221FEC"/>
    <w:rsid w:val="00222DAF"/>
    <w:rsid w:val="002237C3"/>
    <w:rsid w:val="0022410D"/>
    <w:rsid w:val="00224815"/>
    <w:rsid w:val="00224B0C"/>
    <w:rsid w:val="00224B9D"/>
    <w:rsid w:val="00224C93"/>
    <w:rsid w:val="00224E94"/>
    <w:rsid w:val="0022546E"/>
    <w:rsid w:val="00226EE9"/>
    <w:rsid w:val="00226FB7"/>
    <w:rsid w:val="00227AE1"/>
    <w:rsid w:val="00227B84"/>
    <w:rsid w:val="00227D0B"/>
    <w:rsid w:val="00232463"/>
    <w:rsid w:val="002339EE"/>
    <w:rsid w:val="00233B53"/>
    <w:rsid w:val="00233E03"/>
    <w:rsid w:val="002342F3"/>
    <w:rsid w:val="00234A2F"/>
    <w:rsid w:val="00234A58"/>
    <w:rsid w:val="00234DAB"/>
    <w:rsid w:val="00235873"/>
    <w:rsid w:val="00235B68"/>
    <w:rsid w:val="002363FD"/>
    <w:rsid w:val="002366BA"/>
    <w:rsid w:val="002403DA"/>
    <w:rsid w:val="0024085F"/>
    <w:rsid w:val="00240910"/>
    <w:rsid w:val="0024099A"/>
    <w:rsid w:val="00240A99"/>
    <w:rsid w:val="00240AD4"/>
    <w:rsid w:val="00241BAB"/>
    <w:rsid w:val="00242448"/>
    <w:rsid w:val="00242705"/>
    <w:rsid w:val="00243291"/>
    <w:rsid w:val="0024365A"/>
    <w:rsid w:val="002437BF"/>
    <w:rsid w:val="00243AFC"/>
    <w:rsid w:val="00244425"/>
    <w:rsid w:val="00244766"/>
    <w:rsid w:val="00244B1D"/>
    <w:rsid w:val="0024545A"/>
    <w:rsid w:val="00245FE4"/>
    <w:rsid w:val="00246374"/>
    <w:rsid w:val="00246A23"/>
    <w:rsid w:val="00246F97"/>
    <w:rsid w:val="002474DE"/>
    <w:rsid w:val="00247520"/>
    <w:rsid w:val="00247D3A"/>
    <w:rsid w:val="00247D69"/>
    <w:rsid w:val="002500BE"/>
    <w:rsid w:val="0025159C"/>
    <w:rsid w:val="00251AC5"/>
    <w:rsid w:val="00252898"/>
    <w:rsid w:val="00252B56"/>
    <w:rsid w:val="00252C99"/>
    <w:rsid w:val="0025384C"/>
    <w:rsid w:val="00253962"/>
    <w:rsid w:val="00253E0C"/>
    <w:rsid w:val="002552D2"/>
    <w:rsid w:val="002554E7"/>
    <w:rsid w:val="0025768F"/>
    <w:rsid w:val="00257EE2"/>
    <w:rsid w:val="002607A4"/>
    <w:rsid w:val="00261B91"/>
    <w:rsid w:val="002625B4"/>
    <w:rsid w:val="00262659"/>
    <w:rsid w:val="002627AB"/>
    <w:rsid w:val="0026283F"/>
    <w:rsid w:val="002628F0"/>
    <w:rsid w:val="00262979"/>
    <w:rsid w:val="00262CFA"/>
    <w:rsid w:val="002630BA"/>
    <w:rsid w:val="0026329F"/>
    <w:rsid w:val="00264820"/>
    <w:rsid w:val="00264E27"/>
    <w:rsid w:val="0026532A"/>
    <w:rsid w:val="0026573E"/>
    <w:rsid w:val="00267140"/>
    <w:rsid w:val="002705D5"/>
    <w:rsid w:val="00270836"/>
    <w:rsid w:val="00271B07"/>
    <w:rsid w:val="002720F1"/>
    <w:rsid w:val="0027240D"/>
    <w:rsid w:val="00272574"/>
    <w:rsid w:val="00272F43"/>
    <w:rsid w:val="002731A5"/>
    <w:rsid w:val="0027325D"/>
    <w:rsid w:val="00273370"/>
    <w:rsid w:val="00273993"/>
    <w:rsid w:val="002742E7"/>
    <w:rsid w:val="0027480F"/>
    <w:rsid w:val="00274B01"/>
    <w:rsid w:val="00275DA4"/>
    <w:rsid w:val="00275E40"/>
    <w:rsid w:val="0027653E"/>
    <w:rsid w:val="002778C2"/>
    <w:rsid w:val="0027798A"/>
    <w:rsid w:val="00277A74"/>
    <w:rsid w:val="00277BC2"/>
    <w:rsid w:val="00277BE6"/>
    <w:rsid w:val="00280243"/>
    <w:rsid w:val="00280CDE"/>
    <w:rsid w:val="002819AC"/>
    <w:rsid w:val="00281C10"/>
    <w:rsid w:val="00281FBE"/>
    <w:rsid w:val="002823E9"/>
    <w:rsid w:val="002825FF"/>
    <w:rsid w:val="002859D8"/>
    <w:rsid w:val="00287972"/>
    <w:rsid w:val="00287E09"/>
    <w:rsid w:val="00287F4F"/>
    <w:rsid w:val="00290D83"/>
    <w:rsid w:val="002934BE"/>
    <w:rsid w:val="00293860"/>
    <w:rsid w:val="00293BD9"/>
    <w:rsid w:val="0029469B"/>
    <w:rsid w:val="002948C9"/>
    <w:rsid w:val="00295090"/>
    <w:rsid w:val="0029558B"/>
    <w:rsid w:val="00295CA6"/>
    <w:rsid w:val="00295ED0"/>
    <w:rsid w:val="00296055"/>
    <w:rsid w:val="00296528"/>
    <w:rsid w:val="002977F6"/>
    <w:rsid w:val="002977F7"/>
    <w:rsid w:val="00297C08"/>
    <w:rsid w:val="00297C33"/>
    <w:rsid w:val="002A00F8"/>
    <w:rsid w:val="002A0C64"/>
    <w:rsid w:val="002A0E14"/>
    <w:rsid w:val="002A35D2"/>
    <w:rsid w:val="002A3B2C"/>
    <w:rsid w:val="002A4435"/>
    <w:rsid w:val="002A4ACA"/>
    <w:rsid w:val="002A4D0C"/>
    <w:rsid w:val="002A59A0"/>
    <w:rsid w:val="002A666F"/>
    <w:rsid w:val="002A6852"/>
    <w:rsid w:val="002A6B00"/>
    <w:rsid w:val="002A6CB1"/>
    <w:rsid w:val="002B09D4"/>
    <w:rsid w:val="002B09E2"/>
    <w:rsid w:val="002B11AB"/>
    <w:rsid w:val="002B1996"/>
    <w:rsid w:val="002B2D00"/>
    <w:rsid w:val="002B3D4E"/>
    <w:rsid w:val="002B4AF3"/>
    <w:rsid w:val="002B696C"/>
    <w:rsid w:val="002B70B3"/>
    <w:rsid w:val="002B73A0"/>
    <w:rsid w:val="002B742C"/>
    <w:rsid w:val="002B796A"/>
    <w:rsid w:val="002C0CBF"/>
    <w:rsid w:val="002C1529"/>
    <w:rsid w:val="002C159E"/>
    <w:rsid w:val="002C16DF"/>
    <w:rsid w:val="002C1787"/>
    <w:rsid w:val="002C2D7E"/>
    <w:rsid w:val="002C2F43"/>
    <w:rsid w:val="002C3C6E"/>
    <w:rsid w:val="002C40B9"/>
    <w:rsid w:val="002C4ABE"/>
    <w:rsid w:val="002C4E1A"/>
    <w:rsid w:val="002C71CC"/>
    <w:rsid w:val="002C72C6"/>
    <w:rsid w:val="002C744B"/>
    <w:rsid w:val="002C7EEB"/>
    <w:rsid w:val="002D111C"/>
    <w:rsid w:val="002D117C"/>
    <w:rsid w:val="002D11E1"/>
    <w:rsid w:val="002D34D3"/>
    <w:rsid w:val="002D3CA3"/>
    <w:rsid w:val="002D3CB3"/>
    <w:rsid w:val="002D3FC9"/>
    <w:rsid w:val="002D41DC"/>
    <w:rsid w:val="002D480D"/>
    <w:rsid w:val="002D5091"/>
    <w:rsid w:val="002D50B0"/>
    <w:rsid w:val="002D5102"/>
    <w:rsid w:val="002D5C33"/>
    <w:rsid w:val="002D62E9"/>
    <w:rsid w:val="002D6AF4"/>
    <w:rsid w:val="002D6EB8"/>
    <w:rsid w:val="002D70F1"/>
    <w:rsid w:val="002D712C"/>
    <w:rsid w:val="002D7ECB"/>
    <w:rsid w:val="002E06DD"/>
    <w:rsid w:val="002E1422"/>
    <w:rsid w:val="002E254F"/>
    <w:rsid w:val="002E3395"/>
    <w:rsid w:val="002E3E5D"/>
    <w:rsid w:val="002E40CB"/>
    <w:rsid w:val="002E5E37"/>
    <w:rsid w:val="002E6479"/>
    <w:rsid w:val="002E6B05"/>
    <w:rsid w:val="002E7E70"/>
    <w:rsid w:val="002F12A1"/>
    <w:rsid w:val="002F1365"/>
    <w:rsid w:val="002F1602"/>
    <w:rsid w:val="002F1FD2"/>
    <w:rsid w:val="002F25EB"/>
    <w:rsid w:val="002F2644"/>
    <w:rsid w:val="002F3E6A"/>
    <w:rsid w:val="002F3E8C"/>
    <w:rsid w:val="002F424D"/>
    <w:rsid w:val="002F5099"/>
    <w:rsid w:val="002F5160"/>
    <w:rsid w:val="002F612A"/>
    <w:rsid w:val="002F66B3"/>
    <w:rsid w:val="002F729C"/>
    <w:rsid w:val="002F7412"/>
    <w:rsid w:val="0030084E"/>
    <w:rsid w:val="00300E79"/>
    <w:rsid w:val="00301220"/>
    <w:rsid w:val="00302D5D"/>
    <w:rsid w:val="00303924"/>
    <w:rsid w:val="0030423A"/>
    <w:rsid w:val="0030529B"/>
    <w:rsid w:val="00305A07"/>
    <w:rsid w:val="00305A4E"/>
    <w:rsid w:val="00306E02"/>
    <w:rsid w:val="0030785F"/>
    <w:rsid w:val="00307C76"/>
    <w:rsid w:val="003114BB"/>
    <w:rsid w:val="00311600"/>
    <w:rsid w:val="003116C1"/>
    <w:rsid w:val="003118E3"/>
    <w:rsid w:val="00311ADD"/>
    <w:rsid w:val="00312887"/>
    <w:rsid w:val="00312EBA"/>
    <w:rsid w:val="0031300F"/>
    <w:rsid w:val="003130CC"/>
    <w:rsid w:val="0031328D"/>
    <w:rsid w:val="00313292"/>
    <w:rsid w:val="00313AFD"/>
    <w:rsid w:val="00314C37"/>
    <w:rsid w:val="00314E15"/>
    <w:rsid w:val="00315719"/>
    <w:rsid w:val="00316CA5"/>
    <w:rsid w:val="003178AB"/>
    <w:rsid w:val="003206DF"/>
    <w:rsid w:val="003216F9"/>
    <w:rsid w:val="0032193B"/>
    <w:rsid w:val="00321E22"/>
    <w:rsid w:val="00321EEA"/>
    <w:rsid w:val="00322CCE"/>
    <w:rsid w:val="00322CF0"/>
    <w:rsid w:val="003233CD"/>
    <w:rsid w:val="00323667"/>
    <w:rsid w:val="00324576"/>
    <w:rsid w:val="00325604"/>
    <w:rsid w:val="00326DCD"/>
    <w:rsid w:val="0033019C"/>
    <w:rsid w:val="003301EB"/>
    <w:rsid w:val="00330201"/>
    <w:rsid w:val="00330436"/>
    <w:rsid w:val="00330F69"/>
    <w:rsid w:val="00331B84"/>
    <w:rsid w:val="00332D03"/>
    <w:rsid w:val="003330D7"/>
    <w:rsid w:val="00334A6E"/>
    <w:rsid w:val="003362D9"/>
    <w:rsid w:val="003365E1"/>
    <w:rsid w:val="00336632"/>
    <w:rsid w:val="00337815"/>
    <w:rsid w:val="00337E46"/>
    <w:rsid w:val="00337FBA"/>
    <w:rsid w:val="003404F1"/>
    <w:rsid w:val="003421DF"/>
    <w:rsid w:val="00342965"/>
    <w:rsid w:val="00342BFA"/>
    <w:rsid w:val="00343A68"/>
    <w:rsid w:val="00343C5C"/>
    <w:rsid w:val="0034406A"/>
    <w:rsid w:val="0034592A"/>
    <w:rsid w:val="00345D42"/>
    <w:rsid w:val="0034668A"/>
    <w:rsid w:val="00346E99"/>
    <w:rsid w:val="003470D4"/>
    <w:rsid w:val="003471E5"/>
    <w:rsid w:val="00347BE9"/>
    <w:rsid w:val="00350A07"/>
    <w:rsid w:val="003510F5"/>
    <w:rsid w:val="00351CF4"/>
    <w:rsid w:val="00351E41"/>
    <w:rsid w:val="00353778"/>
    <w:rsid w:val="00353C3F"/>
    <w:rsid w:val="00353F29"/>
    <w:rsid w:val="00354589"/>
    <w:rsid w:val="0035528B"/>
    <w:rsid w:val="00355DF5"/>
    <w:rsid w:val="003577DF"/>
    <w:rsid w:val="0036004B"/>
    <w:rsid w:val="00360905"/>
    <w:rsid w:val="00360A8F"/>
    <w:rsid w:val="00360FE4"/>
    <w:rsid w:val="003612CE"/>
    <w:rsid w:val="00361972"/>
    <w:rsid w:val="00361F01"/>
    <w:rsid w:val="00363CDA"/>
    <w:rsid w:val="00363F62"/>
    <w:rsid w:val="00364830"/>
    <w:rsid w:val="00364DA0"/>
    <w:rsid w:val="0036629F"/>
    <w:rsid w:val="003678F4"/>
    <w:rsid w:val="00370919"/>
    <w:rsid w:val="00370A1E"/>
    <w:rsid w:val="0037122C"/>
    <w:rsid w:val="0037215C"/>
    <w:rsid w:val="00372562"/>
    <w:rsid w:val="00373B99"/>
    <w:rsid w:val="003740B1"/>
    <w:rsid w:val="0037501A"/>
    <w:rsid w:val="0037536C"/>
    <w:rsid w:val="003753D7"/>
    <w:rsid w:val="00375DFE"/>
    <w:rsid w:val="003768CB"/>
    <w:rsid w:val="00376A62"/>
    <w:rsid w:val="00376C74"/>
    <w:rsid w:val="00376FCA"/>
    <w:rsid w:val="003771BC"/>
    <w:rsid w:val="0037777C"/>
    <w:rsid w:val="00377E3F"/>
    <w:rsid w:val="0038015C"/>
    <w:rsid w:val="003808F1"/>
    <w:rsid w:val="003822F8"/>
    <w:rsid w:val="00382CA2"/>
    <w:rsid w:val="003831E0"/>
    <w:rsid w:val="00383713"/>
    <w:rsid w:val="00385BC0"/>
    <w:rsid w:val="00385DA6"/>
    <w:rsid w:val="00385F11"/>
    <w:rsid w:val="003867B2"/>
    <w:rsid w:val="00386FDE"/>
    <w:rsid w:val="0038774C"/>
    <w:rsid w:val="00387CBE"/>
    <w:rsid w:val="00392AB8"/>
    <w:rsid w:val="0039334D"/>
    <w:rsid w:val="00393A70"/>
    <w:rsid w:val="00393D2D"/>
    <w:rsid w:val="003942C6"/>
    <w:rsid w:val="00394D58"/>
    <w:rsid w:val="003A0A09"/>
    <w:rsid w:val="003A14B9"/>
    <w:rsid w:val="003A17DC"/>
    <w:rsid w:val="003A1E3E"/>
    <w:rsid w:val="003A2801"/>
    <w:rsid w:val="003A303B"/>
    <w:rsid w:val="003A47FB"/>
    <w:rsid w:val="003A51AE"/>
    <w:rsid w:val="003A547E"/>
    <w:rsid w:val="003A5846"/>
    <w:rsid w:val="003A7225"/>
    <w:rsid w:val="003A752E"/>
    <w:rsid w:val="003A780B"/>
    <w:rsid w:val="003B1D8B"/>
    <w:rsid w:val="003B1DF9"/>
    <w:rsid w:val="003B229A"/>
    <w:rsid w:val="003B316D"/>
    <w:rsid w:val="003B367B"/>
    <w:rsid w:val="003B4535"/>
    <w:rsid w:val="003B453F"/>
    <w:rsid w:val="003B4840"/>
    <w:rsid w:val="003B4DDA"/>
    <w:rsid w:val="003B5C5A"/>
    <w:rsid w:val="003B63A6"/>
    <w:rsid w:val="003B6CA1"/>
    <w:rsid w:val="003B6F4D"/>
    <w:rsid w:val="003B70BD"/>
    <w:rsid w:val="003C07A5"/>
    <w:rsid w:val="003C178B"/>
    <w:rsid w:val="003C2458"/>
    <w:rsid w:val="003C2F9B"/>
    <w:rsid w:val="003C37D6"/>
    <w:rsid w:val="003C37EB"/>
    <w:rsid w:val="003C3DFD"/>
    <w:rsid w:val="003C41C4"/>
    <w:rsid w:val="003C4C83"/>
    <w:rsid w:val="003C554A"/>
    <w:rsid w:val="003C5A5A"/>
    <w:rsid w:val="003C6281"/>
    <w:rsid w:val="003C6597"/>
    <w:rsid w:val="003C6685"/>
    <w:rsid w:val="003C6C46"/>
    <w:rsid w:val="003C7223"/>
    <w:rsid w:val="003C72D3"/>
    <w:rsid w:val="003D1340"/>
    <w:rsid w:val="003D14EE"/>
    <w:rsid w:val="003D200E"/>
    <w:rsid w:val="003D2027"/>
    <w:rsid w:val="003D30EA"/>
    <w:rsid w:val="003D335C"/>
    <w:rsid w:val="003D389F"/>
    <w:rsid w:val="003D4268"/>
    <w:rsid w:val="003D4683"/>
    <w:rsid w:val="003D48DC"/>
    <w:rsid w:val="003D49D5"/>
    <w:rsid w:val="003D6103"/>
    <w:rsid w:val="003D6AAD"/>
    <w:rsid w:val="003D6F5E"/>
    <w:rsid w:val="003D787D"/>
    <w:rsid w:val="003E00D1"/>
    <w:rsid w:val="003E040D"/>
    <w:rsid w:val="003E0C16"/>
    <w:rsid w:val="003E1436"/>
    <w:rsid w:val="003E1623"/>
    <w:rsid w:val="003E1B77"/>
    <w:rsid w:val="003E21F6"/>
    <w:rsid w:val="003E250E"/>
    <w:rsid w:val="003E25D7"/>
    <w:rsid w:val="003E2741"/>
    <w:rsid w:val="003E2889"/>
    <w:rsid w:val="003E332A"/>
    <w:rsid w:val="003E3CB2"/>
    <w:rsid w:val="003E42FE"/>
    <w:rsid w:val="003E4554"/>
    <w:rsid w:val="003E46AF"/>
    <w:rsid w:val="003E4E84"/>
    <w:rsid w:val="003E5AD4"/>
    <w:rsid w:val="003E65BB"/>
    <w:rsid w:val="003E74F8"/>
    <w:rsid w:val="003F0425"/>
    <w:rsid w:val="003F0455"/>
    <w:rsid w:val="003F045F"/>
    <w:rsid w:val="003F078A"/>
    <w:rsid w:val="003F0ACE"/>
    <w:rsid w:val="003F0BF2"/>
    <w:rsid w:val="003F1A65"/>
    <w:rsid w:val="003F1F22"/>
    <w:rsid w:val="003F242F"/>
    <w:rsid w:val="003F27AA"/>
    <w:rsid w:val="003F2F9A"/>
    <w:rsid w:val="003F41C3"/>
    <w:rsid w:val="003F42B7"/>
    <w:rsid w:val="003F4E2E"/>
    <w:rsid w:val="003F544A"/>
    <w:rsid w:val="003F5AC6"/>
    <w:rsid w:val="003F5ACC"/>
    <w:rsid w:val="003F6C6E"/>
    <w:rsid w:val="003F72BD"/>
    <w:rsid w:val="003F77DA"/>
    <w:rsid w:val="003F7894"/>
    <w:rsid w:val="004014A5"/>
    <w:rsid w:val="004016FA"/>
    <w:rsid w:val="004018EB"/>
    <w:rsid w:val="00401A9F"/>
    <w:rsid w:val="00402829"/>
    <w:rsid w:val="0040318C"/>
    <w:rsid w:val="004033EA"/>
    <w:rsid w:val="00403430"/>
    <w:rsid w:val="0040348E"/>
    <w:rsid w:val="00403C0F"/>
    <w:rsid w:val="00403CE3"/>
    <w:rsid w:val="00403FC0"/>
    <w:rsid w:val="0040537C"/>
    <w:rsid w:val="004056F7"/>
    <w:rsid w:val="004058AB"/>
    <w:rsid w:val="00406396"/>
    <w:rsid w:val="00407207"/>
    <w:rsid w:val="00407B7C"/>
    <w:rsid w:val="00410091"/>
    <w:rsid w:val="004104BD"/>
    <w:rsid w:val="00410548"/>
    <w:rsid w:val="0041099E"/>
    <w:rsid w:val="00410CA7"/>
    <w:rsid w:val="004112C4"/>
    <w:rsid w:val="0041172B"/>
    <w:rsid w:val="00412C4D"/>
    <w:rsid w:val="004132FF"/>
    <w:rsid w:val="004135E5"/>
    <w:rsid w:val="00413A7E"/>
    <w:rsid w:val="004147F1"/>
    <w:rsid w:val="004154CA"/>
    <w:rsid w:val="00415653"/>
    <w:rsid w:val="00415F89"/>
    <w:rsid w:val="00416255"/>
    <w:rsid w:val="004162FB"/>
    <w:rsid w:val="00417765"/>
    <w:rsid w:val="00420F3D"/>
    <w:rsid w:val="0042157E"/>
    <w:rsid w:val="0042173F"/>
    <w:rsid w:val="00421EE3"/>
    <w:rsid w:val="004224AF"/>
    <w:rsid w:val="00422C4D"/>
    <w:rsid w:val="00422DBD"/>
    <w:rsid w:val="00422F99"/>
    <w:rsid w:val="004232DE"/>
    <w:rsid w:val="00423665"/>
    <w:rsid w:val="004237EB"/>
    <w:rsid w:val="00423BEB"/>
    <w:rsid w:val="00423DAA"/>
    <w:rsid w:val="00423F40"/>
    <w:rsid w:val="0042619D"/>
    <w:rsid w:val="00426439"/>
    <w:rsid w:val="00426478"/>
    <w:rsid w:val="004266FA"/>
    <w:rsid w:val="0042683B"/>
    <w:rsid w:val="004268BD"/>
    <w:rsid w:val="00426B62"/>
    <w:rsid w:val="00427735"/>
    <w:rsid w:val="00431B56"/>
    <w:rsid w:val="00431F2F"/>
    <w:rsid w:val="0043294A"/>
    <w:rsid w:val="004338FB"/>
    <w:rsid w:val="00434366"/>
    <w:rsid w:val="00434EE1"/>
    <w:rsid w:val="00435D44"/>
    <w:rsid w:val="004363A9"/>
    <w:rsid w:val="0043769E"/>
    <w:rsid w:val="00437ED3"/>
    <w:rsid w:val="00440E9C"/>
    <w:rsid w:val="00442766"/>
    <w:rsid w:val="00442D0E"/>
    <w:rsid w:val="00442DC6"/>
    <w:rsid w:val="00443520"/>
    <w:rsid w:val="00443790"/>
    <w:rsid w:val="00443B08"/>
    <w:rsid w:val="00444315"/>
    <w:rsid w:val="00444C58"/>
    <w:rsid w:val="00444DDA"/>
    <w:rsid w:val="00444E54"/>
    <w:rsid w:val="00445239"/>
    <w:rsid w:val="0044587E"/>
    <w:rsid w:val="00445DC8"/>
    <w:rsid w:val="004468F1"/>
    <w:rsid w:val="00447023"/>
    <w:rsid w:val="00447268"/>
    <w:rsid w:val="0044751E"/>
    <w:rsid w:val="00447C57"/>
    <w:rsid w:val="00450A07"/>
    <w:rsid w:val="00450D89"/>
    <w:rsid w:val="0045124A"/>
    <w:rsid w:val="00451454"/>
    <w:rsid w:val="00451957"/>
    <w:rsid w:val="00451972"/>
    <w:rsid w:val="00453E78"/>
    <w:rsid w:val="004540CF"/>
    <w:rsid w:val="004558D1"/>
    <w:rsid w:val="00456048"/>
    <w:rsid w:val="0045607B"/>
    <w:rsid w:val="00456359"/>
    <w:rsid w:val="00456CFA"/>
    <w:rsid w:val="00456DDE"/>
    <w:rsid w:val="004574D9"/>
    <w:rsid w:val="00457796"/>
    <w:rsid w:val="00460CDC"/>
    <w:rsid w:val="00461040"/>
    <w:rsid w:val="004618FD"/>
    <w:rsid w:val="00462E9A"/>
    <w:rsid w:val="00463399"/>
    <w:rsid w:val="00463558"/>
    <w:rsid w:val="00463729"/>
    <w:rsid w:val="00463A1F"/>
    <w:rsid w:val="00463AAA"/>
    <w:rsid w:val="004648BE"/>
    <w:rsid w:val="004651EC"/>
    <w:rsid w:val="00467500"/>
    <w:rsid w:val="004678FE"/>
    <w:rsid w:val="00471E19"/>
    <w:rsid w:val="0047212D"/>
    <w:rsid w:val="004730C5"/>
    <w:rsid w:val="00473793"/>
    <w:rsid w:val="004739CD"/>
    <w:rsid w:val="00473C0A"/>
    <w:rsid w:val="00474ECA"/>
    <w:rsid w:val="00474F9A"/>
    <w:rsid w:val="00476326"/>
    <w:rsid w:val="004778B8"/>
    <w:rsid w:val="004806EB"/>
    <w:rsid w:val="0048185B"/>
    <w:rsid w:val="004823CF"/>
    <w:rsid w:val="0048369F"/>
    <w:rsid w:val="00483743"/>
    <w:rsid w:val="00483CA2"/>
    <w:rsid w:val="00483FC0"/>
    <w:rsid w:val="004841AC"/>
    <w:rsid w:val="004863D9"/>
    <w:rsid w:val="00486AA6"/>
    <w:rsid w:val="00486E99"/>
    <w:rsid w:val="00487247"/>
    <w:rsid w:val="00487CBF"/>
    <w:rsid w:val="00490E51"/>
    <w:rsid w:val="00491A48"/>
    <w:rsid w:val="00491BC4"/>
    <w:rsid w:val="0049296C"/>
    <w:rsid w:val="004930BC"/>
    <w:rsid w:val="004937D7"/>
    <w:rsid w:val="00494C0D"/>
    <w:rsid w:val="004969BC"/>
    <w:rsid w:val="0049731A"/>
    <w:rsid w:val="004974CB"/>
    <w:rsid w:val="004A0778"/>
    <w:rsid w:val="004A10B3"/>
    <w:rsid w:val="004A1238"/>
    <w:rsid w:val="004A1764"/>
    <w:rsid w:val="004A17AB"/>
    <w:rsid w:val="004A1CBD"/>
    <w:rsid w:val="004A20C7"/>
    <w:rsid w:val="004A218B"/>
    <w:rsid w:val="004A2F74"/>
    <w:rsid w:val="004A3082"/>
    <w:rsid w:val="004A329C"/>
    <w:rsid w:val="004A3CB3"/>
    <w:rsid w:val="004A48B4"/>
    <w:rsid w:val="004A56EF"/>
    <w:rsid w:val="004A57D7"/>
    <w:rsid w:val="004A62E6"/>
    <w:rsid w:val="004A6D94"/>
    <w:rsid w:val="004A7640"/>
    <w:rsid w:val="004A7B87"/>
    <w:rsid w:val="004B05A3"/>
    <w:rsid w:val="004B126B"/>
    <w:rsid w:val="004B1C27"/>
    <w:rsid w:val="004B2215"/>
    <w:rsid w:val="004B4804"/>
    <w:rsid w:val="004B525F"/>
    <w:rsid w:val="004B5AFD"/>
    <w:rsid w:val="004B678D"/>
    <w:rsid w:val="004B6841"/>
    <w:rsid w:val="004B68A2"/>
    <w:rsid w:val="004B68EA"/>
    <w:rsid w:val="004B6A8E"/>
    <w:rsid w:val="004B6F81"/>
    <w:rsid w:val="004C03BC"/>
    <w:rsid w:val="004C065F"/>
    <w:rsid w:val="004C0775"/>
    <w:rsid w:val="004C089B"/>
    <w:rsid w:val="004C10C4"/>
    <w:rsid w:val="004C13D4"/>
    <w:rsid w:val="004C15C4"/>
    <w:rsid w:val="004C2E96"/>
    <w:rsid w:val="004C32E6"/>
    <w:rsid w:val="004C38A5"/>
    <w:rsid w:val="004C529A"/>
    <w:rsid w:val="004C5D14"/>
    <w:rsid w:val="004C69BD"/>
    <w:rsid w:val="004C7F81"/>
    <w:rsid w:val="004D006A"/>
    <w:rsid w:val="004D1BFB"/>
    <w:rsid w:val="004D2C6C"/>
    <w:rsid w:val="004D3CB0"/>
    <w:rsid w:val="004D3F56"/>
    <w:rsid w:val="004D4065"/>
    <w:rsid w:val="004D4B04"/>
    <w:rsid w:val="004D4B6E"/>
    <w:rsid w:val="004D5CF8"/>
    <w:rsid w:val="004D694B"/>
    <w:rsid w:val="004D6A9A"/>
    <w:rsid w:val="004E0C81"/>
    <w:rsid w:val="004E13A5"/>
    <w:rsid w:val="004E1DE8"/>
    <w:rsid w:val="004E2C44"/>
    <w:rsid w:val="004E3459"/>
    <w:rsid w:val="004E39FA"/>
    <w:rsid w:val="004E52F7"/>
    <w:rsid w:val="004E583A"/>
    <w:rsid w:val="004E587A"/>
    <w:rsid w:val="004E5E66"/>
    <w:rsid w:val="004E7A4E"/>
    <w:rsid w:val="004E7BF8"/>
    <w:rsid w:val="004F001C"/>
    <w:rsid w:val="004F13CE"/>
    <w:rsid w:val="004F19D6"/>
    <w:rsid w:val="004F20E1"/>
    <w:rsid w:val="004F21BB"/>
    <w:rsid w:val="004F23C7"/>
    <w:rsid w:val="004F248E"/>
    <w:rsid w:val="004F3AAE"/>
    <w:rsid w:val="004F3B80"/>
    <w:rsid w:val="004F4495"/>
    <w:rsid w:val="004F5060"/>
    <w:rsid w:val="004F66CF"/>
    <w:rsid w:val="004F67AA"/>
    <w:rsid w:val="004F7090"/>
    <w:rsid w:val="004F7A4B"/>
    <w:rsid w:val="00500391"/>
    <w:rsid w:val="00500ADB"/>
    <w:rsid w:val="00500BE1"/>
    <w:rsid w:val="00500CE8"/>
    <w:rsid w:val="0050106F"/>
    <w:rsid w:val="005011A2"/>
    <w:rsid w:val="005014F7"/>
    <w:rsid w:val="00501E77"/>
    <w:rsid w:val="00502189"/>
    <w:rsid w:val="005022BE"/>
    <w:rsid w:val="00502A7D"/>
    <w:rsid w:val="005032B1"/>
    <w:rsid w:val="00503B91"/>
    <w:rsid w:val="005049E9"/>
    <w:rsid w:val="00504DC8"/>
    <w:rsid w:val="00504E6A"/>
    <w:rsid w:val="00504EE1"/>
    <w:rsid w:val="00504FF1"/>
    <w:rsid w:val="00505312"/>
    <w:rsid w:val="00505565"/>
    <w:rsid w:val="00505EB5"/>
    <w:rsid w:val="00505F50"/>
    <w:rsid w:val="00506BBE"/>
    <w:rsid w:val="00506FEC"/>
    <w:rsid w:val="005076A4"/>
    <w:rsid w:val="00507781"/>
    <w:rsid w:val="00507A48"/>
    <w:rsid w:val="00507C45"/>
    <w:rsid w:val="00507ED2"/>
    <w:rsid w:val="00507F37"/>
    <w:rsid w:val="00507F65"/>
    <w:rsid w:val="00510987"/>
    <w:rsid w:val="0051106E"/>
    <w:rsid w:val="005113B3"/>
    <w:rsid w:val="00512243"/>
    <w:rsid w:val="00513040"/>
    <w:rsid w:val="00513454"/>
    <w:rsid w:val="00513F59"/>
    <w:rsid w:val="005158D2"/>
    <w:rsid w:val="00516EE2"/>
    <w:rsid w:val="00520591"/>
    <w:rsid w:val="005205EA"/>
    <w:rsid w:val="0052075D"/>
    <w:rsid w:val="00520FDA"/>
    <w:rsid w:val="0052198F"/>
    <w:rsid w:val="00525266"/>
    <w:rsid w:val="005252DB"/>
    <w:rsid w:val="00525868"/>
    <w:rsid w:val="00525B56"/>
    <w:rsid w:val="00526B89"/>
    <w:rsid w:val="00526ED0"/>
    <w:rsid w:val="00527315"/>
    <w:rsid w:val="00527C28"/>
    <w:rsid w:val="00527C6A"/>
    <w:rsid w:val="00530102"/>
    <w:rsid w:val="005301FD"/>
    <w:rsid w:val="0053021B"/>
    <w:rsid w:val="00530491"/>
    <w:rsid w:val="00530B1C"/>
    <w:rsid w:val="005319FD"/>
    <w:rsid w:val="00533779"/>
    <w:rsid w:val="00533B25"/>
    <w:rsid w:val="00533C76"/>
    <w:rsid w:val="00533FB0"/>
    <w:rsid w:val="005346FC"/>
    <w:rsid w:val="00534803"/>
    <w:rsid w:val="00535A3E"/>
    <w:rsid w:val="00537C5C"/>
    <w:rsid w:val="00540433"/>
    <w:rsid w:val="00540A09"/>
    <w:rsid w:val="00540C57"/>
    <w:rsid w:val="00541394"/>
    <w:rsid w:val="005416CA"/>
    <w:rsid w:val="005417C2"/>
    <w:rsid w:val="00541ACF"/>
    <w:rsid w:val="00542570"/>
    <w:rsid w:val="00543366"/>
    <w:rsid w:val="005438C7"/>
    <w:rsid w:val="005442DF"/>
    <w:rsid w:val="005445B7"/>
    <w:rsid w:val="00544D05"/>
    <w:rsid w:val="00544DD8"/>
    <w:rsid w:val="00545473"/>
    <w:rsid w:val="00546580"/>
    <w:rsid w:val="00546A9E"/>
    <w:rsid w:val="005474BD"/>
    <w:rsid w:val="00551078"/>
    <w:rsid w:val="00551253"/>
    <w:rsid w:val="00551DED"/>
    <w:rsid w:val="005524CB"/>
    <w:rsid w:val="0055261F"/>
    <w:rsid w:val="00553321"/>
    <w:rsid w:val="00554078"/>
    <w:rsid w:val="00554210"/>
    <w:rsid w:val="005547D8"/>
    <w:rsid w:val="00554A0E"/>
    <w:rsid w:val="00555294"/>
    <w:rsid w:val="005553E0"/>
    <w:rsid w:val="0055553D"/>
    <w:rsid w:val="00555E3C"/>
    <w:rsid w:val="005566FE"/>
    <w:rsid w:val="00556801"/>
    <w:rsid w:val="00556A9B"/>
    <w:rsid w:val="00556FBB"/>
    <w:rsid w:val="005577E1"/>
    <w:rsid w:val="00557F7E"/>
    <w:rsid w:val="005619C4"/>
    <w:rsid w:val="00562168"/>
    <w:rsid w:val="005622B1"/>
    <w:rsid w:val="0056237A"/>
    <w:rsid w:val="005625FA"/>
    <w:rsid w:val="005628E6"/>
    <w:rsid w:val="00563461"/>
    <w:rsid w:val="00563A24"/>
    <w:rsid w:val="00563BDA"/>
    <w:rsid w:val="00563F86"/>
    <w:rsid w:val="00564070"/>
    <w:rsid w:val="00564905"/>
    <w:rsid w:val="00564B36"/>
    <w:rsid w:val="00564D18"/>
    <w:rsid w:val="00565676"/>
    <w:rsid w:val="00567451"/>
    <w:rsid w:val="00567C02"/>
    <w:rsid w:val="0057006E"/>
    <w:rsid w:val="005717D6"/>
    <w:rsid w:val="005722A7"/>
    <w:rsid w:val="00574E70"/>
    <w:rsid w:val="00575704"/>
    <w:rsid w:val="00575CC7"/>
    <w:rsid w:val="00576651"/>
    <w:rsid w:val="00576D55"/>
    <w:rsid w:val="005770B4"/>
    <w:rsid w:val="00580071"/>
    <w:rsid w:val="0058023B"/>
    <w:rsid w:val="00580972"/>
    <w:rsid w:val="005811DF"/>
    <w:rsid w:val="00581441"/>
    <w:rsid w:val="00581B35"/>
    <w:rsid w:val="00581CBC"/>
    <w:rsid w:val="00582C91"/>
    <w:rsid w:val="00583534"/>
    <w:rsid w:val="0058420C"/>
    <w:rsid w:val="00584460"/>
    <w:rsid w:val="00584929"/>
    <w:rsid w:val="005850AB"/>
    <w:rsid w:val="005851D7"/>
    <w:rsid w:val="0058529F"/>
    <w:rsid w:val="005853DD"/>
    <w:rsid w:val="00585822"/>
    <w:rsid w:val="005868C5"/>
    <w:rsid w:val="00586F29"/>
    <w:rsid w:val="005878AC"/>
    <w:rsid w:val="00590644"/>
    <w:rsid w:val="005906CE"/>
    <w:rsid w:val="00590757"/>
    <w:rsid w:val="00591A5B"/>
    <w:rsid w:val="00592770"/>
    <w:rsid w:val="0059299E"/>
    <w:rsid w:val="00592C56"/>
    <w:rsid w:val="00592D5D"/>
    <w:rsid w:val="005945E8"/>
    <w:rsid w:val="00594CF8"/>
    <w:rsid w:val="00595647"/>
    <w:rsid w:val="0059581C"/>
    <w:rsid w:val="00596147"/>
    <w:rsid w:val="005964D6"/>
    <w:rsid w:val="00596BBA"/>
    <w:rsid w:val="00596D05"/>
    <w:rsid w:val="005970AC"/>
    <w:rsid w:val="00597469"/>
    <w:rsid w:val="00597A94"/>
    <w:rsid w:val="00597A9D"/>
    <w:rsid w:val="00597DDF"/>
    <w:rsid w:val="00597E2B"/>
    <w:rsid w:val="005A03D6"/>
    <w:rsid w:val="005A0742"/>
    <w:rsid w:val="005A0743"/>
    <w:rsid w:val="005A0912"/>
    <w:rsid w:val="005A0C97"/>
    <w:rsid w:val="005A1272"/>
    <w:rsid w:val="005A12FD"/>
    <w:rsid w:val="005A13CD"/>
    <w:rsid w:val="005A1771"/>
    <w:rsid w:val="005A1B69"/>
    <w:rsid w:val="005A1EDC"/>
    <w:rsid w:val="005A27FC"/>
    <w:rsid w:val="005A2D03"/>
    <w:rsid w:val="005A334A"/>
    <w:rsid w:val="005A3445"/>
    <w:rsid w:val="005A3452"/>
    <w:rsid w:val="005A4DA4"/>
    <w:rsid w:val="005A5775"/>
    <w:rsid w:val="005A58DF"/>
    <w:rsid w:val="005A6685"/>
    <w:rsid w:val="005A69A6"/>
    <w:rsid w:val="005A6B10"/>
    <w:rsid w:val="005A6D46"/>
    <w:rsid w:val="005A760A"/>
    <w:rsid w:val="005B0200"/>
    <w:rsid w:val="005B0544"/>
    <w:rsid w:val="005B0B71"/>
    <w:rsid w:val="005B1395"/>
    <w:rsid w:val="005B13C6"/>
    <w:rsid w:val="005B2368"/>
    <w:rsid w:val="005B2A6D"/>
    <w:rsid w:val="005B2B18"/>
    <w:rsid w:val="005B2EDE"/>
    <w:rsid w:val="005B323B"/>
    <w:rsid w:val="005B32F4"/>
    <w:rsid w:val="005B3782"/>
    <w:rsid w:val="005B399F"/>
    <w:rsid w:val="005B3D7E"/>
    <w:rsid w:val="005B50FA"/>
    <w:rsid w:val="005B5480"/>
    <w:rsid w:val="005B57E1"/>
    <w:rsid w:val="005B5C35"/>
    <w:rsid w:val="005B5EE8"/>
    <w:rsid w:val="005B7789"/>
    <w:rsid w:val="005B7D0F"/>
    <w:rsid w:val="005C0B67"/>
    <w:rsid w:val="005C0E8D"/>
    <w:rsid w:val="005C13AC"/>
    <w:rsid w:val="005C1ADF"/>
    <w:rsid w:val="005C1C43"/>
    <w:rsid w:val="005C1F1D"/>
    <w:rsid w:val="005C22F4"/>
    <w:rsid w:val="005C25CD"/>
    <w:rsid w:val="005C2C43"/>
    <w:rsid w:val="005C312D"/>
    <w:rsid w:val="005C43AF"/>
    <w:rsid w:val="005C552F"/>
    <w:rsid w:val="005C5984"/>
    <w:rsid w:val="005C5AD1"/>
    <w:rsid w:val="005C5D34"/>
    <w:rsid w:val="005C649B"/>
    <w:rsid w:val="005C65D2"/>
    <w:rsid w:val="005C65F7"/>
    <w:rsid w:val="005C6D76"/>
    <w:rsid w:val="005C6F1D"/>
    <w:rsid w:val="005C75E2"/>
    <w:rsid w:val="005C7F5A"/>
    <w:rsid w:val="005D0141"/>
    <w:rsid w:val="005D01CE"/>
    <w:rsid w:val="005D1392"/>
    <w:rsid w:val="005D1FA7"/>
    <w:rsid w:val="005D268E"/>
    <w:rsid w:val="005D36C4"/>
    <w:rsid w:val="005D3E54"/>
    <w:rsid w:val="005D3FAE"/>
    <w:rsid w:val="005D5342"/>
    <w:rsid w:val="005D679E"/>
    <w:rsid w:val="005D68A4"/>
    <w:rsid w:val="005D6C38"/>
    <w:rsid w:val="005D7984"/>
    <w:rsid w:val="005E0062"/>
    <w:rsid w:val="005E0717"/>
    <w:rsid w:val="005E0A26"/>
    <w:rsid w:val="005E0C81"/>
    <w:rsid w:val="005E15F9"/>
    <w:rsid w:val="005E2143"/>
    <w:rsid w:val="005E2203"/>
    <w:rsid w:val="005E371F"/>
    <w:rsid w:val="005E37E6"/>
    <w:rsid w:val="005E3AA9"/>
    <w:rsid w:val="005E3D6E"/>
    <w:rsid w:val="005E40B5"/>
    <w:rsid w:val="005E4B53"/>
    <w:rsid w:val="005E4ED3"/>
    <w:rsid w:val="005E537A"/>
    <w:rsid w:val="005E53D6"/>
    <w:rsid w:val="005E6B47"/>
    <w:rsid w:val="005E7284"/>
    <w:rsid w:val="005E7912"/>
    <w:rsid w:val="005F04E8"/>
    <w:rsid w:val="005F052B"/>
    <w:rsid w:val="005F0AF9"/>
    <w:rsid w:val="005F0D7A"/>
    <w:rsid w:val="005F1750"/>
    <w:rsid w:val="005F1B3F"/>
    <w:rsid w:val="005F2006"/>
    <w:rsid w:val="005F2D61"/>
    <w:rsid w:val="005F2EBC"/>
    <w:rsid w:val="005F3330"/>
    <w:rsid w:val="005F3D24"/>
    <w:rsid w:val="005F4DB1"/>
    <w:rsid w:val="005F5171"/>
    <w:rsid w:val="005F529F"/>
    <w:rsid w:val="005F6381"/>
    <w:rsid w:val="005F6814"/>
    <w:rsid w:val="005F6CD0"/>
    <w:rsid w:val="005F7EAF"/>
    <w:rsid w:val="00600014"/>
    <w:rsid w:val="00600A50"/>
    <w:rsid w:val="00600DB0"/>
    <w:rsid w:val="006013C8"/>
    <w:rsid w:val="0060162B"/>
    <w:rsid w:val="0060171B"/>
    <w:rsid w:val="006025B7"/>
    <w:rsid w:val="006029BB"/>
    <w:rsid w:val="00603312"/>
    <w:rsid w:val="00603B7D"/>
    <w:rsid w:val="00604707"/>
    <w:rsid w:val="006049A2"/>
    <w:rsid w:val="00604CAE"/>
    <w:rsid w:val="00607368"/>
    <w:rsid w:val="006079DD"/>
    <w:rsid w:val="00607B6E"/>
    <w:rsid w:val="00610BD8"/>
    <w:rsid w:val="006110FC"/>
    <w:rsid w:val="006113E8"/>
    <w:rsid w:val="0061188F"/>
    <w:rsid w:val="00611B07"/>
    <w:rsid w:val="00612144"/>
    <w:rsid w:val="006123B7"/>
    <w:rsid w:val="006133BC"/>
    <w:rsid w:val="0061353C"/>
    <w:rsid w:val="006141D0"/>
    <w:rsid w:val="006144B4"/>
    <w:rsid w:val="006146AE"/>
    <w:rsid w:val="00614753"/>
    <w:rsid w:val="00615DC2"/>
    <w:rsid w:val="00616623"/>
    <w:rsid w:val="00616F16"/>
    <w:rsid w:val="0061752A"/>
    <w:rsid w:val="006176FA"/>
    <w:rsid w:val="00617865"/>
    <w:rsid w:val="006178B3"/>
    <w:rsid w:val="00617EA1"/>
    <w:rsid w:val="00617EF7"/>
    <w:rsid w:val="00620499"/>
    <w:rsid w:val="00620BC5"/>
    <w:rsid w:val="0062216D"/>
    <w:rsid w:val="0062233C"/>
    <w:rsid w:val="0062240B"/>
    <w:rsid w:val="00624571"/>
    <w:rsid w:val="00624A96"/>
    <w:rsid w:val="00624CDC"/>
    <w:rsid w:val="00624D61"/>
    <w:rsid w:val="00624DC3"/>
    <w:rsid w:val="00625CD0"/>
    <w:rsid w:val="006266AB"/>
    <w:rsid w:val="00626C28"/>
    <w:rsid w:val="00630008"/>
    <w:rsid w:val="00630333"/>
    <w:rsid w:val="006308AD"/>
    <w:rsid w:val="00630F32"/>
    <w:rsid w:val="006319C7"/>
    <w:rsid w:val="00632370"/>
    <w:rsid w:val="00633185"/>
    <w:rsid w:val="00633780"/>
    <w:rsid w:val="00633A6D"/>
    <w:rsid w:val="00634631"/>
    <w:rsid w:val="00637AA3"/>
    <w:rsid w:val="00637E10"/>
    <w:rsid w:val="00637F48"/>
    <w:rsid w:val="00640485"/>
    <w:rsid w:val="006406F3"/>
    <w:rsid w:val="00640999"/>
    <w:rsid w:val="00641824"/>
    <w:rsid w:val="00641BBE"/>
    <w:rsid w:val="0064308A"/>
    <w:rsid w:val="00643618"/>
    <w:rsid w:val="00643806"/>
    <w:rsid w:val="006444C8"/>
    <w:rsid w:val="00644BA3"/>
    <w:rsid w:val="00645EB7"/>
    <w:rsid w:val="00646068"/>
    <w:rsid w:val="00647F88"/>
    <w:rsid w:val="00650A57"/>
    <w:rsid w:val="00651162"/>
    <w:rsid w:val="00651723"/>
    <w:rsid w:val="00651B33"/>
    <w:rsid w:val="006528E7"/>
    <w:rsid w:val="00652E46"/>
    <w:rsid w:val="00653261"/>
    <w:rsid w:val="00654914"/>
    <w:rsid w:val="00655042"/>
    <w:rsid w:val="006555AB"/>
    <w:rsid w:val="006564AA"/>
    <w:rsid w:val="00656616"/>
    <w:rsid w:val="00656CA5"/>
    <w:rsid w:val="00656F31"/>
    <w:rsid w:val="00657AF9"/>
    <w:rsid w:val="00657BCF"/>
    <w:rsid w:val="00660B6D"/>
    <w:rsid w:val="00661969"/>
    <w:rsid w:val="00661FF4"/>
    <w:rsid w:val="006620E1"/>
    <w:rsid w:val="0066279A"/>
    <w:rsid w:val="00662984"/>
    <w:rsid w:val="0066344A"/>
    <w:rsid w:val="00664807"/>
    <w:rsid w:val="00665AE7"/>
    <w:rsid w:val="00665D56"/>
    <w:rsid w:val="00665FF8"/>
    <w:rsid w:val="00666499"/>
    <w:rsid w:val="00666B68"/>
    <w:rsid w:val="00667035"/>
    <w:rsid w:val="00667359"/>
    <w:rsid w:val="006676CF"/>
    <w:rsid w:val="006700D7"/>
    <w:rsid w:val="00671382"/>
    <w:rsid w:val="0067208E"/>
    <w:rsid w:val="0067242A"/>
    <w:rsid w:val="006728A8"/>
    <w:rsid w:val="00673730"/>
    <w:rsid w:val="00673932"/>
    <w:rsid w:val="00674C75"/>
    <w:rsid w:val="00674D38"/>
    <w:rsid w:val="006760E8"/>
    <w:rsid w:val="006767FE"/>
    <w:rsid w:val="00676D3C"/>
    <w:rsid w:val="00676EA8"/>
    <w:rsid w:val="0068089F"/>
    <w:rsid w:val="00680DFA"/>
    <w:rsid w:val="00680F86"/>
    <w:rsid w:val="006811E3"/>
    <w:rsid w:val="0068125B"/>
    <w:rsid w:val="00682ECC"/>
    <w:rsid w:val="00683535"/>
    <w:rsid w:val="00683731"/>
    <w:rsid w:val="00683875"/>
    <w:rsid w:val="00683CAB"/>
    <w:rsid w:val="00683EEA"/>
    <w:rsid w:val="00684ABF"/>
    <w:rsid w:val="00685519"/>
    <w:rsid w:val="006860D1"/>
    <w:rsid w:val="00687B9C"/>
    <w:rsid w:val="00690404"/>
    <w:rsid w:val="00690F88"/>
    <w:rsid w:val="00693688"/>
    <w:rsid w:val="00693E56"/>
    <w:rsid w:val="0069424F"/>
    <w:rsid w:val="006948C8"/>
    <w:rsid w:val="00694CE6"/>
    <w:rsid w:val="006952C3"/>
    <w:rsid w:val="00695532"/>
    <w:rsid w:val="006958DF"/>
    <w:rsid w:val="00696B2B"/>
    <w:rsid w:val="00696DCD"/>
    <w:rsid w:val="0069703E"/>
    <w:rsid w:val="006973B2"/>
    <w:rsid w:val="006A0A20"/>
    <w:rsid w:val="006A1024"/>
    <w:rsid w:val="006A14B6"/>
    <w:rsid w:val="006A2A5E"/>
    <w:rsid w:val="006A3033"/>
    <w:rsid w:val="006A327A"/>
    <w:rsid w:val="006A3DBC"/>
    <w:rsid w:val="006A5114"/>
    <w:rsid w:val="006A51B7"/>
    <w:rsid w:val="006A52B9"/>
    <w:rsid w:val="006A55B3"/>
    <w:rsid w:val="006A6183"/>
    <w:rsid w:val="006A668E"/>
    <w:rsid w:val="006A745A"/>
    <w:rsid w:val="006A7B38"/>
    <w:rsid w:val="006B0472"/>
    <w:rsid w:val="006B04FA"/>
    <w:rsid w:val="006B0E5E"/>
    <w:rsid w:val="006B239D"/>
    <w:rsid w:val="006B31D8"/>
    <w:rsid w:val="006B31FB"/>
    <w:rsid w:val="006B38CE"/>
    <w:rsid w:val="006B3F3B"/>
    <w:rsid w:val="006B448C"/>
    <w:rsid w:val="006B4656"/>
    <w:rsid w:val="006B4C0F"/>
    <w:rsid w:val="006B4E87"/>
    <w:rsid w:val="006B5630"/>
    <w:rsid w:val="006B7908"/>
    <w:rsid w:val="006C0229"/>
    <w:rsid w:val="006C07B5"/>
    <w:rsid w:val="006C1E16"/>
    <w:rsid w:val="006C213C"/>
    <w:rsid w:val="006C22E0"/>
    <w:rsid w:val="006C2E83"/>
    <w:rsid w:val="006C3327"/>
    <w:rsid w:val="006C360B"/>
    <w:rsid w:val="006C39EB"/>
    <w:rsid w:val="006C3A8D"/>
    <w:rsid w:val="006C4EBE"/>
    <w:rsid w:val="006C56C4"/>
    <w:rsid w:val="006C620A"/>
    <w:rsid w:val="006C6E64"/>
    <w:rsid w:val="006C7063"/>
    <w:rsid w:val="006D079D"/>
    <w:rsid w:val="006D11A6"/>
    <w:rsid w:val="006D16E6"/>
    <w:rsid w:val="006D306E"/>
    <w:rsid w:val="006D35E7"/>
    <w:rsid w:val="006D37FF"/>
    <w:rsid w:val="006D3BB3"/>
    <w:rsid w:val="006D3EC2"/>
    <w:rsid w:val="006D4400"/>
    <w:rsid w:val="006D4924"/>
    <w:rsid w:val="006D515A"/>
    <w:rsid w:val="006D5F45"/>
    <w:rsid w:val="006D692F"/>
    <w:rsid w:val="006D6951"/>
    <w:rsid w:val="006D697C"/>
    <w:rsid w:val="006D6A35"/>
    <w:rsid w:val="006D77A4"/>
    <w:rsid w:val="006D7A4E"/>
    <w:rsid w:val="006D7BDD"/>
    <w:rsid w:val="006E07B2"/>
    <w:rsid w:val="006E0FCB"/>
    <w:rsid w:val="006E123D"/>
    <w:rsid w:val="006E2922"/>
    <w:rsid w:val="006E2C48"/>
    <w:rsid w:val="006E2FA9"/>
    <w:rsid w:val="006E3299"/>
    <w:rsid w:val="006E392B"/>
    <w:rsid w:val="006E4983"/>
    <w:rsid w:val="006E4D1E"/>
    <w:rsid w:val="006E51B6"/>
    <w:rsid w:val="006E52DC"/>
    <w:rsid w:val="006E6150"/>
    <w:rsid w:val="006E629C"/>
    <w:rsid w:val="006E64E4"/>
    <w:rsid w:val="006E6CFD"/>
    <w:rsid w:val="006E6D27"/>
    <w:rsid w:val="006E7BB6"/>
    <w:rsid w:val="006F0223"/>
    <w:rsid w:val="006F19F0"/>
    <w:rsid w:val="006F1F03"/>
    <w:rsid w:val="006F2FAA"/>
    <w:rsid w:val="006F31F3"/>
    <w:rsid w:val="006F3B04"/>
    <w:rsid w:val="006F4747"/>
    <w:rsid w:val="006F4759"/>
    <w:rsid w:val="006F51EE"/>
    <w:rsid w:val="006F5830"/>
    <w:rsid w:val="006F6E91"/>
    <w:rsid w:val="006F7CF0"/>
    <w:rsid w:val="00700054"/>
    <w:rsid w:val="007009DD"/>
    <w:rsid w:val="00700D65"/>
    <w:rsid w:val="007011F5"/>
    <w:rsid w:val="00701334"/>
    <w:rsid w:val="00701B5E"/>
    <w:rsid w:val="00702028"/>
    <w:rsid w:val="00702052"/>
    <w:rsid w:val="00702682"/>
    <w:rsid w:val="007030E0"/>
    <w:rsid w:val="00703775"/>
    <w:rsid w:val="00703ABE"/>
    <w:rsid w:val="00703F4F"/>
    <w:rsid w:val="00705E11"/>
    <w:rsid w:val="00706101"/>
    <w:rsid w:val="00706E96"/>
    <w:rsid w:val="007075F4"/>
    <w:rsid w:val="007076D0"/>
    <w:rsid w:val="00707776"/>
    <w:rsid w:val="0070797B"/>
    <w:rsid w:val="00710444"/>
    <w:rsid w:val="0071086F"/>
    <w:rsid w:val="00711418"/>
    <w:rsid w:val="0071172F"/>
    <w:rsid w:val="0071199E"/>
    <w:rsid w:val="00712DFD"/>
    <w:rsid w:val="0071300B"/>
    <w:rsid w:val="007135DB"/>
    <w:rsid w:val="0071384C"/>
    <w:rsid w:val="00713916"/>
    <w:rsid w:val="00714BF5"/>
    <w:rsid w:val="00715553"/>
    <w:rsid w:val="007165D4"/>
    <w:rsid w:val="0071708D"/>
    <w:rsid w:val="00717292"/>
    <w:rsid w:val="00717AA0"/>
    <w:rsid w:val="0072049F"/>
    <w:rsid w:val="0072098B"/>
    <w:rsid w:val="00720F74"/>
    <w:rsid w:val="00721C93"/>
    <w:rsid w:val="007221B1"/>
    <w:rsid w:val="0072246D"/>
    <w:rsid w:val="007235AD"/>
    <w:rsid w:val="007235AE"/>
    <w:rsid w:val="007238D4"/>
    <w:rsid w:val="00723A91"/>
    <w:rsid w:val="00723B3E"/>
    <w:rsid w:val="00724297"/>
    <w:rsid w:val="00724BD6"/>
    <w:rsid w:val="00725038"/>
    <w:rsid w:val="0072505B"/>
    <w:rsid w:val="00725216"/>
    <w:rsid w:val="00725959"/>
    <w:rsid w:val="00726602"/>
    <w:rsid w:val="00726B15"/>
    <w:rsid w:val="00727065"/>
    <w:rsid w:val="00727940"/>
    <w:rsid w:val="00727F2B"/>
    <w:rsid w:val="0073022E"/>
    <w:rsid w:val="00730D58"/>
    <w:rsid w:val="007316DE"/>
    <w:rsid w:val="007320F8"/>
    <w:rsid w:val="00732C22"/>
    <w:rsid w:val="0073308B"/>
    <w:rsid w:val="0073434A"/>
    <w:rsid w:val="007347BF"/>
    <w:rsid w:val="00734B3A"/>
    <w:rsid w:val="007354AF"/>
    <w:rsid w:val="00735BAE"/>
    <w:rsid w:val="00736698"/>
    <w:rsid w:val="00736D2D"/>
    <w:rsid w:val="007371D6"/>
    <w:rsid w:val="00740023"/>
    <w:rsid w:val="0074105C"/>
    <w:rsid w:val="007413FA"/>
    <w:rsid w:val="007422DC"/>
    <w:rsid w:val="00742549"/>
    <w:rsid w:val="00742BB2"/>
    <w:rsid w:val="0074352F"/>
    <w:rsid w:val="0074401E"/>
    <w:rsid w:val="00744EF6"/>
    <w:rsid w:val="00745002"/>
    <w:rsid w:val="00747982"/>
    <w:rsid w:val="00747CB4"/>
    <w:rsid w:val="00747F4E"/>
    <w:rsid w:val="00750E64"/>
    <w:rsid w:val="0075317B"/>
    <w:rsid w:val="007537B0"/>
    <w:rsid w:val="00753E59"/>
    <w:rsid w:val="00753FA3"/>
    <w:rsid w:val="007540F5"/>
    <w:rsid w:val="0075417D"/>
    <w:rsid w:val="007541F1"/>
    <w:rsid w:val="00754412"/>
    <w:rsid w:val="00754BC7"/>
    <w:rsid w:val="00754C95"/>
    <w:rsid w:val="00754FB6"/>
    <w:rsid w:val="00755950"/>
    <w:rsid w:val="00757E20"/>
    <w:rsid w:val="00760B97"/>
    <w:rsid w:val="00761965"/>
    <w:rsid w:val="0076212E"/>
    <w:rsid w:val="007621C7"/>
    <w:rsid w:val="007623FF"/>
    <w:rsid w:val="0076241B"/>
    <w:rsid w:val="00762C00"/>
    <w:rsid w:val="00764A68"/>
    <w:rsid w:val="00765CCE"/>
    <w:rsid w:val="00765E15"/>
    <w:rsid w:val="007676AE"/>
    <w:rsid w:val="007702B7"/>
    <w:rsid w:val="007702E8"/>
    <w:rsid w:val="0077093F"/>
    <w:rsid w:val="00770C6B"/>
    <w:rsid w:val="007711F1"/>
    <w:rsid w:val="00771E38"/>
    <w:rsid w:val="007720E4"/>
    <w:rsid w:val="00774C99"/>
    <w:rsid w:val="00774F0B"/>
    <w:rsid w:val="00775239"/>
    <w:rsid w:val="00775C65"/>
    <w:rsid w:val="00775D07"/>
    <w:rsid w:val="0077634F"/>
    <w:rsid w:val="0077685C"/>
    <w:rsid w:val="00776C7A"/>
    <w:rsid w:val="00776CB1"/>
    <w:rsid w:val="00777148"/>
    <w:rsid w:val="007775C0"/>
    <w:rsid w:val="00777A7F"/>
    <w:rsid w:val="00777B17"/>
    <w:rsid w:val="007803A8"/>
    <w:rsid w:val="00781B2D"/>
    <w:rsid w:val="0078228B"/>
    <w:rsid w:val="00782A17"/>
    <w:rsid w:val="00782CC9"/>
    <w:rsid w:val="0078427F"/>
    <w:rsid w:val="0078527D"/>
    <w:rsid w:val="00785D5A"/>
    <w:rsid w:val="00785D7F"/>
    <w:rsid w:val="00786E68"/>
    <w:rsid w:val="00787B8E"/>
    <w:rsid w:val="0079082A"/>
    <w:rsid w:val="0079116C"/>
    <w:rsid w:val="00791A77"/>
    <w:rsid w:val="00791ADB"/>
    <w:rsid w:val="007931BE"/>
    <w:rsid w:val="00793707"/>
    <w:rsid w:val="00793C84"/>
    <w:rsid w:val="00793CD2"/>
    <w:rsid w:val="00794679"/>
    <w:rsid w:val="0079501D"/>
    <w:rsid w:val="00795464"/>
    <w:rsid w:val="00796ABB"/>
    <w:rsid w:val="00796F45"/>
    <w:rsid w:val="00797060"/>
    <w:rsid w:val="007976D5"/>
    <w:rsid w:val="007A0493"/>
    <w:rsid w:val="007A070C"/>
    <w:rsid w:val="007A08B0"/>
    <w:rsid w:val="007A226D"/>
    <w:rsid w:val="007A24AE"/>
    <w:rsid w:val="007A2552"/>
    <w:rsid w:val="007A2B31"/>
    <w:rsid w:val="007A388F"/>
    <w:rsid w:val="007A3BB0"/>
    <w:rsid w:val="007A4C41"/>
    <w:rsid w:val="007A50FE"/>
    <w:rsid w:val="007A52AB"/>
    <w:rsid w:val="007A52D8"/>
    <w:rsid w:val="007A5980"/>
    <w:rsid w:val="007A6E2C"/>
    <w:rsid w:val="007A753D"/>
    <w:rsid w:val="007B0923"/>
    <w:rsid w:val="007B1D2C"/>
    <w:rsid w:val="007B2D1A"/>
    <w:rsid w:val="007B3074"/>
    <w:rsid w:val="007B3D95"/>
    <w:rsid w:val="007B4AF7"/>
    <w:rsid w:val="007B4FFD"/>
    <w:rsid w:val="007B63FA"/>
    <w:rsid w:val="007B6427"/>
    <w:rsid w:val="007B6505"/>
    <w:rsid w:val="007B6A73"/>
    <w:rsid w:val="007B769C"/>
    <w:rsid w:val="007C2158"/>
    <w:rsid w:val="007C2677"/>
    <w:rsid w:val="007C27AD"/>
    <w:rsid w:val="007C431F"/>
    <w:rsid w:val="007C461C"/>
    <w:rsid w:val="007C5066"/>
    <w:rsid w:val="007C525C"/>
    <w:rsid w:val="007C5EAC"/>
    <w:rsid w:val="007C61E3"/>
    <w:rsid w:val="007C6294"/>
    <w:rsid w:val="007C637D"/>
    <w:rsid w:val="007C69D2"/>
    <w:rsid w:val="007C6A4A"/>
    <w:rsid w:val="007C72C3"/>
    <w:rsid w:val="007C79CE"/>
    <w:rsid w:val="007C7D66"/>
    <w:rsid w:val="007D03E3"/>
    <w:rsid w:val="007D0455"/>
    <w:rsid w:val="007D0E39"/>
    <w:rsid w:val="007D12F9"/>
    <w:rsid w:val="007D23EB"/>
    <w:rsid w:val="007D2566"/>
    <w:rsid w:val="007D26BD"/>
    <w:rsid w:val="007D30E5"/>
    <w:rsid w:val="007D4DC6"/>
    <w:rsid w:val="007D51CA"/>
    <w:rsid w:val="007D5A1A"/>
    <w:rsid w:val="007D60D7"/>
    <w:rsid w:val="007D6103"/>
    <w:rsid w:val="007D69AE"/>
    <w:rsid w:val="007E08F9"/>
    <w:rsid w:val="007E09F7"/>
    <w:rsid w:val="007E140D"/>
    <w:rsid w:val="007E153F"/>
    <w:rsid w:val="007E20BB"/>
    <w:rsid w:val="007E27E4"/>
    <w:rsid w:val="007E2E95"/>
    <w:rsid w:val="007E396C"/>
    <w:rsid w:val="007E4016"/>
    <w:rsid w:val="007E48D1"/>
    <w:rsid w:val="007E4EEB"/>
    <w:rsid w:val="007E506A"/>
    <w:rsid w:val="007E525C"/>
    <w:rsid w:val="007E592C"/>
    <w:rsid w:val="007E600A"/>
    <w:rsid w:val="007E7974"/>
    <w:rsid w:val="007E7C07"/>
    <w:rsid w:val="007F1681"/>
    <w:rsid w:val="007F181B"/>
    <w:rsid w:val="007F1951"/>
    <w:rsid w:val="007F1E8E"/>
    <w:rsid w:val="007F1FB5"/>
    <w:rsid w:val="007F24DA"/>
    <w:rsid w:val="007F2969"/>
    <w:rsid w:val="007F3F9B"/>
    <w:rsid w:val="007F42E9"/>
    <w:rsid w:val="007F4EC3"/>
    <w:rsid w:val="007F6644"/>
    <w:rsid w:val="007F7027"/>
    <w:rsid w:val="007F76D5"/>
    <w:rsid w:val="00800162"/>
    <w:rsid w:val="008002E6"/>
    <w:rsid w:val="00801969"/>
    <w:rsid w:val="00801A3F"/>
    <w:rsid w:val="00801BBD"/>
    <w:rsid w:val="00803148"/>
    <w:rsid w:val="008032B3"/>
    <w:rsid w:val="0080387A"/>
    <w:rsid w:val="008040EA"/>
    <w:rsid w:val="0080486C"/>
    <w:rsid w:val="008049AD"/>
    <w:rsid w:val="008054F5"/>
    <w:rsid w:val="008061E0"/>
    <w:rsid w:val="008062F9"/>
    <w:rsid w:val="008068CC"/>
    <w:rsid w:val="00807B3C"/>
    <w:rsid w:val="008108AB"/>
    <w:rsid w:val="00811A6C"/>
    <w:rsid w:val="00811FC5"/>
    <w:rsid w:val="00812529"/>
    <w:rsid w:val="008126C0"/>
    <w:rsid w:val="00812838"/>
    <w:rsid w:val="00812A68"/>
    <w:rsid w:val="0081377B"/>
    <w:rsid w:val="00813DB3"/>
    <w:rsid w:val="00814A22"/>
    <w:rsid w:val="00814C2B"/>
    <w:rsid w:val="00815062"/>
    <w:rsid w:val="008154B7"/>
    <w:rsid w:val="00815522"/>
    <w:rsid w:val="00815B0E"/>
    <w:rsid w:val="008169FE"/>
    <w:rsid w:val="00816B5D"/>
    <w:rsid w:val="00816CF6"/>
    <w:rsid w:val="00816DFA"/>
    <w:rsid w:val="00816E03"/>
    <w:rsid w:val="0081720A"/>
    <w:rsid w:val="00817928"/>
    <w:rsid w:val="00820F71"/>
    <w:rsid w:val="00821571"/>
    <w:rsid w:val="008217E6"/>
    <w:rsid w:val="00822F60"/>
    <w:rsid w:val="00823851"/>
    <w:rsid w:val="00823EFF"/>
    <w:rsid w:val="00825A5E"/>
    <w:rsid w:val="00825E30"/>
    <w:rsid w:val="00826164"/>
    <w:rsid w:val="00826259"/>
    <w:rsid w:val="00826C64"/>
    <w:rsid w:val="00826CC7"/>
    <w:rsid w:val="00826E2E"/>
    <w:rsid w:val="00826E89"/>
    <w:rsid w:val="00826EA0"/>
    <w:rsid w:val="008274E0"/>
    <w:rsid w:val="008309A9"/>
    <w:rsid w:val="00830AC3"/>
    <w:rsid w:val="00831020"/>
    <w:rsid w:val="0083291D"/>
    <w:rsid w:val="0083349D"/>
    <w:rsid w:val="00833ED6"/>
    <w:rsid w:val="00834CC1"/>
    <w:rsid w:val="00834F83"/>
    <w:rsid w:val="00835044"/>
    <w:rsid w:val="0083526F"/>
    <w:rsid w:val="0083568A"/>
    <w:rsid w:val="00836165"/>
    <w:rsid w:val="00836BA9"/>
    <w:rsid w:val="00837EBB"/>
    <w:rsid w:val="008401A1"/>
    <w:rsid w:val="00840C12"/>
    <w:rsid w:val="00842D2D"/>
    <w:rsid w:val="0084342C"/>
    <w:rsid w:val="00843485"/>
    <w:rsid w:val="00844F17"/>
    <w:rsid w:val="00845D89"/>
    <w:rsid w:val="008463AB"/>
    <w:rsid w:val="008469AC"/>
    <w:rsid w:val="008477F7"/>
    <w:rsid w:val="00847A94"/>
    <w:rsid w:val="008504AA"/>
    <w:rsid w:val="00851475"/>
    <w:rsid w:val="00851697"/>
    <w:rsid w:val="008516D8"/>
    <w:rsid w:val="00851867"/>
    <w:rsid w:val="00851B6F"/>
    <w:rsid w:val="00851C12"/>
    <w:rsid w:val="008526AD"/>
    <w:rsid w:val="008527CC"/>
    <w:rsid w:val="00852EDE"/>
    <w:rsid w:val="00853178"/>
    <w:rsid w:val="00853933"/>
    <w:rsid w:val="00854C50"/>
    <w:rsid w:val="00855D35"/>
    <w:rsid w:val="00855F64"/>
    <w:rsid w:val="008568AD"/>
    <w:rsid w:val="0085692C"/>
    <w:rsid w:val="008574CF"/>
    <w:rsid w:val="008574D3"/>
    <w:rsid w:val="008603CB"/>
    <w:rsid w:val="0086120F"/>
    <w:rsid w:val="008612BF"/>
    <w:rsid w:val="008615C3"/>
    <w:rsid w:val="008617FC"/>
    <w:rsid w:val="008626A5"/>
    <w:rsid w:val="00862A87"/>
    <w:rsid w:val="00862C54"/>
    <w:rsid w:val="00862FA5"/>
    <w:rsid w:val="00863D7B"/>
    <w:rsid w:val="00864144"/>
    <w:rsid w:val="008675A3"/>
    <w:rsid w:val="00870E40"/>
    <w:rsid w:val="00871120"/>
    <w:rsid w:val="00871145"/>
    <w:rsid w:val="008714D7"/>
    <w:rsid w:val="008718CB"/>
    <w:rsid w:val="00872F61"/>
    <w:rsid w:val="00874DC0"/>
    <w:rsid w:val="00876ABA"/>
    <w:rsid w:val="0087757A"/>
    <w:rsid w:val="008776DD"/>
    <w:rsid w:val="00880E62"/>
    <w:rsid w:val="00881015"/>
    <w:rsid w:val="00881A0A"/>
    <w:rsid w:val="00881B90"/>
    <w:rsid w:val="0088204F"/>
    <w:rsid w:val="0088220F"/>
    <w:rsid w:val="008822BE"/>
    <w:rsid w:val="008847AC"/>
    <w:rsid w:val="00885285"/>
    <w:rsid w:val="008862D0"/>
    <w:rsid w:val="008864E4"/>
    <w:rsid w:val="00887383"/>
    <w:rsid w:val="0089006C"/>
    <w:rsid w:val="00891DDB"/>
    <w:rsid w:val="00892B8F"/>
    <w:rsid w:val="00893456"/>
    <w:rsid w:val="008937D1"/>
    <w:rsid w:val="00893C5E"/>
    <w:rsid w:val="0089470E"/>
    <w:rsid w:val="008947A0"/>
    <w:rsid w:val="00895CAB"/>
    <w:rsid w:val="00896035"/>
    <w:rsid w:val="0089678A"/>
    <w:rsid w:val="008970E0"/>
    <w:rsid w:val="00897530"/>
    <w:rsid w:val="0089755D"/>
    <w:rsid w:val="00897721"/>
    <w:rsid w:val="00897AFC"/>
    <w:rsid w:val="00897CFB"/>
    <w:rsid w:val="008A05BD"/>
    <w:rsid w:val="008A1A60"/>
    <w:rsid w:val="008A1BF1"/>
    <w:rsid w:val="008A203D"/>
    <w:rsid w:val="008A2BD6"/>
    <w:rsid w:val="008A2E48"/>
    <w:rsid w:val="008A3049"/>
    <w:rsid w:val="008A3330"/>
    <w:rsid w:val="008A35BB"/>
    <w:rsid w:val="008A372C"/>
    <w:rsid w:val="008A432C"/>
    <w:rsid w:val="008A4968"/>
    <w:rsid w:val="008A52AF"/>
    <w:rsid w:val="008A534F"/>
    <w:rsid w:val="008A70E3"/>
    <w:rsid w:val="008A7610"/>
    <w:rsid w:val="008A7DBD"/>
    <w:rsid w:val="008B01F6"/>
    <w:rsid w:val="008B06DE"/>
    <w:rsid w:val="008B0724"/>
    <w:rsid w:val="008B1EEC"/>
    <w:rsid w:val="008B1FA1"/>
    <w:rsid w:val="008B3754"/>
    <w:rsid w:val="008B3B96"/>
    <w:rsid w:val="008B4E07"/>
    <w:rsid w:val="008B4E2C"/>
    <w:rsid w:val="008B5776"/>
    <w:rsid w:val="008B6345"/>
    <w:rsid w:val="008B6A0B"/>
    <w:rsid w:val="008C01BF"/>
    <w:rsid w:val="008C0468"/>
    <w:rsid w:val="008C0653"/>
    <w:rsid w:val="008C10D5"/>
    <w:rsid w:val="008C246A"/>
    <w:rsid w:val="008C304D"/>
    <w:rsid w:val="008C4B28"/>
    <w:rsid w:val="008C4B99"/>
    <w:rsid w:val="008C4C7C"/>
    <w:rsid w:val="008C4DF7"/>
    <w:rsid w:val="008C5068"/>
    <w:rsid w:val="008C5854"/>
    <w:rsid w:val="008C5952"/>
    <w:rsid w:val="008C6EC7"/>
    <w:rsid w:val="008C70B2"/>
    <w:rsid w:val="008C71C4"/>
    <w:rsid w:val="008C7F59"/>
    <w:rsid w:val="008D00E1"/>
    <w:rsid w:val="008D070E"/>
    <w:rsid w:val="008D0B4F"/>
    <w:rsid w:val="008D0EE7"/>
    <w:rsid w:val="008D14BF"/>
    <w:rsid w:val="008D17BE"/>
    <w:rsid w:val="008D2134"/>
    <w:rsid w:val="008D276D"/>
    <w:rsid w:val="008D2A8A"/>
    <w:rsid w:val="008D2E20"/>
    <w:rsid w:val="008D5390"/>
    <w:rsid w:val="008D5A11"/>
    <w:rsid w:val="008D6B9A"/>
    <w:rsid w:val="008D7559"/>
    <w:rsid w:val="008D782B"/>
    <w:rsid w:val="008D7D26"/>
    <w:rsid w:val="008E13D3"/>
    <w:rsid w:val="008E19DB"/>
    <w:rsid w:val="008E2EBC"/>
    <w:rsid w:val="008E356B"/>
    <w:rsid w:val="008E44F1"/>
    <w:rsid w:val="008E4F18"/>
    <w:rsid w:val="008E5748"/>
    <w:rsid w:val="008E5A68"/>
    <w:rsid w:val="008E6AC8"/>
    <w:rsid w:val="008E73AF"/>
    <w:rsid w:val="008E7B62"/>
    <w:rsid w:val="008F0647"/>
    <w:rsid w:val="008F080C"/>
    <w:rsid w:val="008F189C"/>
    <w:rsid w:val="008F4345"/>
    <w:rsid w:val="008F48AE"/>
    <w:rsid w:val="008F5A10"/>
    <w:rsid w:val="008F5ADC"/>
    <w:rsid w:val="008F6177"/>
    <w:rsid w:val="008F752E"/>
    <w:rsid w:val="008F772D"/>
    <w:rsid w:val="00900E72"/>
    <w:rsid w:val="00902B5E"/>
    <w:rsid w:val="00903764"/>
    <w:rsid w:val="00903B5C"/>
    <w:rsid w:val="00904B82"/>
    <w:rsid w:val="00904B97"/>
    <w:rsid w:val="00904ED3"/>
    <w:rsid w:val="00905437"/>
    <w:rsid w:val="009056C0"/>
    <w:rsid w:val="00905736"/>
    <w:rsid w:val="009058AE"/>
    <w:rsid w:val="00905BC6"/>
    <w:rsid w:val="00905E68"/>
    <w:rsid w:val="009062F6"/>
    <w:rsid w:val="00906A84"/>
    <w:rsid w:val="00906B09"/>
    <w:rsid w:val="00907436"/>
    <w:rsid w:val="009079F4"/>
    <w:rsid w:val="00907ECF"/>
    <w:rsid w:val="00911A87"/>
    <w:rsid w:val="00911D74"/>
    <w:rsid w:val="009123AC"/>
    <w:rsid w:val="0091278C"/>
    <w:rsid w:val="00912BFB"/>
    <w:rsid w:val="00912FC9"/>
    <w:rsid w:val="00913BFA"/>
    <w:rsid w:val="0091431D"/>
    <w:rsid w:val="0091548E"/>
    <w:rsid w:val="00915B9A"/>
    <w:rsid w:val="009162FB"/>
    <w:rsid w:val="009164A9"/>
    <w:rsid w:val="009166EE"/>
    <w:rsid w:val="009171A1"/>
    <w:rsid w:val="009174F8"/>
    <w:rsid w:val="00921460"/>
    <w:rsid w:val="009218B1"/>
    <w:rsid w:val="009219C5"/>
    <w:rsid w:val="00921D6A"/>
    <w:rsid w:val="00922051"/>
    <w:rsid w:val="00922448"/>
    <w:rsid w:val="009226C0"/>
    <w:rsid w:val="00923AAE"/>
    <w:rsid w:val="00923BFA"/>
    <w:rsid w:val="00923CD8"/>
    <w:rsid w:val="00924070"/>
    <w:rsid w:val="00924D6B"/>
    <w:rsid w:val="00925136"/>
    <w:rsid w:val="009260BE"/>
    <w:rsid w:val="009273BC"/>
    <w:rsid w:val="009301AA"/>
    <w:rsid w:val="00930AD8"/>
    <w:rsid w:val="00930EB3"/>
    <w:rsid w:val="00931327"/>
    <w:rsid w:val="0093142F"/>
    <w:rsid w:val="009317D4"/>
    <w:rsid w:val="00932063"/>
    <w:rsid w:val="009329FF"/>
    <w:rsid w:val="00932D5D"/>
    <w:rsid w:val="00933045"/>
    <w:rsid w:val="009337FD"/>
    <w:rsid w:val="0093425E"/>
    <w:rsid w:val="0093493A"/>
    <w:rsid w:val="00934B25"/>
    <w:rsid w:val="00935C88"/>
    <w:rsid w:val="0093692B"/>
    <w:rsid w:val="00936B74"/>
    <w:rsid w:val="00936D5D"/>
    <w:rsid w:val="00937002"/>
    <w:rsid w:val="009400D7"/>
    <w:rsid w:val="00940CFA"/>
    <w:rsid w:val="00940F05"/>
    <w:rsid w:val="009414B9"/>
    <w:rsid w:val="009426F2"/>
    <w:rsid w:val="00942A81"/>
    <w:rsid w:val="00943BDB"/>
    <w:rsid w:val="0094403D"/>
    <w:rsid w:val="009442D9"/>
    <w:rsid w:val="00944BD3"/>
    <w:rsid w:val="009454C4"/>
    <w:rsid w:val="00945771"/>
    <w:rsid w:val="00945D6A"/>
    <w:rsid w:val="00945DF3"/>
    <w:rsid w:val="00946280"/>
    <w:rsid w:val="009470D8"/>
    <w:rsid w:val="009474ED"/>
    <w:rsid w:val="0095085F"/>
    <w:rsid w:val="00950ED3"/>
    <w:rsid w:val="00951177"/>
    <w:rsid w:val="0095142D"/>
    <w:rsid w:val="00951B72"/>
    <w:rsid w:val="00951B91"/>
    <w:rsid w:val="00952CA7"/>
    <w:rsid w:val="009532C2"/>
    <w:rsid w:val="00954197"/>
    <w:rsid w:val="0095460B"/>
    <w:rsid w:val="00955532"/>
    <w:rsid w:val="0095693D"/>
    <w:rsid w:val="009569F8"/>
    <w:rsid w:val="00956A2A"/>
    <w:rsid w:val="0095711D"/>
    <w:rsid w:val="009579DA"/>
    <w:rsid w:val="00960114"/>
    <w:rsid w:val="0096030A"/>
    <w:rsid w:val="00961739"/>
    <w:rsid w:val="00961A86"/>
    <w:rsid w:val="009629D4"/>
    <w:rsid w:val="00962AAC"/>
    <w:rsid w:val="00962B5A"/>
    <w:rsid w:val="00963793"/>
    <w:rsid w:val="009651FB"/>
    <w:rsid w:val="009652D8"/>
    <w:rsid w:val="00965AA1"/>
    <w:rsid w:val="00966C35"/>
    <w:rsid w:val="0097066B"/>
    <w:rsid w:val="009724B3"/>
    <w:rsid w:val="00972611"/>
    <w:rsid w:val="00972959"/>
    <w:rsid w:val="00973C2D"/>
    <w:rsid w:val="009741AC"/>
    <w:rsid w:val="00974A2A"/>
    <w:rsid w:val="00974D42"/>
    <w:rsid w:val="00974D69"/>
    <w:rsid w:val="0097586C"/>
    <w:rsid w:val="0097702A"/>
    <w:rsid w:val="00981607"/>
    <w:rsid w:val="00981C23"/>
    <w:rsid w:val="00981CFD"/>
    <w:rsid w:val="0098279B"/>
    <w:rsid w:val="00982B17"/>
    <w:rsid w:val="00983317"/>
    <w:rsid w:val="00983FBA"/>
    <w:rsid w:val="009841B1"/>
    <w:rsid w:val="00985182"/>
    <w:rsid w:val="0098533D"/>
    <w:rsid w:val="00985C92"/>
    <w:rsid w:val="00985FCF"/>
    <w:rsid w:val="00986148"/>
    <w:rsid w:val="00986CFF"/>
    <w:rsid w:val="009879F1"/>
    <w:rsid w:val="00987C96"/>
    <w:rsid w:val="00987E93"/>
    <w:rsid w:val="009902D5"/>
    <w:rsid w:val="009903C0"/>
    <w:rsid w:val="00990C07"/>
    <w:rsid w:val="009914AB"/>
    <w:rsid w:val="00991B02"/>
    <w:rsid w:val="00991D79"/>
    <w:rsid w:val="00992D9C"/>
    <w:rsid w:val="00993C14"/>
    <w:rsid w:val="009944CF"/>
    <w:rsid w:val="00994946"/>
    <w:rsid w:val="00994BC4"/>
    <w:rsid w:val="00994D5A"/>
    <w:rsid w:val="00995438"/>
    <w:rsid w:val="00995571"/>
    <w:rsid w:val="00996F3F"/>
    <w:rsid w:val="009970FF"/>
    <w:rsid w:val="009972D9"/>
    <w:rsid w:val="0099740A"/>
    <w:rsid w:val="00997F23"/>
    <w:rsid w:val="009A0073"/>
    <w:rsid w:val="009A0546"/>
    <w:rsid w:val="009A091D"/>
    <w:rsid w:val="009A134C"/>
    <w:rsid w:val="009A1A35"/>
    <w:rsid w:val="009A247B"/>
    <w:rsid w:val="009A2D89"/>
    <w:rsid w:val="009A35AD"/>
    <w:rsid w:val="009A3B9C"/>
    <w:rsid w:val="009A5043"/>
    <w:rsid w:val="009A515A"/>
    <w:rsid w:val="009A5328"/>
    <w:rsid w:val="009A5655"/>
    <w:rsid w:val="009A62DD"/>
    <w:rsid w:val="009A643C"/>
    <w:rsid w:val="009A7546"/>
    <w:rsid w:val="009A7955"/>
    <w:rsid w:val="009B0650"/>
    <w:rsid w:val="009B08E4"/>
    <w:rsid w:val="009B1C19"/>
    <w:rsid w:val="009B33E4"/>
    <w:rsid w:val="009B37A7"/>
    <w:rsid w:val="009B4486"/>
    <w:rsid w:val="009B4585"/>
    <w:rsid w:val="009B4A35"/>
    <w:rsid w:val="009B56BD"/>
    <w:rsid w:val="009B5E94"/>
    <w:rsid w:val="009B627D"/>
    <w:rsid w:val="009B6BA3"/>
    <w:rsid w:val="009B6C30"/>
    <w:rsid w:val="009B783E"/>
    <w:rsid w:val="009C0CD7"/>
    <w:rsid w:val="009C0F85"/>
    <w:rsid w:val="009C1054"/>
    <w:rsid w:val="009C1500"/>
    <w:rsid w:val="009C1530"/>
    <w:rsid w:val="009C2752"/>
    <w:rsid w:val="009C2DDA"/>
    <w:rsid w:val="009C2ED6"/>
    <w:rsid w:val="009C3C5F"/>
    <w:rsid w:val="009C42B1"/>
    <w:rsid w:val="009C4444"/>
    <w:rsid w:val="009C44A3"/>
    <w:rsid w:val="009C489C"/>
    <w:rsid w:val="009C50FC"/>
    <w:rsid w:val="009C57AB"/>
    <w:rsid w:val="009C5D10"/>
    <w:rsid w:val="009C6BF2"/>
    <w:rsid w:val="009C7386"/>
    <w:rsid w:val="009C76BB"/>
    <w:rsid w:val="009C78F6"/>
    <w:rsid w:val="009D0191"/>
    <w:rsid w:val="009D01E4"/>
    <w:rsid w:val="009D09ED"/>
    <w:rsid w:val="009D0DC3"/>
    <w:rsid w:val="009D1860"/>
    <w:rsid w:val="009D1A7F"/>
    <w:rsid w:val="009D1CAB"/>
    <w:rsid w:val="009D2D54"/>
    <w:rsid w:val="009D42D6"/>
    <w:rsid w:val="009D4BCF"/>
    <w:rsid w:val="009D4C4A"/>
    <w:rsid w:val="009D5BF1"/>
    <w:rsid w:val="009D5C5B"/>
    <w:rsid w:val="009D66AD"/>
    <w:rsid w:val="009D6A78"/>
    <w:rsid w:val="009D6C67"/>
    <w:rsid w:val="009D6D71"/>
    <w:rsid w:val="009E06C2"/>
    <w:rsid w:val="009E0B8E"/>
    <w:rsid w:val="009E14A9"/>
    <w:rsid w:val="009E1D06"/>
    <w:rsid w:val="009E3984"/>
    <w:rsid w:val="009E4C0C"/>
    <w:rsid w:val="009E59B9"/>
    <w:rsid w:val="009E5ABF"/>
    <w:rsid w:val="009E5B42"/>
    <w:rsid w:val="009E75C2"/>
    <w:rsid w:val="009E7600"/>
    <w:rsid w:val="009F00C2"/>
    <w:rsid w:val="009F0404"/>
    <w:rsid w:val="009F0E25"/>
    <w:rsid w:val="009F1044"/>
    <w:rsid w:val="009F10C1"/>
    <w:rsid w:val="009F1838"/>
    <w:rsid w:val="009F3189"/>
    <w:rsid w:val="009F340F"/>
    <w:rsid w:val="009F426D"/>
    <w:rsid w:val="009F5175"/>
    <w:rsid w:val="009F5CC8"/>
    <w:rsid w:val="009F603D"/>
    <w:rsid w:val="009F65EA"/>
    <w:rsid w:val="009F70F0"/>
    <w:rsid w:val="009F7886"/>
    <w:rsid w:val="00A00C1F"/>
    <w:rsid w:val="00A01182"/>
    <w:rsid w:val="00A01F43"/>
    <w:rsid w:val="00A0378C"/>
    <w:rsid w:val="00A038E8"/>
    <w:rsid w:val="00A04012"/>
    <w:rsid w:val="00A04D60"/>
    <w:rsid w:val="00A057F3"/>
    <w:rsid w:val="00A0586F"/>
    <w:rsid w:val="00A05C6A"/>
    <w:rsid w:val="00A05DDF"/>
    <w:rsid w:val="00A0684A"/>
    <w:rsid w:val="00A06E2E"/>
    <w:rsid w:val="00A10C14"/>
    <w:rsid w:val="00A11308"/>
    <w:rsid w:val="00A136F6"/>
    <w:rsid w:val="00A13A2A"/>
    <w:rsid w:val="00A13BF1"/>
    <w:rsid w:val="00A1499C"/>
    <w:rsid w:val="00A14B2C"/>
    <w:rsid w:val="00A152F8"/>
    <w:rsid w:val="00A15619"/>
    <w:rsid w:val="00A1578B"/>
    <w:rsid w:val="00A157CB"/>
    <w:rsid w:val="00A1586B"/>
    <w:rsid w:val="00A15923"/>
    <w:rsid w:val="00A15D0E"/>
    <w:rsid w:val="00A15E3C"/>
    <w:rsid w:val="00A17230"/>
    <w:rsid w:val="00A174A4"/>
    <w:rsid w:val="00A20271"/>
    <w:rsid w:val="00A207D3"/>
    <w:rsid w:val="00A21611"/>
    <w:rsid w:val="00A217B0"/>
    <w:rsid w:val="00A222E7"/>
    <w:rsid w:val="00A22319"/>
    <w:rsid w:val="00A22FAC"/>
    <w:rsid w:val="00A2509D"/>
    <w:rsid w:val="00A2519C"/>
    <w:rsid w:val="00A261BF"/>
    <w:rsid w:val="00A26671"/>
    <w:rsid w:val="00A2735D"/>
    <w:rsid w:val="00A3107F"/>
    <w:rsid w:val="00A31696"/>
    <w:rsid w:val="00A3193B"/>
    <w:rsid w:val="00A32F56"/>
    <w:rsid w:val="00A3443D"/>
    <w:rsid w:val="00A34C98"/>
    <w:rsid w:val="00A34D3D"/>
    <w:rsid w:val="00A350C6"/>
    <w:rsid w:val="00A35E9C"/>
    <w:rsid w:val="00A3614D"/>
    <w:rsid w:val="00A3690A"/>
    <w:rsid w:val="00A36D25"/>
    <w:rsid w:val="00A37301"/>
    <w:rsid w:val="00A40260"/>
    <w:rsid w:val="00A4034F"/>
    <w:rsid w:val="00A40C87"/>
    <w:rsid w:val="00A40E55"/>
    <w:rsid w:val="00A40F9B"/>
    <w:rsid w:val="00A415DE"/>
    <w:rsid w:val="00A41676"/>
    <w:rsid w:val="00A4230E"/>
    <w:rsid w:val="00A4274C"/>
    <w:rsid w:val="00A429EB"/>
    <w:rsid w:val="00A42BB7"/>
    <w:rsid w:val="00A431A6"/>
    <w:rsid w:val="00A43DE8"/>
    <w:rsid w:val="00A43F84"/>
    <w:rsid w:val="00A43FD9"/>
    <w:rsid w:val="00A4437E"/>
    <w:rsid w:val="00A44404"/>
    <w:rsid w:val="00A44CAC"/>
    <w:rsid w:val="00A452C5"/>
    <w:rsid w:val="00A46653"/>
    <w:rsid w:val="00A4672C"/>
    <w:rsid w:val="00A46BEC"/>
    <w:rsid w:val="00A46C9B"/>
    <w:rsid w:val="00A46CDF"/>
    <w:rsid w:val="00A512CF"/>
    <w:rsid w:val="00A5136E"/>
    <w:rsid w:val="00A51CEB"/>
    <w:rsid w:val="00A52C3E"/>
    <w:rsid w:val="00A52F07"/>
    <w:rsid w:val="00A53C76"/>
    <w:rsid w:val="00A54EA2"/>
    <w:rsid w:val="00A56AEA"/>
    <w:rsid w:val="00A56E1B"/>
    <w:rsid w:val="00A57E65"/>
    <w:rsid w:val="00A6009C"/>
    <w:rsid w:val="00A609EF"/>
    <w:rsid w:val="00A6140F"/>
    <w:rsid w:val="00A6160C"/>
    <w:rsid w:val="00A61976"/>
    <w:rsid w:val="00A619A1"/>
    <w:rsid w:val="00A61DC1"/>
    <w:rsid w:val="00A620A4"/>
    <w:rsid w:val="00A6221D"/>
    <w:rsid w:val="00A62B7B"/>
    <w:rsid w:val="00A634B9"/>
    <w:rsid w:val="00A640B4"/>
    <w:rsid w:val="00A6465E"/>
    <w:rsid w:val="00A64A2E"/>
    <w:rsid w:val="00A65431"/>
    <w:rsid w:val="00A65B9D"/>
    <w:rsid w:val="00A669F7"/>
    <w:rsid w:val="00A66A4D"/>
    <w:rsid w:val="00A67091"/>
    <w:rsid w:val="00A70690"/>
    <w:rsid w:val="00A71075"/>
    <w:rsid w:val="00A71ADB"/>
    <w:rsid w:val="00A71D51"/>
    <w:rsid w:val="00A72C49"/>
    <w:rsid w:val="00A731CB"/>
    <w:rsid w:val="00A73B82"/>
    <w:rsid w:val="00A7502C"/>
    <w:rsid w:val="00A752A9"/>
    <w:rsid w:val="00A75945"/>
    <w:rsid w:val="00A76208"/>
    <w:rsid w:val="00A768C9"/>
    <w:rsid w:val="00A76D4C"/>
    <w:rsid w:val="00A76D4D"/>
    <w:rsid w:val="00A7731C"/>
    <w:rsid w:val="00A77489"/>
    <w:rsid w:val="00A8001D"/>
    <w:rsid w:val="00A800E6"/>
    <w:rsid w:val="00A80AB8"/>
    <w:rsid w:val="00A80F2B"/>
    <w:rsid w:val="00A811DC"/>
    <w:rsid w:val="00A812F9"/>
    <w:rsid w:val="00A818C0"/>
    <w:rsid w:val="00A825B7"/>
    <w:rsid w:val="00A82E6C"/>
    <w:rsid w:val="00A83C98"/>
    <w:rsid w:val="00A83CF6"/>
    <w:rsid w:val="00A840AE"/>
    <w:rsid w:val="00A84D24"/>
    <w:rsid w:val="00A854FB"/>
    <w:rsid w:val="00A86803"/>
    <w:rsid w:val="00A87848"/>
    <w:rsid w:val="00A90EB4"/>
    <w:rsid w:val="00A91116"/>
    <w:rsid w:val="00A91158"/>
    <w:rsid w:val="00A920CE"/>
    <w:rsid w:val="00A924CB"/>
    <w:rsid w:val="00A92565"/>
    <w:rsid w:val="00A92DD8"/>
    <w:rsid w:val="00A94696"/>
    <w:rsid w:val="00A94E57"/>
    <w:rsid w:val="00A95255"/>
    <w:rsid w:val="00A95640"/>
    <w:rsid w:val="00A95AFC"/>
    <w:rsid w:val="00A95B36"/>
    <w:rsid w:val="00A96297"/>
    <w:rsid w:val="00A96483"/>
    <w:rsid w:val="00A968F9"/>
    <w:rsid w:val="00A970B9"/>
    <w:rsid w:val="00A97113"/>
    <w:rsid w:val="00A97748"/>
    <w:rsid w:val="00AA0297"/>
    <w:rsid w:val="00AA0C3B"/>
    <w:rsid w:val="00AA12DA"/>
    <w:rsid w:val="00AA16F1"/>
    <w:rsid w:val="00AA1A93"/>
    <w:rsid w:val="00AA1C13"/>
    <w:rsid w:val="00AA2A6A"/>
    <w:rsid w:val="00AA4622"/>
    <w:rsid w:val="00AA476F"/>
    <w:rsid w:val="00AA4F4B"/>
    <w:rsid w:val="00AA58C8"/>
    <w:rsid w:val="00AA59D5"/>
    <w:rsid w:val="00AA61DB"/>
    <w:rsid w:val="00AA6486"/>
    <w:rsid w:val="00AA6B67"/>
    <w:rsid w:val="00AA73D7"/>
    <w:rsid w:val="00AB12B2"/>
    <w:rsid w:val="00AB1BEE"/>
    <w:rsid w:val="00AB1C9F"/>
    <w:rsid w:val="00AB2142"/>
    <w:rsid w:val="00AB29C5"/>
    <w:rsid w:val="00AB4E10"/>
    <w:rsid w:val="00AB66AF"/>
    <w:rsid w:val="00AB6B56"/>
    <w:rsid w:val="00AB7863"/>
    <w:rsid w:val="00AB7F89"/>
    <w:rsid w:val="00AC01D4"/>
    <w:rsid w:val="00AC0AB7"/>
    <w:rsid w:val="00AC1E4A"/>
    <w:rsid w:val="00AC211B"/>
    <w:rsid w:val="00AC3C73"/>
    <w:rsid w:val="00AC60FE"/>
    <w:rsid w:val="00AC61F3"/>
    <w:rsid w:val="00AC6789"/>
    <w:rsid w:val="00AC6E9E"/>
    <w:rsid w:val="00AC7689"/>
    <w:rsid w:val="00AC79C5"/>
    <w:rsid w:val="00AC7E7E"/>
    <w:rsid w:val="00AD094F"/>
    <w:rsid w:val="00AD0CAB"/>
    <w:rsid w:val="00AD2465"/>
    <w:rsid w:val="00AD2EAC"/>
    <w:rsid w:val="00AD2FA5"/>
    <w:rsid w:val="00AD34D0"/>
    <w:rsid w:val="00AD49CA"/>
    <w:rsid w:val="00AD49D9"/>
    <w:rsid w:val="00AD4F3B"/>
    <w:rsid w:val="00AD506E"/>
    <w:rsid w:val="00AD5A97"/>
    <w:rsid w:val="00AD701A"/>
    <w:rsid w:val="00AD7553"/>
    <w:rsid w:val="00AD75B0"/>
    <w:rsid w:val="00AD7752"/>
    <w:rsid w:val="00AD7994"/>
    <w:rsid w:val="00AD7AA6"/>
    <w:rsid w:val="00AD7CE2"/>
    <w:rsid w:val="00AE10A3"/>
    <w:rsid w:val="00AE1239"/>
    <w:rsid w:val="00AE19B3"/>
    <w:rsid w:val="00AE1DF6"/>
    <w:rsid w:val="00AE2008"/>
    <w:rsid w:val="00AE2979"/>
    <w:rsid w:val="00AE2A42"/>
    <w:rsid w:val="00AE2BE0"/>
    <w:rsid w:val="00AE33A5"/>
    <w:rsid w:val="00AE3E1D"/>
    <w:rsid w:val="00AE59E1"/>
    <w:rsid w:val="00AE75B1"/>
    <w:rsid w:val="00AE77F9"/>
    <w:rsid w:val="00AE7A56"/>
    <w:rsid w:val="00AF0DAB"/>
    <w:rsid w:val="00AF117A"/>
    <w:rsid w:val="00AF1F5F"/>
    <w:rsid w:val="00AF23A2"/>
    <w:rsid w:val="00AF38E6"/>
    <w:rsid w:val="00AF3EDE"/>
    <w:rsid w:val="00AF5D2D"/>
    <w:rsid w:val="00AF78E3"/>
    <w:rsid w:val="00AF79C4"/>
    <w:rsid w:val="00B0051B"/>
    <w:rsid w:val="00B00F6D"/>
    <w:rsid w:val="00B018C8"/>
    <w:rsid w:val="00B019E4"/>
    <w:rsid w:val="00B01EAB"/>
    <w:rsid w:val="00B01F4E"/>
    <w:rsid w:val="00B02011"/>
    <w:rsid w:val="00B03DD5"/>
    <w:rsid w:val="00B04404"/>
    <w:rsid w:val="00B057AD"/>
    <w:rsid w:val="00B10106"/>
    <w:rsid w:val="00B10CFE"/>
    <w:rsid w:val="00B10DB1"/>
    <w:rsid w:val="00B11956"/>
    <w:rsid w:val="00B12063"/>
    <w:rsid w:val="00B1237A"/>
    <w:rsid w:val="00B1275B"/>
    <w:rsid w:val="00B12809"/>
    <w:rsid w:val="00B1364C"/>
    <w:rsid w:val="00B157DC"/>
    <w:rsid w:val="00B16638"/>
    <w:rsid w:val="00B16B90"/>
    <w:rsid w:val="00B176F7"/>
    <w:rsid w:val="00B17A15"/>
    <w:rsid w:val="00B20060"/>
    <w:rsid w:val="00B20E86"/>
    <w:rsid w:val="00B22B13"/>
    <w:rsid w:val="00B22E92"/>
    <w:rsid w:val="00B23184"/>
    <w:rsid w:val="00B24DCD"/>
    <w:rsid w:val="00B25120"/>
    <w:rsid w:val="00B256D0"/>
    <w:rsid w:val="00B258D7"/>
    <w:rsid w:val="00B26103"/>
    <w:rsid w:val="00B2645B"/>
    <w:rsid w:val="00B26950"/>
    <w:rsid w:val="00B26B12"/>
    <w:rsid w:val="00B30237"/>
    <w:rsid w:val="00B31297"/>
    <w:rsid w:val="00B31D20"/>
    <w:rsid w:val="00B31E89"/>
    <w:rsid w:val="00B328BF"/>
    <w:rsid w:val="00B32CA2"/>
    <w:rsid w:val="00B34337"/>
    <w:rsid w:val="00B349C9"/>
    <w:rsid w:val="00B35FBA"/>
    <w:rsid w:val="00B366A0"/>
    <w:rsid w:val="00B40518"/>
    <w:rsid w:val="00B40A5D"/>
    <w:rsid w:val="00B412D3"/>
    <w:rsid w:val="00B415B5"/>
    <w:rsid w:val="00B41C57"/>
    <w:rsid w:val="00B41EE1"/>
    <w:rsid w:val="00B4316E"/>
    <w:rsid w:val="00B435A0"/>
    <w:rsid w:val="00B43698"/>
    <w:rsid w:val="00B439DD"/>
    <w:rsid w:val="00B43FFB"/>
    <w:rsid w:val="00B44A3D"/>
    <w:rsid w:val="00B45995"/>
    <w:rsid w:val="00B45FC8"/>
    <w:rsid w:val="00B45FDF"/>
    <w:rsid w:val="00B464C0"/>
    <w:rsid w:val="00B46BA7"/>
    <w:rsid w:val="00B472F6"/>
    <w:rsid w:val="00B47511"/>
    <w:rsid w:val="00B4757B"/>
    <w:rsid w:val="00B47C72"/>
    <w:rsid w:val="00B50DBD"/>
    <w:rsid w:val="00B50DD8"/>
    <w:rsid w:val="00B510C1"/>
    <w:rsid w:val="00B517DE"/>
    <w:rsid w:val="00B51E12"/>
    <w:rsid w:val="00B521A2"/>
    <w:rsid w:val="00B52203"/>
    <w:rsid w:val="00B5230C"/>
    <w:rsid w:val="00B52886"/>
    <w:rsid w:val="00B52940"/>
    <w:rsid w:val="00B535FD"/>
    <w:rsid w:val="00B5368E"/>
    <w:rsid w:val="00B537C5"/>
    <w:rsid w:val="00B53F4B"/>
    <w:rsid w:val="00B54094"/>
    <w:rsid w:val="00B54297"/>
    <w:rsid w:val="00B54FE6"/>
    <w:rsid w:val="00B55B7F"/>
    <w:rsid w:val="00B55E81"/>
    <w:rsid w:val="00B5678E"/>
    <w:rsid w:val="00B56863"/>
    <w:rsid w:val="00B56AEC"/>
    <w:rsid w:val="00B605B6"/>
    <w:rsid w:val="00B60F6E"/>
    <w:rsid w:val="00B61023"/>
    <w:rsid w:val="00B61591"/>
    <w:rsid w:val="00B6252C"/>
    <w:rsid w:val="00B63CDC"/>
    <w:rsid w:val="00B64316"/>
    <w:rsid w:val="00B64A02"/>
    <w:rsid w:val="00B64BC1"/>
    <w:rsid w:val="00B656A8"/>
    <w:rsid w:val="00B6694B"/>
    <w:rsid w:val="00B66EC1"/>
    <w:rsid w:val="00B6733B"/>
    <w:rsid w:val="00B67C4A"/>
    <w:rsid w:val="00B7000F"/>
    <w:rsid w:val="00B702A9"/>
    <w:rsid w:val="00B704B5"/>
    <w:rsid w:val="00B70B10"/>
    <w:rsid w:val="00B71F41"/>
    <w:rsid w:val="00B72E0A"/>
    <w:rsid w:val="00B72F95"/>
    <w:rsid w:val="00B73270"/>
    <w:rsid w:val="00B73C73"/>
    <w:rsid w:val="00B75113"/>
    <w:rsid w:val="00B75639"/>
    <w:rsid w:val="00B7596A"/>
    <w:rsid w:val="00B76371"/>
    <w:rsid w:val="00B7647F"/>
    <w:rsid w:val="00B77509"/>
    <w:rsid w:val="00B77780"/>
    <w:rsid w:val="00B77B31"/>
    <w:rsid w:val="00B80FE4"/>
    <w:rsid w:val="00B81204"/>
    <w:rsid w:val="00B81E1F"/>
    <w:rsid w:val="00B8217F"/>
    <w:rsid w:val="00B864F8"/>
    <w:rsid w:val="00B866C0"/>
    <w:rsid w:val="00B86B99"/>
    <w:rsid w:val="00B902BE"/>
    <w:rsid w:val="00B906EF"/>
    <w:rsid w:val="00B91438"/>
    <w:rsid w:val="00B917AF"/>
    <w:rsid w:val="00B92121"/>
    <w:rsid w:val="00B93DA2"/>
    <w:rsid w:val="00B940D1"/>
    <w:rsid w:val="00B94B42"/>
    <w:rsid w:val="00B95C92"/>
    <w:rsid w:val="00B962CC"/>
    <w:rsid w:val="00B96402"/>
    <w:rsid w:val="00B974C9"/>
    <w:rsid w:val="00BA0407"/>
    <w:rsid w:val="00BA07B1"/>
    <w:rsid w:val="00BA08FC"/>
    <w:rsid w:val="00BA174C"/>
    <w:rsid w:val="00BA198B"/>
    <w:rsid w:val="00BA288B"/>
    <w:rsid w:val="00BA333A"/>
    <w:rsid w:val="00BA3488"/>
    <w:rsid w:val="00BA3C2B"/>
    <w:rsid w:val="00BA3E9B"/>
    <w:rsid w:val="00BA42A2"/>
    <w:rsid w:val="00BA4BCE"/>
    <w:rsid w:val="00BA5776"/>
    <w:rsid w:val="00BA5C78"/>
    <w:rsid w:val="00BA5CB0"/>
    <w:rsid w:val="00BA6363"/>
    <w:rsid w:val="00BA6623"/>
    <w:rsid w:val="00BA69E4"/>
    <w:rsid w:val="00BA72C9"/>
    <w:rsid w:val="00BA784A"/>
    <w:rsid w:val="00BB0470"/>
    <w:rsid w:val="00BB173C"/>
    <w:rsid w:val="00BB2146"/>
    <w:rsid w:val="00BB273B"/>
    <w:rsid w:val="00BB2E9E"/>
    <w:rsid w:val="00BB2F1A"/>
    <w:rsid w:val="00BB48A7"/>
    <w:rsid w:val="00BB5474"/>
    <w:rsid w:val="00BB6164"/>
    <w:rsid w:val="00BB67FE"/>
    <w:rsid w:val="00BB6D5D"/>
    <w:rsid w:val="00BB75DA"/>
    <w:rsid w:val="00BB7CBC"/>
    <w:rsid w:val="00BB7EDC"/>
    <w:rsid w:val="00BC050A"/>
    <w:rsid w:val="00BC10FC"/>
    <w:rsid w:val="00BC27B1"/>
    <w:rsid w:val="00BC487E"/>
    <w:rsid w:val="00BC4FC7"/>
    <w:rsid w:val="00BC56AC"/>
    <w:rsid w:val="00BC5E0B"/>
    <w:rsid w:val="00BC66A7"/>
    <w:rsid w:val="00BC728A"/>
    <w:rsid w:val="00BC7E00"/>
    <w:rsid w:val="00BD0002"/>
    <w:rsid w:val="00BD1F92"/>
    <w:rsid w:val="00BD368D"/>
    <w:rsid w:val="00BD3745"/>
    <w:rsid w:val="00BD3BAE"/>
    <w:rsid w:val="00BD3C7C"/>
    <w:rsid w:val="00BD4200"/>
    <w:rsid w:val="00BD47F3"/>
    <w:rsid w:val="00BD4AE2"/>
    <w:rsid w:val="00BD5232"/>
    <w:rsid w:val="00BD5477"/>
    <w:rsid w:val="00BD5D4F"/>
    <w:rsid w:val="00BD6F7D"/>
    <w:rsid w:val="00BD7069"/>
    <w:rsid w:val="00BD722F"/>
    <w:rsid w:val="00BD77BA"/>
    <w:rsid w:val="00BD77FD"/>
    <w:rsid w:val="00BE03E0"/>
    <w:rsid w:val="00BE1FDC"/>
    <w:rsid w:val="00BE2486"/>
    <w:rsid w:val="00BE2EF5"/>
    <w:rsid w:val="00BE3846"/>
    <w:rsid w:val="00BE4521"/>
    <w:rsid w:val="00BE4DED"/>
    <w:rsid w:val="00BE4E88"/>
    <w:rsid w:val="00BE526A"/>
    <w:rsid w:val="00BE596F"/>
    <w:rsid w:val="00BE5ABD"/>
    <w:rsid w:val="00BE5D0F"/>
    <w:rsid w:val="00BE6255"/>
    <w:rsid w:val="00BE649A"/>
    <w:rsid w:val="00BE655F"/>
    <w:rsid w:val="00BE67FB"/>
    <w:rsid w:val="00BE6C3A"/>
    <w:rsid w:val="00BE73B6"/>
    <w:rsid w:val="00BE7674"/>
    <w:rsid w:val="00BF057F"/>
    <w:rsid w:val="00BF0C10"/>
    <w:rsid w:val="00BF191E"/>
    <w:rsid w:val="00BF1BFA"/>
    <w:rsid w:val="00BF21FB"/>
    <w:rsid w:val="00BF21FF"/>
    <w:rsid w:val="00BF327D"/>
    <w:rsid w:val="00BF3F85"/>
    <w:rsid w:val="00BF4260"/>
    <w:rsid w:val="00BF4837"/>
    <w:rsid w:val="00BF49A2"/>
    <w:rsid w:val="00BF581A"/>
    <w:rsid w:val="00BF5930"/>
    <w:rsid w:val="00BF64ED"/>
    <w:rsid w:val="00BF72EF"/>
    <w:rsid w:val="00BF78B5"/>
    <w:rsid w:val="00C012D0"/>
    <w:rsid w:val="00C01D9A"/>
    <w:rsid w:val="00C0228D"/>
    <w:rsid w:val="00C02D52"/>
    <w:rsid w:val="00C03653"/>
    <w:rsid w:val="00C04110"/>
    <w:rsid w:val="00C04482"/>
    <w:rsid w:val="00C04CC6"/>
    <w:rsid w:val="00C04E49"/>
    <w:rsid w:val="00C04FB1"/>
    <w:rsid w:val="00C05211"/>
    <w:rsid w:val="00C06214"/>
    <w:rsid w:val="00C07085"/>
    <w:rsid w:val="00C070DB"/>
    <w:rsid w:val="00C074CB"/>
    <w:rsid w:val="00C075B9"/>
    <w:rsid w:val="00C0781B"/>
    <w:rsid w:val="00C100BD"/>
    <w:rsid w:val="00C10BAA"/>
    <w:rsid w:val="00C10CD9"/>
    <w:rsid w:val="00C11AB6"/>
    <w:rsid w:val="00C11F1C"/>
    <w:rsid w:val="00C120D0"/>
    <w:rsid w:val="00C12E12"/>
    <w:rsid w:val="00C138AE"/>
    <w:rsid w:val="00C13F0D"/>
    <w:rsid w:val="00C14139"/>
    <w:rsid w:val="00C14622"/>
    <w:rsid w:val="00C15244"/>
    <w:rsid w:val="00C1524C"/>
    <w:rsid w:val="00C15400"/>
    <w:rsid w:val="00C15EE7"/>
    <w:rsid w:val="00C16A02"/>
    <w:rsid w:val="00C16B80"/>
    <w:rsid w:val="00C16CCF"/>
    <w:rsid w:val="00C17C5C"/>
    <w:rsid w:val="00C17D15"/>
    <w:rsid w:val="00C17DC2"/>
    <w:rsid w:val="00C2099F"/>
    <w:rsid w:val="00C21039"/>
    <w:rsid w:val="00C22398"/>
    <w:rsid w:val="00C225DD"/>
    <w:rsid w:val="00C228E8"/>
    <w:rsid w:val="00C23660"/>
    <w:rsid w:val="00C23EDF"/>
    <w:rsid w:val="00C2453D"/>
    <w:rsid w:val="00C2490A"/>
    <w:rsid w:val="00C25C1E"/>
    <w:rsid w:val="00C2759E"/>
    <w:rsid w:val="00C30157"/>
    <w:rsid w:val="00C30EAB"/>
    <w:rsid w:val="00C32969"/>
    <w:rsid w:val="00C33CCA"/>
    <w:rsid w:val="00C3476F"/>
    <w:rsid w:val="00C34982"/>
    <w:rsid w:val="00C3575D"/>
    <w:rsid w:val="00C35DD9"/>
    <w:rsid w:val="00C36263"/>
    <w:rsid w:val="00C362E7"/>
    <w:rsid w:val="00C36358"/>
    <w:rsid w:val="00C368CD"/>
    <w:rsid w:val="00C36FDB"/>
    <w:rsid w:val="00C37051"/>
    <w:rsid w:val="00C378E0"/>
    <w:rsid w:val="00C40F2B"/>
    <w:rsid w:val="00C40F42"/>
    <w:rsid w:val="00C4119A"/>
    <w:rsid w:val="00C423BE"/>
    <w:rsid w:val="00C443E4"/>
    <w:rsid w:val="00C445C0"/>
    <w:rsid w:val="00C44A42"/>
    <w:rsid w:val="00C453C6"/>
    <w:rsid w:val="00C45D54"/>
    <w:rsid w:val="00C46951"/>
    <w:rsid w:val="00C46B9F"/>
    <w:rsid w:val="00C46D11"/>
    <w:rsid w:val="00C4716F"/>
    <w:rsid w:val="00C475E5"/>
    <w:rsid w:val="00C476AE"/>
    <w:rsid w:val="00C500FA"/>
    <w:rsid w:val="00C504DC"/>
    <w:rsid w:val="00C51917"/>
    <w:rsid w:val="00C51A9C"/>
    <w:rsid w:val="00C51AC1"/>
    <w:rsid w:val="00C51B9E"/>
    <w:rsid w:val="00C5244A"/>
    <w:rsid w:val="00C5299A"/>
    <w:rsid w:val="00C52DA3"/>
    <w:rsid w:val="00C53BC6"/>
    <w:rsid w:val="00C53C72"/>
    <w:rsid w:val="00C54C3D"/>
    <w:rsid w:val="00C54DF0"/>
    <w:rsid w:val="00C56861"/>
    <w:rsid w:val="00C56CBF"/>
    <w:rsid w:val="00C574D9"/>
    <w:rsid w:val="00C600F6"/>
    <w:rsid w:val="00C60BF7"/>
    <w:rsid w:val="00C60F3B"/>
    <w:rsid w:val="00C61412"/>
    <w:rsid w:val="00C62612"/>
    <w:rsid w:val="00C62876"/>
    <w:rsid w:val="00C62A95"/>
    <w:rsid w:val="00C65EC4"/>
    <w:rsid w:val="00C67B05"/>
    <w:rsid w:val="00C70C84"/>
    <w:rsid w:val="00C7181B"/>
    <w:rsid w:val="00C727B4"/>
    <w:rsid w:val="00C731BC"/>
    <w:rsid w:val="00C736B7"/>
    <w:rsid w:val="00C73C4B"/>
    <w:rsid w:val="00C73D49"/>
    <w:rsid w:val="00C75C5D"/>
    <w:rsid w:val="00C75D6C"/>
    <w:rsid w:val="00C7666C"/>
    <w:rsid w:val="00C767E5"/>
    <w:rsid w:val="00C7687F"/>
    <w:rsid w:val="00C76DD9"/>
    <w:rsid w:val="00C778B9"/>
    <w:rsid w:val="00C8022A"/>
    <w:rsid w:val="00C80625"/>
    <w:rsid w:val="00C80D70"/>
    <w:rsid w:val="00C814D7"/>
    <w:rsid w:val="00C8174E"/>
    <w:rsid w:val="00C82779"/>
    <w:rsid w:val="00C82A23"/>
    <w:rsid w:val="00C82C73"/>
    <w:rsid w:val="00C8307C"/>
    <w:rsid w:val="00C83C7E"/>
    <w:rsid w:val="00C84C90"/>
    <w:rsid w:val="00C857E2"/>
    <w:rsid w:val="00C8696C"/>
    <w:rsid w:val="00C86B42"/>
    <w:rsid w:val="00C87183"/>
    <w:rsid w:val="00C90877"/>
    <w:rsid w:val="00C90FB2"/>
    <w:rsid w:val="00C91C38"/>
    <w:rsid w:val="00C920BE"/>
    <w:rsid w:val="00C93154"/>
    <w:rsid w:val="00C9322B"/>
    <w:rsid w:val="00C93E8A"/>
    <w:rsid w:val="00C962BE"/>
    <w:rsid w:val="00C965EF"/>
    <w:rsid w:val="00C96F6D"/>
    <w:rsid w:val="00C9707C"/>
    <w:rsid w:val="00CA0313"/>
    <w:rsid w:val="00CA0AF9"/>
    <w:rsid w:val="00CA0D5E"/>
    <w:rsid w:val="00CA2945"/>
    <w:rsid w:val="00CA2A5D"/>
    <w:rsid w:val="00CA3258"/>
    <w:rsid w:val="00CA329D"/>
    <w:rsid w:val="00CA3DB5"/>
    <w:rsid w:val="00CA4F46"/>
    <w:rsid w:val="00CA52B3"/>
    <w:rsid w:val="00CA5BA2"/>
    <w:rsid w:val="00CA5F58"/>
    <w:rsid w:val="00CA63D2"/>
    <w:rsid w:val="00CA6687"/>
    <w:rsid w:val="00CA6A04"/>
    <w:rsid w:val="00CA6B67"/>
    <w:rsid w:val="00CA7AD4"/>
    <w:rsid w:val="00CB02CE"/>
    <w:rsid w:val="00CB06BC"/>
    <w:rsid w:val="00CB0C04"/>
    <w:rsid w:val="00CB0E83"/>
    <w:rsid w:val="00CB137D"/>
    <w:rsid w:val="00CB3546"/>
    <w:rsid w:val="00CB3980"/>
    <w:rsid w:val="00CB3C15"/>
    <w:rsid w:val="00CB40C9"/>
    <w:rsid w:val="00CB4299"/>
    <w:rsid w:val="00CB47E0"/>
    <w:rsid w:val="00CB5637"/>
    <w:rsid w:val="00CB585C"/>
    <w:rsid w:val="00CB5869"/>
    <w:rsid w:val="00CB5BB3"/>
    <w:rsid w:val="00CB5C0D"/>
    <w:rsid w:val="00CB6BF7"/>
    <w:rsid w:val="00CB6CE1"/>
    <w:rsid w:val="00CB7E79"/>
    <w:rsid w:val="00CC0611"/>
    <w:rsid w:val="00CC0D33"/>
    <w:rsid w:val="00CC10CA"/>
    <w:rsid w:val="00CC1212"/>
    <w:rsid w:val="00CC169A"/>
    <w:rsid w:val="00CC1F85"/>
    <w:rsid w:val="00CC3709"/>
    <w:rsid w:val="00CC4D9C"/>
    <w:rsid w:val="00CC4F57"/>
    <w:rsid w:val="00CC6406"/>
    <w:rsid w:val="00CC6B06"/>
    <w:rsid w:val="00CC7135"/>
    <w:rsid w:val="00CC7325"/>
    <w:rsid w:val="00CC7481"/>
    <w:rsid w:val="00CD0067"/>
    <w:rsid w:val="00CD1129"/>
    <w:rsid w:val="00CD1384"/>
    <w:rsid w:val="00CD3051"/>
    <w:rsid w:val="00CD3087"/>
    <w:rsid w:val="00CD33F9"/>
    <w:rsid w:val="00CD3731"/>
    <w:rsid w:val="00CD4521"/>
    <w:rsid w:val="00CD4761"/>
    <w:rsid w:val="00CD594B"/>
    <w:rsid w:val="00CD674E"/>
    <w:rsid w:val="00CE06A4"/>
    <w:rsid w:val="00CE090D"/>
    <w:rsid w:val="00CE0D49"/>
    <w:rsid w:val="00CE0D8E"/>
    <w:rsid w:val="00CE113A"/>
    <w:rsid w:val="00CE1763"/>
    <w:rsid w:val="00CE1935"/>
    <w:rsid w:val="00CE1D09"/>
    <w:rsid w:val="00CE20B9"/>
    <w:rsid w:val="00CE2644"/>
    <w:rsid w:val="00CE36F2"/>
    <w:rsid w:val="00CE3951"/>
    <w:rsid w:val="00CE3CEF"/>
    <w:rsid w:val="00CE443D"/>
    <w:rsid w:val="00CE5846"/>
    <w:rsid w:val="00CE5B23"/>
    <w:rsid w:val="00CE5F9F"/>
    <w:rsid w:val="00CE6352"/>
    <w:rsid w:val="00CE6831"/>
    <w:rsid w:val="00CE7584"/>
    <w:rsid w:val="00CE75DE"/>
    <w:rsid w:val="00CF04EF"/>
    <w:rsid w:val="00CF0F34"/>
    <w:rsid w:val="00CF1132"/>
    <w:rsid w:val="00CF12FB"/>
    <w:rsid w:val="00CF1D58"/>
    <w:rsid w:val="00CF256F"/>
    <w:rsid w:val="00CF272B"/>
    <w:rsid w:val="00CF2936"/>
    <w:rsid w:val="00CF3319"/>
    <w:rsid w:val="00CF33BD"/>
    <w:rsid w:val="00CF41DB"/>
    <w:rsid w:val="00CF490D"/>
    <w:rsid w:val="00CF5178"/>
    <w:rsid w:val="00CF51A8"/>
    <w:rsid w:val="00CF5814"/>
    <w:rsid w:val="00CF5ADB"/>
    <w:rsid w:val="00CF678F"/>
    <w:rsid w:val="00CF6993"/>
    <w:rsid w:val="00CF6B79"/>
    <w:rsid w:val="00CF6C37"/>
    <w:rsid w:val="00CF6FAF"/>
    <w:rsid w:val="00D00CD5"/>
    <w:rsid w:val="00D01FF1"/>
    <w:rsid w:val="00D029F6"/>
    <w:rsid w:val="00D03170"/>
    <w:rsid w:val="00D044F5"/>
    <w:rsid w:val="00D04D30"/>
    <w:rsid w:val="00D05863"/>
    <w:rsid w:val="00D05C2E"/>
    <w:rsid w:val="00D05EA4"/>
    <w:rsid w:val="00D062F0"/>
    <w:rsid w:val="00D0651B"/>
    <w:rsid w:val="00D06FD8"/>
    <w:rsid w:val="00D07028"/>
    <w:rsid w:val="00D076FA"/>
    <w:rsid w:val="00D116E3"/>
    <w:rsid w:val="00D12119"/>
    <w:rsid w:val="00D121DD"/>
    <w:rsid w:val="00D12861"/>
    <w:rsid w:val="00D12CC4"/>
    <w:rsid w:val="00D13CE2"/>
    <w:rsid w:val="00D13D36"/>
    <w:rsid w:val="00D14311"/>
    <w:rsid w:val="00D14B87"/>
    <w:rsid w:val="00D15CDB"/>
    <w:rsid w:val="00D16E3B"/>
    <w:rsid w:val="00D17263"/>
    <w:rsid w:val="00D173FF"/>
    <w:rsid w:val="00D17C7B"/>
    <w:rsid w:val="00D17D5F"/>
    <w:rsid w:val="00D205B8"/>
    <w:rsid w:val="00D20717"/>
    <w:rsid w:val="00D20868"/>
    <w:rsid w:val="00D21D9F"/>
    <w:rsid w:val="00D21DCC"/>
    <w:rsid w:val="00D22016"/>
    <w:rsid w:val="00D2219F"/>
    <w:rsid w:val="00D22412"/>
    <w:rsid w:val="00D228B6"/>
    <w:rsid w:val="00D2311B"/>
    <w:rsid w:val="00D23A55"/>
    <w:rsid w:val="00D2477D"/>
    <w:rsid w:val="00D25458"/>
    <w:rsid w:val="00D25B86"/>
    <w:rsid w:val="00D25E5E"/>
    <w:rsid w:val="00D2612F"/>
    <w:rsid w:val="00D279D5"/>
    <w:rsid w:val="00D27AB9"/>
    <w:rsid w:val="00D27C70"/>
    <w:rsid w:val="00D313E3"/>
    <w:rsid w:val="00D31AB9"/>
    <w:rsid w:val="00D31AC4"/>
    <w:rsid w:val="00D31DA6"/>
    <w:rsid w:val="00D32190"/>
    <w:rsid w:val="00D32D01"/>
    <w:rsid w:val="00D3322E"/>
    <w:rsid w:val="00D34026"/>
    <w:rsid w:val="00D3420E"/>
    <w:rsid w:val="00D362D5"/>
    <w:rsid w:val="00D36399"/>
    <w:rsid w:val="00D36CD2"/>
    <w:rsid w:val="00D40509"/>
    <w:rsid w:val="00D407D3"/>
    <w:rsid w:val="00D4165C"/>
    <w:rsid w:val="00D41BD8"/>
    <w:rsid w:val="00D42273"/>
    <w:rsid w:val="00D43FC4"/>
    <w:rsid w:val="00D44586"/>
    <w:rsid w:val="00D44628"/>
    <w:rsid w:val="00D448BC"/>
    <w:rsid w:val="00D4505F"/>
    <w:rsid w:val="00D453CA"/>
    <w:rsid w:val="00D46BA1"/>
    <w:rsid w:val="00D47BFA"/>
    <w:rsid w:val="00D50A1B"/>
    <w:rsid w:val="00D51693"/>
    <w:rsid w:val="00D5195F"/>
    <w:rsid w:val="00D51A5E"/>
    <w:rsid w:val="00D5244A"/>
    <w:rsid w:val="00D52B98"/>
    <w:rsid w:val="00D52CE7"/>
    <w:rsid w:val="00D53BC1"/>
    <w:rsid w:val="00D54719"/>
    <w:rsid w:val="00D54F35"/>
    <w:rsid w:val="00D557A5"/>
    <w:rsid w:val="00D57611"/>
    <w:rsid w:val="00D57643"/>
    <w:rsid w:val="00D57A1E"/>
    <w:rsid w:val="00D57FD1"/>
    <w:rsid w:val="00D6038F"/>
    <w:rsid w:val="00D611B3"/>
    <w:rsid w:val="00D61C62"/>
    <w:rsid w:val="00D625FD"/>
    <w:rsid w:val="00D6420A"/>
    <w:rsid w:val="00D64D63"/>
    <w:rsid w:val="00D65714"/>
    <w:rsid w:val="00D6611F"/>
    <w:rsid w:val="00D6677C"/>
    <w:rsid w:val="00D66CF4"/>
    <w:rsid w:val="00D67503"/>
    <w:rsid w:val="00D67AAF"/>
    <w:rsid w:val="00D7090D"/>
    <w:rsid w:val="00D715F9"/>
    <w:rsid w:val="00D71E2B"/>
    <w:rsid w:val="00D7243B"/>
    <w:rsid w:val="00D72B2D"/>
    <w:rsid w:val="00D73228"/>
    <w:rsid w:val="00D73435"/>
    <w:rsid w:val="00D74129"/>
    <w:rsid w:val="00D74455"/>
    <w:rsid w:val="00D74978"/>
    <w:rsid w:val="00D74DAF"/>
    <w:rsid w:val="00D751DE"/>
    <w:rsid w:val="00D75544"/>
    <w:rsid w:val="00D80287"/>
    <w:rsid w:val="00D8072A"/>
    <w:rsid w:val="00D81424"/>
    <w:rsid w:val="00D8180F"/>
    <w:rsid w:val="00D8204B"/>
    <w:rsid w:val="00D8255E"/>
    <w:rsid w:val="00D82E6B"/>
    <w:rsid w:val="00D82EAD"/>
    <w:rsid w:val="00D83C4B"/>
    <w:rsid w:val="00D83F0A"/>
    <w:rsid w:val="00D84108"/>
    <w:rsid w:val="00D84132"/>
    <w:rsid w:val="00D84247"/>
    <w:rsid w:val="00D848F6"/>
    <w:rsid w:val="00D84E18"/>
    <w:rsid w:val="00D862FE"/>
    <w:rsid w:val="00D863E4"/>
    <w:rsid w:val="00D86AAB"/>
    <w:rsid w:val="00D879E6"/>
    <w:rsid w:val="00D87CAB"/>
    <w:rsid w:val="00D87EBD"/>
    <w:rsid w:val="00D90A29"/>
    <w:rsid w:val="00D90C0C"/>
    <w:rsid w:val="00D90C66"/>
    <w:rsid w:val="00D90CC9"/>
    <w:rsid w:val="00D91736"/>
    <w:rsid w:val="00D917B2"/>
    <w:rsid w:val="00D92E56"/>
    <w:rsid w:val="00D93D52"/>
    <w:rsid w:val="00D947CF"/>
    <w:rsid w:val="00D94E38"/>
    <w:rsid w:val="00D95BC7"/>
    <w:rsid w:val="00DA0C70"/>
    <w:rsid w:val="00DA0E18"/>
    <w:rsid w:val="00DA0FEA"/>
    <w:rsid w:val="00DA22CD"/>
    <w:rsid w:val="00DA25AC"/>
    <w:rsid w:val="00DA2A29"/>
    <w:rsid w:val="00DA3764"/>
    <w:rsid w:val="00DA48D5"/>
    <w:rsid w:val="00DA4F10"/>
    <w:rsid w:val="00DA50CC"/>
    <w:rsid w:val="00DA57E1"/>
    <w:rsid w:val="00DA5850"/>
    <w:rsid w:val="00DA5D6D"/>
    <w:rsid w:val="00DA6FAB"/>
    <w:rsid w:val="00DA7BFE"/>
    <w:rsid w:val="00DB112D"/>
    <w:rsid w:val="00DB17EF"/>
    <w:rsid w:val="00DB1F4C"/>
    <w:rsid w:val="00DB24D0"/>
    <w:rsid w:val="00DB28C5"/>
    <w:rsid w:val="00DB2F7A"/>
    <w:rsid w:val="00DB3080"/>
    <w:rsid w:val="00DB3097"/>
    <w:rsid w:val="00DB3F18"/>
    <w:rsid w:val="00DB4490"/>
    <w:rsid w:val="00DB48AF"/>
    <w:rsid w:val="00DB4D9C"/>
    <w:rsid w:val="00DB56D5"/>
    <w:rsid w:val="00DB5850"/>
    <w:rsid w:val="00DB5BD7"/>
    <w:rsid w:val="00DB5F29"/>
    <w:rsid w:val="00DB5F94"/>
    <w:rsid w:val="00DB646C"/>
    <w:rsid w:val="00DB69A1"/>
    <w:rsid w:val="00DB69BA"/>
    <w:rsid w:val="00DB754E"/>
    <w:rsid w:val="00DB7782"/>
    <w:rsid w:val="00DB78C8"/>
    <w:rsid w:val="00DB79F1"/>
    <w:rsid w:val="00DC03E3"/>
    <w:rsid w:val="00DC08E3"/>
    <w:rsid w:val="00DC1006"/>
    <w:rsid w:val="00DC1B89"/>
    <w:rsid w:val="00DC355D"/>
    <w:rsid w:val="00DC4299"/>
    <w:rsid w:val="00DC46DD"/>
    <w:rsid w:val="00DC4906"/>
    <w:rsid w:val="00DC5AAF"/>
    <w:rsid w:val="00DC5D30"/>
    <w:rsid w:val="00DC60CC"/>
    <w:rsid w:val="00DC77D2"/>
    <w:rsid w:val="00DD1575"/>
    <w:rsid w:val="00DD1580"/>
    <w:rsid w:val="00DD1D29"/>
    <w:rsid w:val="00DD2607"/>
    <w:rsid w:val="00DD272E"/>
    <w:rsid w:val="00DD342C"/>
    <w:rsid w:val="00DD37CC"/>
    <w:rsid w:val="00DD3BC8"/>
    <w:rsid w:val="00DD4104"/>
    <w:rsid w:val="00DD495E"/>
    <w:rsid w:val="00DD4AAC"/>
    <w:rsid w:val="00DD4B07"/>
    <w:rsid w:val="00DD4DF7"/>
    <w:rsid w:val="00DD5008"/>
    <w:rsid w:val="00DD602A"/>
    <w:rsid w:val="00DD66B2"/>
    <w:rsid w:val="00DD75C5"/>
    <w:rsid w:val="00DD7A04"/>
    <w:rsid w:val="00DD7B38"/>
    <w:rsid w:val="00DE1B10"/>
    <w:rsid w:val="00DE1F65"/>
    <w:rsid w:val="00DE20DD"/>
    <w:rsid w:val="00DE2CF4"/>
    <w:rsid w:val="00DE3E90"/>
    <w:rsid w:val="00DE55B5"/>
    <w:rsid w:val="00DE644B"/>
    <w:rsid w:val="00DE70D8"/>
    <w:rsid w:val="00DE76C5"/>
    <w:rsid w:val="00DE7833"/>
    <w:rsid w:val="00DF03E0"/>
    <w:rsid w:val="00DF077B"/>
    <w:rsid w:val="00DF0BC6"/>
    <w:rsid w:val="00DF0E60"/>
    <w:rsid w:val="00DF0F33"/>
    <w:rsid w:val="00DF1BA7"/>
    <w:rsid w:val="00DF2007"/>
    <w:rsid w:val="00DF201B"/>
    <w:rsid w:val="00DF2238"/>
    <w:rsid w:val="00DF2895"/>
    <w:rsid w:val="00DF2AA5"/>
    <w:rsid w:val="00DF2EFF"/>
    <w:rsid w:val="00DF31BB"/>
    <w:rsid w:val="00DF3450"/>
    <w:rsid w:val="00DF3D59"/>
    <w:rsid w:val="00DF46E5"/>
    <w:rsid w:val="00DF4908"/>
    <w:rsid w:val="00DF4B91"/>
    <w:rsid w:val="00DF4C12"/>
    <w:rsid w:val="00DF4F35"/>
    <w:rsid w:val="00DF518D"/>
    <w:rsid w:val="00DF540F"/>
    <w:rsid w:val="00DF5563"/>
    <w:rsid w:val="00DF5839"/>
    <w:rsid w:val="00DF65F2"/>
    <w:rsid w:val="00DF6684"/>
    <w:rsid w:val="00DF6AC8"/>
    <w:rsid w:val="00DF6DFE"/>
    <w:rsid w:val="00DF724A"/>
    <w:rsid w:val="00E000E5"/>
    <w:rsid w:val="00E00EDD"/>
    <w:rsid w:val="00E0272B"/>
    <w:rsid w:val="00E02E0B"/>
    <w:rsid w:val="00E02FE8"/>
    <w:rsid w:val="00E03170"/>
    <w:rsid w:val="00E03E35"/>
    <w:rsid w:val="00E0444F"/>
    <w:rsid w:val="00E05136"/>
    <w:rsid w:val="00E06086"/>
    <w:rsid w:val="00E06169"/>
    <w:rsid w:val="00E06420"/>
    <w:rsid w:val="00E07432"/>
    <w:rsid w:val="00E077AA"/>
    <w:rsid w:val="00E1096A"/>
    <w:rsid w:val="00E10CB7"/>
    <w:rsid w:val="00E10F5E"/>
    <w:rsid w:val="00E10F75"/>
    <w:rsid w:val="00E1145B"/>
    <w:rsid w:val="00E120C9"/>
    <w:rsid w:val="00E12688"/>
    <w:rsid w:val="00E12973"/>
    <w:rsid w:val="00E12C75"/>
    <w:rsid w:val="00E12C84"/>
    <w:rsid w:val="00E133AE"/>
    <w:rsid w:val="00E14A5F"/>
    <w:rsid w:val="00E16208"/>
    <w:rsid w:val="00E16FD3"/>
    <w:rsid w:val="00E1714F"/>
    <w:rsid w:val="00E200D1"/>
    <w:rsid w:val="00E21435"/>
    <w:rsid w:val="00E22390"/>
    <w:rsid w:val="00E23372"/>
    <w:rsid w:val="00E23B04"/>
    <w:rsid w:val="00E23E88"/>
    <w:rsid w:val="00E24060"/>
    <w:rsid w:val="00E24239"/>
    <w:rsid w:val="00E246FA"/>
    <w:rsid w:val="00E24B34"/>
    <w:rsid w:val="00E24F19"/>
    <w:rsid w:val="00E252FA"/>
    <w:rsid w:val="00E2635C"/>
    <w:rsid w:val="00E268F5"/>
    <w:rsid w:val="00E26D58"/>
    <w:rsid w:val="00E27AAD"/>
    <w:rsid w:val="00E27DF9"/>
    <w:rsid w:val="00E3018E"/>
    <w:rsid w:val="00E30825"/>
    <w:rsid w:val="00E30CAE"/>
    <w:rsid w:val="00E3102E"/>
    <w:rsid w:val="00E31459"/>
    <w:rsid w:val="00E318F2"/>
    <w:rsid w:val="00E319DE"/>
    <w:rsid w:val="00E31A64"/>
    <w:rsid w:val="00E31CA4"/>
    <w:rsid w:val="00E31D85"/>
    <w:rsid w:val="00E31EC2"/>
    <w:rsid w:val="00E32288"/>
    <w:rsid w:val="00E33DED"/>
    <w:rsid w:val="00E33E22"/>
    <w:rsid w:val="00E33FC8"/>
    <w:rsid w:val="00E341F3"/>
    <w:rsid w:val="00E34787"/>
    <w:rsid w:val="00E35130"/>
    <w:rsid w:val="00E35B59"/>
    <w:rsid w:val="00E36EEC"/>
    <w:rsid w:val="00E40921"/>
    <w:rsid w:val="00E40F84"/>
    <w:rsid w:val="00E41781"/>
    <w:rsid w:val="00E42412"/>
    <w:rsid w:val="00E43B74"/>
    <w:rsid w:val="00E44953"/>
    <w:rsid w:val="00E45331"/>
    <w:rsid w:val="00E45C8D"/>
    <w:rsid w:val="00E472F1"/>
    <w:rsid w:val="00E50024"/>
    <w:rsid w:val="00E506BB"/>
    <w:rsid w:val="00E50793"/>
    <w:rsid w:val="00E507A6"/>
    <w:rsid w:val="00E52B14"/>
    <w:rsid w:val="00E52B9E"/>
    <w:rsid w:val="00E53112"/>
    <w:rsid w:val="00E5362F"/>
    <w:rsid w:val="00E54B7A"/>
    <w:rsid w:val="00E54E2E"/>
    <w:rsid w:val="00E54E52"/>
    <w:rsid w:val="00E5562D"/>
    <w:rsid w:val="00E55CB8"/>
    <w:rsid w:val="00E562C4"/>
    <w:rsid w:val="00E564B5"/>
    <w:rsid w:val="00E5654A"/>
    <w:rsid w:val="00E5696C"/>
    <w:rsid w:val="00E601AE"/>
    <w:rsid w:val="00E6065B"/>
    <w:rsid w:val="00E60E2D"/>
    <w:rsid w:val="00E622F4"/>
    <w:rsid w:val="00E64508"/>
    <w:rsid w:val="00E6458D"/>
    <w:rsid w:val="00E647AF"/>
    <w:rsid w:val="00E65201"/>
    <w:rsid w:val="00E65BB5"/>
    <w:rsid w:val="00E66EB7"/>
    <w:rsid w:val="00E6773D"/>
    <w:rsid w:val="00E67DBB"/>
    <w:rsid w:val="00E67F79"/>
    <w:rsid w:val="00E71C62"/>
    <w:rsid w:val="00E71E24"/>
    <w:rsid w:val="00E72E98"/>
    <w:rsid w:val="00E737D9"/>
    <w:rsid w:val="00E73A3F"/>
    <w:rsid w:val="00E73BF3"/>
    <w:rsid w:val="00E73DA5"/>
    <w:rsid w:val="00E7402C"/>
    <w:rsid w:val="00E7557A"/>
    <w:rsid w:val="00E75AD8"/>
    <w:rsid w:val="00E75BED"/>
    <w:rsid w:val="00E763AD"/>
    <w:rsid w:val="00E76EB7"/>
    <w:rsid w:val="00E77ACC"/>
    <w:rsid w:val="00E77BA4"/>
    <w:rsid w:val="00E808E3"/>
    <w:rsid w:val="00E80F7D"/>
    <w:rsid w:val="00E8179E"/>
    <w:rsid w:val="00E83998"/>
    <w:rsid w:val="00E83DA4"/>
    <w:rsid w:val="00E84C8F"/>
    <w:rsid w:val="00E84D3B"/>
    <w:rsid w:val="00E84D8B"/>
    <w:rsid w:val="00E850D7"/>
    <w:rsid w:val="00E864FF"/>
    <w:rsid w:val="00E86A7D"/>
    <w:rsid w:val="00E87148"/>
    <w:rsid w:val="00E872C0"/>
    <w:rsid w:val="00E90DD0"/>
    <w:rsid w:val="00E90F7F"/>
    <w:rsid w:val="00E91F06"/>
    <w:rsid w:val="00E91F6E"/>
    <w:rsid w:val="00E9314B"/>
    <w:rsid w:val="00E935D0"/>
    <w:rsid w:val="00E93FC4"/>
    <w:rsid w:val="00E95B64"/>
    <w:rsid w:val="00E97924"/>
    <w:rsid w:val="00E97F0A"/>
    <w:rsid w:val="00EA1C19"/>
    <w:rsid w:val="00EA1F35"/>
    <w:rsid w:val="00EA3E31"/>
    <w:rsid w:val="00EA4198"/>
    <w:rsid w:val="00EA7747"/>
    <w:rsid w:val="00EA77EE"/>
    <w:rsid w:val="00EA7809"/>
    <w:rsid w:val="00EB005F"/>
    <w:rsid w:val="00EB2039"/>
    <w:rsid w:val="00EB2ED6"/>
    <w:rsid w:val="00EB3207"/>
    <w:rsid w:val="00EB3240"/>
    <w:rsid w:val="00EB463B"/>
    <w:rsid w:val="00EB5CAB"/>
    <w:rsid w:val="00EB5CF6"/>
    <w:rsid w:val="00EB5F84"/>
    <w:rsid w:val="00EB63A3"/>
    <w:rsid w:val="00EB66DC"/>
    <w:rsid w:val="00EB6B3E"/>
    <w:rsid w:val="00EB6D13"/>
    <w:rsid w:val="00EB70B6"/>
    <w:rsid w:val="00EB71D4"/>
    <w:rsid w:val="00EC11BB"/>
    <w:rsid w:val="00EC14C6"/>
    <w:rsid w:val="00EC163F"/>
    <w:rsid w:val="00EC1B5D"/>
    <w:rsid w:val="00EC2324"/>
    <w:rsid w:val="00EC2D57"/>
    <w:rsid w:val="00EC3581"/>
    <w:rsid w:val="00EC5154"/>
    <w:rsid w:val="00EC55A7"/>
    <w:rsid w:val="00EC582A"/>
    <w:rsid w:val="00EC5AA8"/>
    <w:rsid w:val="00EC6B64"/>
    <w:rsid w:val="00ED17D9"/>
    <w:rsid w:val="00ED266B"/>
    <w:rsid w:val="00ED2C57"/>
    <w:rsid w:val="00ED34C4"/>
    <w:rsid w:val="00ED3CA2"/>
    <w:rsid w:val="00ED45C0"/>
    <w:rsid w:val="00ED4F69"/>
    <w:rsid w:val="00ED574C"/>
    <w:rsid w:val="00ED76BC"/>
    <w:rsid w:val="00ED7B12"/>
    <w:rsid w:val="00EE019F"/>
    <w:rsid w:val="00EE02A5"/>
    <w:rsid w:val="00EE0C42"/>
    <w:rsid w:val="00EE1309"/>
    <w:rsid w:val="00EE1CBA"/>
    <w:rsid w:val="00EE27E7"/>
    <w:rsid w:val="00EE2B37"/>
    <w:rsid w:val="00EE3017"/>
    <w:rsid w:val="00EE3A3F"/>
    <w:rsid w:val="00EE3DCD"/>
    <w:rsid w:val="00EE68AF"/>
    <w:rsid w:val="00EE6B6E"/>
    <w:rsid w:val="00EE755D"/>
    <w:rsid w:val="00EE7987"/>
    <w:rsid w:val="00EE7D62"/>
    <w:rsid w:val="00EE7F77"/>
    <w:rsid w:val="00EF076E"/>
    <w:rsid w:val="00EF238A"/>
    <w:rsid w:val="00EF2D80"/>
    <w:rsid w:val="00EF3462"/>
    <w:rsid w:val="00EF5465"/>
    <w:rsid w:val="00EF67A1"/>
    <w:rsid w:val="00EF6832"/>
    <w:rsid w:val="00EF7B4C"/>
    <w:rsid w:val="00F0036B"/>
    <w:rsid w:val="00F00F0D"/>
    <w:rsid w:val="00F01B41"/>
    <w:rsid w:val="00F01BF5"/>
    <w:rsid w:val="00F01D37"/>
    <w:rsid w:val="00F01F20"/>
    <w:rsid w:val="00F02312"/>
    <w:rsid w:val="00F02843"/>
    <w:rsid w:val="00F02D8C"/>
    <w:rsid w:val="00F02F38"/>
    <w:rsid w:val="00F03251"/>
    <w:rsid w:val="00F03D51"/>
    <w:rsid w:val="00F0421D"/>
    <w:rsid w:val="00F043DA"/>
    <w:rsid w:val="00F04487"/>
    <w:rsid w:val="00F04490"/>
    <w:rsid w:val="00F044D9"/>
    <w:rsid w:val="00F04B04"/>
    <w:rsid w:val="00F05555"/>
    <w:rsid w:val="00F059F9"/>
    <w:rsid w:val="00F05C19"/>
    <w:rsid w:val="00F06226"/>
    <w:rsid w:val="00F067B0"/>
    <w:rsid w:val="00F069DC"/>
    <w:rsid w:val="00F07EFA"/>
    <w:rsid w:val="00F07F24"/>
    <w:rsid w:val="00F07F47"/>
    <w:rsid w:val="00F1156B"/>
    <w:rsid w:val="00F116BD"/>
    <w:rsid w:val="00F12061"/>
    <w:rsid w:val="00F1257E"/>
    <w:rsid w:val="00F12656"/>
    <w:rsid w:val="00F12EAE"/>
    <w:rsid w:val="00F12F85"/>
    <w:rsid w:val="00F136A2"/>
    <w:rsid w:val="00F1385A"/>
    <w:rsid w:val="00F139FA"/>
    <w:rsid w:val="00F13F6A"/>
    <w:rsid w:val="00F155E9"/>
    <w:rsid w:val="00F16B72"/>
    <w:rsid w:val="00F17111"/>
    <w:rsid w:val="00F2069C"/>
    <w:rsid w:val="00F20AA7"/>
    <w:rsid w:val="00F217C7"/>
    <w:rsid w:val="00F21A5D"/>
    <w:rsid w:val="00F227E8"/>
    <w:rsid w:val="00F22E3B"/>
    <w:rsid w:val="00F23129"/>
    <w:rsid w:val="00F24422"/>
    <w:rsid w:val="00F24816"/>
    <w:rsid w:val="00F24D38"/>
    <w:rsid w:val="00F25F45"/>
    <w:rsid w:val="00F26146"/>
    <w:rsid w:val="00F26691"/>
    <w:rsid w:val="00F26D18"/>
    <w:rsid w:val="00F27FF1"/>
    <w:rsid w:val="00F30187"/>
    <w:rsid w:val="00F311B8"/>
    <w:rsid w:val="00F31576"/>
    <w:rsid w:val="00F33576"/>
    <w:rsid w:val="00F336FE"/>
    <w:rsid w:val="00F3390B"/>
    <w:rsid w:val="00F3434C"/>
    <w:rsid w:val="00F34A55"/>
    <w:rsid w:val="00F3542C"/>
    <w:rsid w:val="00F35D24"/>
    <w:rsid w:val="00F36014"/>
    <w:rsid w:val="00F36916"/>
    <w:rsid w:val="00F36A8D"/>
    <w:rsid w:val="00F37350"/>
    <w:rsid w:val="00F37EEE"/>
    <w:rsid w:val="00F407AF"/>
    <w:rsid w:val="00F414D3"/>
    <w:rsid w:val="00F4263A"/>
    <w:rsid w:val="00F441F6"/>
    <w:rsid w:val="00F44594"/>
    <w:rsid w:val="00F44F94"/>
    <w:rsid w:val="00F4588D"/>
    <w:rsid w:val="00F4625F"/>
    <w:rsid w:val="00F462B3"/>
    <w:rsid w:val="00F4647D"/>
    <w:rsid w:val="00F46705"/>
    <w:rsid w:val="00F4780B"/>
    <w:rsid w:val="00F51459"/>
    <w:rsid w:val="00F52D45"/>
    <w:rsid w:val="00F53756"/>
    <w:rsid w:val="00F53819"/>
    <w:rsid w:val="00F53C1A"/>
    <w:rsid w:val="00F53D93"/>
    <w:rsid w:val="00F54039"/>
    <w:rsid w:val="00F554D2"/>
    <w:rsid w:val="00F55791"/>
    <w:rsid w:val="00F5587B"/>
    <w:rsid w:val="00F56542"/>
    <w:rsid w:val="00F56E7C"/>
    <w:rsid w:val="00F57283"/>
    <w:rsid w:val="00F573B4"/>
    <w:rsid w:val="00F574EC"/>
    <w:rsid w:val="00F577A6"/>
    <w:rsid w:val="00F602DC"/>
    <w:rsid w:val="00F60B86"/>
    <w:rsid w:val="00F60BDF"/>
    <w:rsid w:val="00F61A98"/>
    <w:rsid w:val="00F61AD4"/>
    <w:rsid w:val="00F62587"/>
    <w:rsid w:val="00F6279F"/>
    <w:rsid w:val="00F631C7"/>
    <w:rsid w:val="00F6327C"/>
    <w:rsid w:val="00F632E5"/>
    <w:rsid w:val="00F6348C"/>
    <w:rsid w:val="00F63669"/>
    <w:rsid w:val="00F63C52"/>
    <w:rsid w:val="00F65B5C"/>
    <w:rsid w:val="00F670AF"/>
    <w:rsid w:val="00F67916"/>
    <w:rsid w:val="00F6793C"/>
    <w:rsid w:val="00F70F06"/>
    <w:rsid w:val="00F72730"/>
    <w:rsid w:val="00F73C3E"/>
    <w:rsid w:val="00F74974"/>
    <w:rsid w:val="00F74A29"/>
    <w:rsid w:val="00F74F2B"/>
    <w:rsid w:val="00F768BE"/>
    <w:rsid w:val="00F77244"/>
    <w:rsid w:val="00F77654"/>
    <w:rsid w:val="00F77850"/>
    <w:rsid w:val="00F77958"/>
    <w:rsid w:val="00F80A74"/>
    <w:rsid w:val="00F80D96"/>
    <w:rsid w:val="00F815D4"/>
    <w:rsid w:val="00F816AD"/>
    <w:rsid w:val="00F817E4"/>
    <w:rsid w:val="00F81929"/>
    <w:rsid w:val="00F8198B"/>
    <w:rsid w:val="00F82F7D"/>
    <w:rsid w:val="00F8342F"/>
    <w:rsid w:val="00F8351C"/>
    <w:rsid w:val="00F83835"/>
    <w:rsid w:val="00F8450D"/>
    <w:rsid w:val="00F855AB"/>
    <w:rsid w:val="00F857F3"/>
    <w:rsid w:val="00F85AF5"/>
    <w:rsid w:val="00F85DDB"/>
    <w:rsid w:val="00F87124"/>
    <w:rsid w:val="00F90388"/>
    <w:rsid w:val="00F91427"/>
    <w:rsid w:val="00F929D7"/>
    <w:rsid w:val="00F92AAE"/>
    <w:rsid w:val="00F93AE6"/>
    <w:rsid w:val="00F93C0B"/>
    <w:rsid w:val="00F93EEC"/>
    <w:rsid w:val="00F9419F"/>
    <w:rsid w:val="00F94928"/>
    <w:rsid w:val="00F953AF"/>
    <w:rsid w:val="00F95599"/>
    <w:rsid w:val="00F95D37"/>
    <w:rsid w:val="00F961CA"/>
    <w:rsid w:val="00F97014"/>
    <w:rsid w:val="00F973B5"/>
    <w:rsid w:val="00FA01F4"/>
    <w:rsid w:val="00FA02C6"/>
    <w:rsid w:val="00FA14A8"/>
    <w:rsid w:val="00FA183C"/>
    <w:rsid w:val="00FA216D"/>
    <w:rsid w:val="00FA229C"/>
    <w:rsid w:val="00FA22EE"/>
    <w:rsid w:val="00FA266E"/>
    <w:rsid w:val="00FA2AAA"/>
    <w:rsid w:val="00FA4FDB"/>
    <w:rsid w:val="00FA5100"/>
    <w:rsid w:val="00FA5944"/>
    <w:rsid w:val="00FA59A5"/>
    <w:rsid w:val="00FA59DE"/>
    <w:rsid w:val="00FA672B"/>
    <w:rsid w:val="00FA7206"/>
    <w:rsid w:val="00FA7235"/>
    <w:rsid w:val="00FA79F2"/>
    <w:rsid w:val="00FA7AC9"/>
    <w:rsid w:val="00FB040C"/>
    <w:rsid w:val="00FB0BFE"/>
    <w:rsid w:val="00FB124D"/>
    <w:rsid w:val="00FB1755"/>
    <w:rsid w:val="00FB1C95"/>
    <w:rsid w:val="00FB1FBF"/>
    <w:rsid w:val="00FB2179"/>
    <w:rsid w:val="00FB23CE"/>
    <w:rsid w:val="00FB2495"/>
    <w:rsid w:val="00FB30E1"/>
    <w:rsid w:val="00FB3968"/>
    <w:rsid w:val="00FB3CD5"/>
    <w:rsid w:val="00FB4181"/>
    <w:rsid w:val="00FB5167"/>
    <w:rsid w:val="00FB5399"/>
    <w:rsid w:val="00FB5A95"/>
    <w:rsid w:val="00FB5ABF"/>
    <w:rsid w:val="00FB63AA"/>
    <w:rsid w:val="00FB7357"/>
    <w:rsid w:val="00FB74B4"/>
    <w:rsid w:val="00FC02BB"/>
    <w:rsid w:val="00FC0C0A"/>
    <w:rsid w:val="00FC0D93"/>
    <w:rsid w:val="00FC0E4E"/>
    <w:rsid w:val="00FC1BD5"/>
    <w:rsid w:val="00FC29F6"/>
    <w:rsid w:val="00FC38AD"/>
    <w:rsid w:val="00FC3D75"/>
    <w:rsid w:val="00FC41D8"/>
    <w:rsid w:val="00FC5E0D"/>
    <w:rsid w:val="00FC68D1"/>
    <w:rsid w:val="00FC6930"/>
    <w:rsid w:val="00FC69F3"/>
    <w:rsid w:val="00FC7AA7"/>
    <w:rsid w:val="00FC7FF8"/>
    <w:rsid w:val="00FD0BA1"/>
    <w:rsid w:val="00FD0D65"/>
    <w:rsid w:val="00FD0DCD"/>
    <w:rsid w:val="00FD1358"/>
    <w:rsid w:val="00FD13EF"/>
    <w:rsid w:val="00FD1AFC"/>
    <w:rsid w:val="00FD1DF1"/>
    <w:rsid w:val="00FD2044"/>
    <w:rsid w:val="00FD244C"/>
    <w:rsid w:val="00FD2683"/>
    <w:rsid w:val="00FD3879"/>
    <w:rsid w:val="00FD3944"/>
    <w:rsid w:val="00FD4E1C"/>
    <w:rsid w:val="00FD4F02"/>
    <w:rsid w:val="00FD5046"/>
    <w:rsid w:val="00FD6E76"/>
    <w:rsid w:val="00FD78D8"/>
    <w:rsid w:val="00FD7E78"/>
    <w:rsid w:val="00FE0785"/>
    <w:rsid w:val="00FE2323"/>
    <w:rsid w:val="00FE26BD"/>
    <w:rsid w:val="00FE2ED0"/>
    <w:rsid w:val="00FE3313"/>
    <w:rsid w:val="00FE3321"/>
    <w:rsid w:val="00FE3666"/>
    <w:rsid w:val="00FE4091"/>
    <w:rsid w:val="00FE546F"/>
    <w:rsid w:val="00FE6876"/>
    <w:rsid w:val="00FE782F"/>
    <w:rsid w:val="00FF1EAB"/>
    <w:rsid w:val="00FF33AB"/>
    <w:rsid w:val="00FF351E"/>
    <w:rsid w:val="00FF37DC"/>
    <w:rsid w:val="00FF3EC8"/>
    <w:rsid w:val="00FF4261"/>
    <w:rsid w:val="00FF54A8"/>
    <w:rsid w:val="00FF55D3"/>
    <w:rsid w:val="00FF59E2"/>
    <w:rsid w:val="00FF5B81"/>
    <w:rsid w:val="00FF6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45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EA1"/>
    <w:rPr>
      <w:rFonts w:ascii="Lucida Grande" w:eastAsia="?????? Pro W3" w:hAnsi="Lucida Grande" w:cs="Lucida Grande"/>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7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6406"/>
    <w:pPr>
      <w:ind w:left="720"/>
      <w:contextualSpacing/>
    </w:pPr>
  </w:style>
  <w:style w:type="paragraph" w:customStyle="1" w:styleId="CharCharChar">
    <w:name w:val="Char Char Char"/>
    <w:basedOn w:val="Normal"/>
    <w:rsid w:val="00FB2179"/>
    <w:pPr>
      <w:spacing w:after="160" w:line="240" w:lineRule="exact"/>
    </w:pPr>
    <w:rPr>
      <w:rFonts w:ascii="Arial" w:eastAsia="Times New Roman" w:hAnsi="Arial" w:cs="Times New Roman"/>
      <w:color w:val="auto"/>
      <w:sz w:val="20"/>
      <w:szCs w:val="20"/>
    </w:rPr>
  </w:style>
  <w:style w:type="paragraph" w:styleId="BalloonText">
    <w:name w:val="Balloon Text"/>
    <w:basedOn w:val="Normal"/>
    <w:link w:val="BalloonTextChar"/>
    <w:uiPriority w:val="99"/>
    <w:semiHidden/>
    <w:unhideWhenUsed/>
    <w:rsid w:val="00676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0E8"/>
    <w:rPr>
      <w:rFonts w:ascii="Tahoma" w:eastAsia="?????? Pro W3" w:hAnsi="Tahoma" w:cs="Tahoma"/>
      <w:color w:val="000000"/>
      <w:sz w:val="16"/>
      <w:szCs w:val="16"/>
    </w:rPr>
  </w:style>
  <w:style w:type="paragraph" w:styleId="Header">
    <w:name w:val="header"/>
    <w:basedOn w:val="Normal"/>
    <w:link w:val="HeaderChar"/>
    <w:uiPriority w:val="99"/>
    <w:unhideWhenUsed/>
    <w:rsid w:val="00C14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622"/>
    <w:rPr>
      <w:rFonts w:ascii="Lucida Grande" w:eastAsia="?????? Pro W3" w:hAnsi="Lucida Grande" w:cs="Lucida Grande"/>
      <w:color w:val="000000"/>
    </w:rPr>
  </w:style>
  <w:style w:type="paragraph" w:styleId="Footer">
    <w:name w:val="footer"/>
    <w:basedOn w:val="Normal"/>
    <w:link w:val="FooterChar"/>
    <w:uiPriority w:val="99"/>
    <w:unhideWhenUsed/>
    <w:rsid w:val="00C14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622"/>
    <w:rPr>
      <w:rFonts w:ascii="Lucida Grande" w:eastAsia="?????? Pro W3" w:hAnsi="Lucida Grande" w:cs="Lucida Grande"/>
      <w:color w:val="000000"/>
    </w:rPr>
  </w:style>
  <w:style w:type="paragraph" w:styleId="NormalWeb">
    <w:name w:val="Normal (Web)"/>
    <w:basedOn w:val="Normal"/>
    <w:uiPriority w:val="99"/>
    <w:semiHidden/>
    <w:unhideWhenUsed/>
    <w:rsid w:val="00E472F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EA1"/>
    <w:rPr>
      <w:rFonts w:ascii="Lucida Grande" w:eastAsia="?????? Pro W3" w:hAnsi="Lucida Grande" w:cs="Lucida Grande"/>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7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6406"/>
    <w:pPr>
      <w:ind w:left="720"/>
      <w:contextualSpacing/>
    </w:pPr>
  </w:style>
  <w:style w:type="paragraph" w:customStyle="1" w:styleId="CharCharChar">
    <w:name w:val="Char Char Char"/>
    <w:basedOn w:val="Normal"/>
    <w:rsid w:val="00FB2179"/>
    <w:pPr>
      <w:spacing w:after="160" w:line="240" w:lineRule="exact"/>
    </w:pPr>
    <w:rPr>
      <w:rFonts w:ascii="Arial" w:eastAsia="Times New Roman" w:hAnsi="Arial" w:cs="Times New Roman"/>
      <w:color w:val="auto"/>
      <w:sz w:val="20"/>
      <w:szCs w:val="20"/>
    </w:rPr>
  </w:style>
  <w:style w:type="paragraph" w:styleId="BalloonText">
    <w:name w:val="Balloon Text"/>
    <w:basedOn w:val="Normal"/>
    <w:link w:val="BalloonTextChar"/>
    <w:uiPriority w:val="99"/>
    <w:semiHidden/>
    <w:unhideWhenUsed/>
    <w:rsid w:val="00676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0E8"/>
    <w:rPr>
      <w:rFonts w:ascii="Tahoma" w:eastAsia="?????? Pro W3" w:hAnsi="Tahoma" w:cs="Tahoma"/>
      <w:color w:val="000000"/>
      <w:sz w:val="16"/>
      <w:szCs w:val="16"/>
    </w:rPr>
  </w:style>
  <w:style w:type="paragraph" w:styleId="Header">
    <w:name w:val="header"/>
    <w:basedOn w:val="Normal"/>
    <w:link w:val="HeaderChar"/>
    <w:uiPriority w:val="99"/>
    <w:unhideWhenUsed/>
    <w:rsid w:val="00C14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622"/>
    <w:rPr>
      <w:rFonts w:ascii="Lucida Grande" w:eastAsia="?????? Pro W3" w:hAnsi="Lucida Grande" w:cs="Lucida Grande"/>
      <w:color w:val="000000"/>
    </w:rPr>
  </w:style>
  <w:style w:type="paragraph" w:styleId="Footer">
    <w:name w:val="footer"/>
    <w:basedOn w:val="Normal"/>
    <w:link w:val="FooterChar"/>
    <w:uiPriority w:val="99"/>
    <w:unhideWhenUsed/>
    <w:rsid w:val="00C14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622"/>
    <w:rPr>
      <w:rFonts w:ascii="Lucida Grande" w:eastAsia="?????? Pro W3" w:hAnsi="Lucida Grande" w:cs="Lucida Grande"/>
      <w:color w:val="000000"/>
    </w:rPr>
  </w:style>
  <w:style w:type="paragraph" w:styleId="NormalWeb">
    <w:name w:val="Normal (Web)"/>
    <w:basedOn w:val="Normal"/>
    <w:uiPriority w:val="99"/>
    <w:semiHidden/>
    <w:unhideWhenUsed/>
    <w:rsid w:val="00E472F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938468">
      <w:bodyDiv w:val="1"/>
      <w:marLeft w:val="0"/>
      <w:marRight w:val="0"/>
      <w:marTop w:val="0"/>
      <w:marBottom w:val="0"/>
      <w:divBdr>
        <w:top w:val="none" w:sz="0" w:space="0" w:color="auto"/>
        <w:left w:val="none" w:sz="0" w:space="0" w:color="auto"/>
        <w:bottom w:val="none" w:sz="0" w:space="0" w:color="auto"/>
        <w:right w:val="none" w:sz="0" w:space="0" w:color="auto"/>
      </w:divBdr>
    </w:div>
    <w:div w:id="457918607">
      <w:bodyDiv w:val="1"/>
      <w:marLeft w:val="0"/>
      <w:marRight w:val="0"/>
      <w:marTop w:val="0"/>
      <w:marBottom w:val="0"/>
      <w:divBdr>
        <w:top w:val="none" w:sz="0" w:space="0" w:color="auto"/>
        <w:left w:val="none" w:sz="0" w:space="0" w:color="auto"/>
        <w:bottom w:val="none" w:sz="0" w:space="0" w:color="auto"/>
        <w:right w:val="none" w:sz="0" w:space="0" w:color="auto"/>
      </w:divBdr>
      <w:divsChild>
        <w:div w:id="963383691">
          <w:marLeft w:val="0"/>
          <w:marRight w:val="0"/>
          <w:marTop w:val="0"/>
          <w:marBottom w:val="0"/>
          <w:divBdr>
            <w:top w:val="none" w:sz="0" w:space="0" w:color="auto"/>
            <w:left w:val="none" w:sz="0" w:space="0" w:color="auto"/>
            <w:bottom w:val="none" w:sz="0" w:space="0" w:color="auto"/>
            <w:right w:val="none" w:sz="0" w:space="0" w:color="auto"/>
          </w:divBdr>
          <w:divsChild>
            <w:div w:id="139080212">
              <w:marLeft w:val="0"/>
              <w:marRight w:val="0"/>
              <w:marTop w:val="0"/>
              <w:marBottom w:val="0"/>
              <w:divBdr>
                <w:top w:val="none" w:sz="0" w:space="0" w:color="auto"/>
                <w:left w:val="none" w:sz="0" w:space="0" w:color="auto"/>
                <w:bottom w:val="none" w:sz="0" w:space="0" w:color="auto"/>
                <w:right w:val="none" w:sz="0" w:space="0" w:color="auto"/>
              </w:divBdr>
              <w:divsChild>
                <w:div w:id="18718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771">
      <w:bodyDiv w:val="1"/>
      <w:marLeft w:val="0"/>
      <w:marRight w:val="0"/>
      <w:marTop w:val="0"/>
      <w:marBottom w:val="0"/>
      <w:divBdr>
        <w:top w:val="none" w:sz="0" w:space="0" w:color="auto"/>
        <w:left w:val="none" w:sz="0" w:space="0" w:color="auto"/>
        <w:bottom w:val="none" w:sz="0" w:space="0" w:color="auto"/>
        <w:right w:val="none" w:sz="0" w:space="0" w:color="auto"/>
      </w:divBdr>
      <w:divsChild>
        <w:div w:id="1762874586">
          <w:marLeft w:val="0"/>
          <w:marRight w:val="0"/>
          <w:marTop w:val="0"/>
          <w:marBottom w:val="0"/>
          <w:divBdr>
            <w:top w:val="none" w:sz="0" w:space="0" w:color="auto"/>
            <w:left w:val="none" w:sz="0" w:space="0" w:color="auto"/>
            <w:bottom w:val="none" w:sz="0" w:space="0" w:color="auto"/>
            <w:right w:val="none" w:sz="0" w:space="0" w:color="auto"/>
          </w:divBdr>
          <w:divsChild>
            <w:div w:id="900823808">
              <w:marLeft w:val="0"/>
              <w:marRight w:val="0"/>
              <w:marTop w:val="0"/>
              <w:marBottom w:val="0"/>
              <w:divBdr>
                <w:top w:val="none" w:sz="0" w:space="0" w:color="auto"/>
                <w:left w:val="none" w:sz="0" w:space="0" w:color="auto"/>
                <w:bottom w:val="none" w:sz="0" w:space="0" w:color="auto"/>
                <w:right w:val="none" w:sz="0" w:space="0" w:color="auto"/>
              </w:divBdr>
              <w:divsChild>
                <w:div w:id="72267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872485">
      <w:bodyDiv w:val="1"/>
      <w:marLeft w:val="0"/>
      <w:marRight w:val="0"/>
      <w:marTop w:val="0"/>
      <w:marBottom w:val="0"/>
      <w:divBdr>
        <w:top w:val="none" w:sz="0" w:space="0" w:color="auto"/>
        <w:left w:val="none" w:sz="0" w:space="0" w:color="auto"/>
        <w:bottom w:val="none" w:sz="0" w:space="0" w:color="auto"/>
        <w:right w:val="none" w:sz="0" w:space="0" w:color="auto"/>
      </w:divBdr>
    </w:div>
    <w:div w:id="2054571347">
      <w:bodyDiv w:val="1"/>
      <w:marLeft w:val="0"/>
      <w:marRight w:val="0"/>
      <w:marTop w:val="0"/>
      <w:marBottom w:val="0"/>
      <w:divBdr>
        <w:top w:val="none" w:sz="0" w:space="0" w:color="auto"/>
        <w:left w:val="none" w:sz="0" w:space="0" w:color="auto"/>
        <w:bottom w:val="none" w:sz="0" w:space="0" w:color="auto"/>
        <w:right w:val="none" w:sz="0" w:space="0" w:color="auto"/>
      </w:divBdr>
      <w:divsChild>
        <w:div w:id="683245006">
          <w:marLeft w:val="0"/>
          <w:marRight w:val="0"/>
          <w:marTop w:val="0"/>
          <w:marBottom w:val="0"/>
          <w:divBdr>
            <w:top w:val="none" w:sz="0" w:space="0" w:color="auto"/>
            <w:left w:val="none" w:sz="0" w:space="0" w:color="auto"/>
            <w:bottom w:val="none" w:sz="0" w:space="0" w:color="auto"/>
            <w:right w:val="none" w:sz="0" w:space="0" w:color="auto"/>
          </w:divBdr>
          <w:divsChild>
            <w:div w:id="902368415">
              <w:marLeft w:val="0"/>
              <w:marRight w:val="0"/>
              <w:marTop w:val="0"/>
              <w:marBottom w:val="0"/>
              <w:divBdr>
                <w:top w:val="none" w:sz="0" w:space="0" w:color="auto"/>
                <w:left w:val="none" w:sz="0" w:space="0" w:color="auto"/>
                <w:bottom w:val="none" w:sz="0" w:space="0" w:color="auto"/>
                <w:right w:val="none" w:sz="0" w:space="0" w:color="auto"/>
              </w:divBdr>
              <w:divsChild>
                <w:div w:id="52868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F7651-DC95-41E6-882D-1102B96EB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Vetted draft: 06.11.2024</vt:lpstr>
    </vt:vector>
  </TitlesOfParts>
  <Company/>
  <LinksUpToDate>false</LinksUpToDate>
  <CharactersWithSpaces>10549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Vetted draft: 06.11.2024</dc:title>
  <dc:creator>MAS</dc:creator>
  <cp:lastModifiedBy>User 2 Legislation</cp:lastModifiedBy>
  <cp:revision>9</cp:revision>
  <cp:lastPrinted>2024-11-12T06:58:00Z</cp:lastPrinted>
  <dcterms:created xsi:type="dcterms:W3CDTF">2025-04-23T05:48:00Z</dcterms:created>
  <dcterms:modified xsi:type="dcterms:W3CDTF">2025-04-28T09:47:00Z</dcterms:modified>
</cp:coreProperties>
</file>