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36" w:rsidRPr="00D15A36" w:rsidRDefault="00D15A36" w:rsidP="00FA07D7">
      <w:pPr>
        <w:spacing w:after="0" w:line="240" w:lineRule="auto"/>
        <w:ind w:left="0" w:right="0" w:firstLine="0"/>
        <w:jc w:val="center"/>
        <w:rPr>
          <w:rFonts w:ascii="Arial" w:eastAsia="Calibri" w:hAnsi="Arial" w:cs="Arial"/>
          <w:b/>
          <w:color w:val="auto"/>
          <w:kern w:val="2"/>
          <w:sz w:val="40"/>
          <w:szCs w:val="28"/>
          <w:lang w:val="en-GB"/>
          <w14:ligatures w14:val="standardContextual"/>
        </w:rPr>
      </w:pPr>
      <w:r w:rsidRPr="00D15A36">
        <w:rPr>
          <w:rFonts w:ascii="Arial" w:eastAsia="Calibri" w:hAnsi="Arial" w:cs="Arial"/>
          <w:b/>
          <w:color w:val="auto"/>
          <w:kern w:val="2"/>
          <w:sz w:val="40"/>
          <w:szCs w:val="28"/>
          <w:lang w:val="en-GB"/>
          <w14:ligatures w14:val="standardContextual"/>
        </w:rPr>
        <w:t>PROVINCIAL ASSEMBLY OF THE PUNJAB</w:t>
      </w:r>
    </w:p>
    <w:p w:rsidR="000D47AA" w:rsidRDefault="000D47AA" w:rsidP="000D47AA">
      <w:pPr>
        <w:spacing w:after="0" w:line="240" w:lineRule="auto"/>
        <w:ind w:left="0" w:right="0" w:firstLine="0"/>
        <w:jc w:val="center"/>
        <w:rPr>
          <w:rFonts w:ascii="Arial" w:eastAsia="Calibri" w:hAnsi="Arial" w:cs="Arial"/>
          <w:b/>
          <w:color w:val="auto"/>
          <w:kern w:val="2"/>
          <w:sz w:val="28"/>
          <w:szCs w:val="28"/>
          <w:lang w:val="en-GB"/>
          <w14:ligatures w14:val="standardContextual"/>
        </w:rPr>
      </w:pPr>
    </w:p>
    <w:p w:rsidR="000D47AA" w:rsidRPr="00D15A36" w:rsidRDefault="000D47AA" w:rsidP="000D47AA">
      <w:pPr>
        <w:spacing w:after="0" w:line="240" w:lineRule="auto"/>
        <w:ind w:left="0" w:right="0" w:firstLine="0"/>
        <w:jc w:val="center"/>
        <w:rPr>
          <w:rFonts w:ascii="Arial" w:eastAsia="Calibri" w:hAnsi="Arial" w:cs="Arial"/>
          <w:b/>
          <w:color w:val="auto"/>
          <w:kern w:val="2"/>
          <w:sz w:val="28"/>
          <w:szCs w:val="28"/>
          <w:lang w:val="en-GB"/>
          <w14:ligatures w14:val="standardContextual"/>
        </w:rPr>
      </w:pPr>
      <w:r w:rsidRPr="00D15A36">
        <w:rPr>
          <w:rFonts w:ascii="Arial" w:eastAsia="Calibri" w:hAnsi="Arial" w:cs="Arial"/>
          <w:b/>
          <w:color w:val="auto"/>
          <w:kern w:val="2"/>
          <w:sz w:val="28"/>
          <w:szCs w:val="28"/>
          <w:lang w:val="en-GB"/>
          <w14:ligatures w14:val="standardContextual"/>
        </w:rPr>
        <w:t>Bill No. 1</w:t>
      </w:r>
      <w:r>
        <w:rPr>
          <w:rFonts w:ascii="Arial" w:eastAsia="Calibri" w:hAnsi="Arial" w:cs="Arial"/>
          <w:b/>
          <w:color w:val="auto"/>
          <w:kern w:val="2"/>
          <w:sz w:val="28"/>
          <w:szCs w:val="28"/>
          <w:lang w:val="en-GB"/>
          <w14:ligatures w14:val="standardContextual"/>
        </w:rPr>
        <w:t>1</w:t>
      </w:r>
      <w:r w:rsidRPr="00D15A36">
        <w:rPr>
          <w:rFonts w:ascii="Arial" w:eastAsia="Calibri" w:hAnsi="Arial" w:cs="Arial"/>
          <w:b/>
          <w:color w:val="auto"/>
          <w:kern w:val="2"/>
          <w:sz w:val="28"/>
          <w:szCs w:val="28"/>
          <w:lang w:val="en-GB"/>
          <w14:ligatures w14:val="standardContextual"/>
        </w:rPr>
        <w:t xml:space="preserve"> of 2024</w:t>
      </w:r>
    </w:p>
    <w:p w:rsidR="00D15A36" w:rsidRPr="00D15A36" w:rsidRDefault="00D15A36" w:rsidP="00FA07D7">
      <w:pPr>
        <w:spacing w:before="60" w:after="60" w:line="240" w:lineRule="auto"/>
        <w:ind w:left="0" w:right="0" w:firstLine="0"/>
        <w:jc w:val="center"/>
        <w:rPr>
          <w:rFonts w:ascii="Arial" w:eastAsia="Calibri" w:hAnsi="Arial" w:cs="Arial"/>
          <w:color w:val="auto"/>
          <w:kern w:val="2"/>
          <w:sz w:val="24"/>
          <w:szCs w:val="24"/>
          <w14:ligatures w14:val="standardContextual"/>
        </w:rPr>
      </w:pPr>
    </w:p>
    <w:p w:rsidR="00D15A36" w:rsidRPr="00D15A36" w:rsidRDefault="00D15A36" w:rsidP="00FA07D7">
      <w:pPr>
        <w:spacing w:after="0" w:line="240" w:lineRule="auto"/>
        <w:ind w:left="0" w:right="0" w:firstLine="0"/>
        <w:jc w:val="center"/>
        <w:rPr>
          <w:rFonts w:ascii="Arial" w:eastAsia="Calibri" w:hAnsi="Arial" w:cs="Arial"/>
          <w:b/>
          <w:color w:val="auto"/>
          <w:kern w:val="2"/>
          <w:sz w:val="36"/>
          <w:szCs w:val="36"/>
          <w:lang w:val="en-GB"/>
          <w14:ligatures w14:val="standardContextual"/>
        </w:rPr>
      </w:pPr>
      <w:r w:rsidRPr="00D15A36">
        <w:rPr>
          <w:rFonts w:ascii="Arial" w:eastAsia="Calibri" w:hAnsi="Arial" w:cs="Arial"/>
          <w:b/>
          <w:color w:val="auto"/>
          <w:kern w:val="2"/>
          <w:sz w:val="36"/>
          <w:szCs w:val="36"/>
          <w:lang w:val="en-GB"/>
          <w14:ligatures w14:val="standardContextual"/>
        </w:rPr>
        <w:t xml:space="preserve">THE PUNJAB </w:t>
      </w:r>
      <w:r w:rsidRPr="00080C7F">
        <w:rPr>
          <w:rFonts w:ascii="Arial" w:eastAsia="Calibri" w:hAnsi="Arial" w:cs="Arial"/>
          <w:b/>
          <w:i/>
          <w:iCs/>
          <w:color w:val="auto"/>
          <w:kern w:val="2"/>
          <w:sz w:val="36"/>
          <w:szCs w:val="36"/>
          <w:lang w:val="en-GB"/>
          <w14:ligatures w14:val="standardContextual"/>
        </w:rPr>
        <w:t>SA</w:t>
      </w:r>
      <w:bookmarkStart w:id="0" w:name="_GoBack"/>
      <w:bookmarkEnd w:id="0"/>
      <w:r w:rsidRPr="00080C7F">
        <w:rPr>
          <w:rFonts w:ascii="Arial" w:eastAsia="Calibri" w:hAnsi="Arial" w:cs="Arial"/>
          <w:b/>
          <w:i/>
          <w:iCs/>
          <w:color w:val="auto"/>
          <w:kern w:val="2"/>
          <w:sz w:val="36"/>
          <w:szCs w:val="36"/>
          <w:lang w:val="en-GB"/>
          <w14:ligatures w14:val="standardContextual"/>
        </w:rPr>
        <w:t>AF PANI</w:t>
      </w:r>
      <w:r w:rsidRPr="00D15A36">
        <w:rPr>
          <w:rFonts w:ascii="Arial" w:eastAsia="Calibri" w:hAnsi="Arial" w:cs="Arial"/>
          <w:b/>
          <w:color w:val="auto"/>
          <w:kern w:val="2"/>
          <w:sz w:val="36"/>
          <w:szCs w:val="36"/>
          <w:lang w:val="en-GB"/>
          <w14:ligatures w14:val="standardContextual"/>
        </w:rPr>
        <w:t xml:space="preserve"> AUTHORITY BILL 2024</w:t>
      </w:r>
    </w:p>
    <w:p w:rsidR="00D15A36" w:rsidRPr="00D15A36" w:rsidRDefault="00D15A36" w:rsidP="00FA07D7">
      <w:pPr>
        <w:spacing w:before="60" w:after="60" w:line="240" w:lineRule="auto"/>
        <w:ind w:left="0" w:right="0" w:firstLine="0"/>
        <w:jc w:val="center"/>
        <w:rPr>
          <w:rFonts w:ascii="Arial" w:eastAsia="Calibri" w:hAnsi="Arial" w:cs="Arial"/>
          <w:color w:val="auto"/>
          <w:kern w:val="2"/>
          <w:sz w:val="22"/>
          <w14:ligatures w14:val="standardContextual"/>
        </w:rPr>
      </w:pPr>
    </w:p>
    <w:p w:rsidR="00D15A36" w:rsidRPr="00D15A36" w:rsidRDefault="00D15A36" w:rsidP="00E07B18">
      <w:pPr>
        <w:spacing w:before="120" w:after="0" w:line="240" w:lineRule="auto"/>
        <w:ind w:left="0" w:right="0" w:firstLine="0"/>
        <w:jc w:val="center"/>
        <w:rPr>
          <w:rFonts w:ascii="Arial" w:eastAsia="Calibri" w:hAnsi="Arial" w:cs="Arial"/>
          <w:bCs/>
          <w:iCs/>
          <w:color w:val="auto"/>
          <w:kern w:val="2"/>
          <w:sz w:val="24"/>
          <w:szCs w:val="24"/>
          <w14:ligatures w14:val="standardContextual"/>
        </w:rPr>
      </w:pPr>
      <w:r w:rsidRPr="00D15A36">
        <w:rPr>
          <w:rFonts w:ascii="Arial" w:eastAsia="Calibri" w:hAnsi="Arial" w:cs="Arial"/>
          <w:bCs/>
          <w:iCs/>
          <w:color w:val="auto"/>
          <w:kern w:val="2"/>
          <w:sz w:val="24"/>
          <w:szCs w:val="24"/>
          <w14:ligatures w14:val="standardContextual"/>
        </w:rPr>
        <w:t xml:space="preserve">A </w:t>
      </w:r>
    </w:p>
    <w:p w:rsidR="00D15A36" w:rsidRPr="00D15A36" w:rsidRDefault="00D15A36" w:rsidP="00E07B18">
      <w:pPr>
        <w:spacing w:after="120" w:line="240" w:lineRule="auto"/>
        <w:ind w:left="0" w:right="0" w:firstLine="0"/>
        <w:jc w:val="center"/>
        <w:rPr>
          <w:rFonts w:ascii="Arial" w:eastAsia="Calibri" w:hAnsi="Arial" w:cs="Arial"/>
          <w:bCs/>
          <w:iCs/>
          <w:color w:val="auto"/>
          <w:kern w:val="2"/>
          <w:sz w:val="24"/>
          <w:szCs w:val="24"/>
          <w14:ligatures w14:val="standardContextual"/>
        </w:rPr>
      </w:pPr>
      <w:r w:rsidRPr="00D15A36">
        <w:rPr>
          <w:rFonts w:ascii="Arial" w:eastAsia="Calibri" w:hAnsi="Arial" w:cs="Arial"/>
          <w:bCs/>
          <w:iCs/>
          <w:color w:val="auto"/>
          <w:kern w:val="2"/>
          <w:sz w:val="24"/>
          <w:szCs w:val="24"/>
          <w14:ligatures w14:val="standardContextual"/>
        </w:rPr>
        <w:t xml:space="preserve">Bill </w:t>
      </w:r>
    </w:p>
    <w:p w:rsidR="007B5826" w:rsidRPr="0045453E" w:rsidRDefault="00FA6CF2" w:rsidP="00FA07D7">
      <w:pPr>
        <w:spacing w:before="120" w:after="120" w:line="240" w:lineRule="auto"/>
        <w:ind w:left="0" w:right="0" w:firstLine="0"/>
        <w:jc w:val="center"/>
        <w:rPr>
          <w:rFonts w:asciiTheme="minorBidi" w:hAnsiTheme="minorBidi" w:cstheme="minorBidi"/>
          <w:i/>
          <w:sz w:val="24"/>
          <w:szCs w:val="24"/>
        </w:rPr>
      </w:pPr>
      <w:proofErr w:type="gramStart"/>
      <w:r w:rsidRPr="0045453E">
        <w:rPr>
          <w:rFonts w:asciiTheme="minorBidi" w:hAnsiTheme="minorBidi" w:cstheme="minorBidi"/>
          <w:i/>
          <w:sz w:val="24"/>
          <w:szCs w:val="24"/>
        </w:rPr>
        <w:t>to</w:t>
      </w:r>
      <w:proofErr w:type="gramEnd"/>
      <w:r w:rsidRPr="0045453E">
        <w:rPr>
          <w:rFonts w:asciiTheme="minorBidi" w:hAnsiTheme="minorBidi" w:cstheme="minorBidi"/>
          <w:i/>
          <w:sz w:val="24"/>
          <w:szCs w:val="24"/>
        </w:rPr>
        <w:t xml:space="preserve"> provide for establishment of the Punjab Saaf Pani Authority.</w:t>
      </w:r>
    </w:p>
    <w:p w:rsidR="007B5826" w:rsidRPr="0045453E" w:rsidRDefault="00FA6CF2" w:rsidP="00FA07D7">
      <w:pPr>
        <w:spacing w:after="0" w:line="240" w:lineRule="auto"/>
        <w:ind w:left="0" w:right="0" w:hanging="14"/>
        <w:contextualSpacing/>
        <w:rPr>
          <w:rFonts w:asciiTheme="minorBidi" w:hAnsiTheme="minorBidi" w:cstheme="minorBidi"/>
          <w:sz w:val="24"/>
          <w:szCs w:val="24"/>
        </w:rPr>
      </w:pPr>
      <w:r w:rsidRPr="0045453E">
        <w:rPr>
          <w:rFonts w:asciiTheme="minorBidi" w:hAnsiTheme="minorBidi" w:cstheme="minorBidi"/>
          <w:sz w:val="24"/>
          <w:szCs w:val="24"/>
        </w:rPr>
        <w:t>It is necessary to re</w:t>
      </w:r>
      <w:r w:rsidR="00C2633D" w:rsidRPr="0045453E">
        <w:rPr>
          <w:rFonts w:asciiTheme="minorBidi" w:hAnsiTheme="minorBidi" w:cstheme="minorBidi"/>
          <w:sz w:val="24"/>
          <w:szCs w:val="24"/>
        </w:rPr>
        <w:t>-</w:t>
      </w:r>
      <w:r w:rsidRPr="0045453E">
        <w:rPr>
          <w:rFonts w:asciiTheme="minorBidi" w:hAnsiTheme="minorBidi" w:cstheme="minorBidi"/>
          <w:sz w:val="24"/>
          <w:szCs w:val="24"/>
        </w:rPr>
        <w:t xml:space="preserve">constitute the Punjab </w:t>
      </w:r>
      <w:proofErr w:type="spellStart"/>
      <w:r w:rsidRPr="0045453E">
        <w:rPr>
          <w:rFonts w:asciiTheme="minorBidi" w:hAnsiTheme="minorBidi" w:cstheme="minorBidi"/>
          <w:sz w:val="24"/>
          <w:szCs w:val="24"/>
        </w:rPr>
        <w:t>Aab</w:t>
      </w:r>
      <w:proofErr w:type="spellEnd"/>
      <w:r w:rsidRPr="0045453E">
        <w:rPr>
          <w:rFonts w:asciiTheme="minorBidi" w:hAnsiTheme="minorBidi" w:cstheme="minorBidi"/>
          <w:sz w:val="24"/>
          <w:szCs w:val="24"/>
        </w:rPr>
        <w:t>-e-Pak Authority as the Punjab</w:t>
      </w:r>
      <w:r w:rsidR="006F61A0" w:rsidRPr="0045453E">
        <w:rPr>
          <w:rFonts w:asciiTheme="minorBidi" w:hAnsiTheme="minorBidi" w:cstheme="minorBidi"/>
          <w:sz w:val="24"/>
          <w:szCs w:val="24"/>
        </w:rPr>
        <w:t xml:space="preserve"> </w:t>
      </w:r>
      <w:r w:rsidRPr="0045453E">
        <w:rPr>
          <w:rFonts w:asciiTheme="minorBidi" w:hAnsiTheme="minorBidi" w:cstheme="minorBidi"/>
          <w:i/>
          <w:sz w:val="24"/>
          <w:szCs w:val="24"/>
        </w:rPr>
        <w:t>Saaf Pani</w:t>
      </w:r>
      <w:r w:rsidRPr="0045453E">
        <w:rPr>
          <w:rFonts w:asciiTheme="minorBidi" w:hAnsiTheme="minorBidi" w:cstheme="minorBidi"/>
          <w:sz w:val="24"/>
          <w:szCs w:val="24"/>
        </w:rPr>
        <w:t xml:space="preserve"> Authority to ensure the availability of safe drinking water for the</w:t>
      </w:r>
      <w:r w:rsidR="006F61A0" w:rsidRPr="0045453E">
        <w:rPr>
          <w:rFonts w:asciiTheme="minorBidi" w:hAnsiTheme="minorBidi" w:cstheme="minorBidi"/>
          <w:sz w:val="24"/>
          <w:szCs w:val="24"/>
        </w:rPr>
        <w:t xml:space="preserve"> </w:t>
      </w:r>
      <w:r w:rsidR="00120C9B" w:rsidRPr="0045453E">
        <w:rPr>
          <w:rFonts w:asciiTheme="minorBidi" w:hAnsiTheme="minorBidi" w:cstheme="minorBidi"/>
          <w:sz w:val="24"/>
          <w:szCs w:val="24"/>
        </w:rPr>
        <w:t>people</w:t>
      </w:r>
      <w:r w:rsidR="00926DF3" w:rsidRPr="0045453E">
        <w:rPr>
          <w:rFonts w:asciiTheme="minorBidi" w:hAnsiTheme="minorBidi" w:cstheme="minorBidi"/>
          <w:sz w:val="24"/>
          <w:szCs w:val="24"/>
        </w:rPr>
        <w:t xml:space="preserve"> in the</w:t>
      </w:r>
      <w:r w:rsidR="00FA6D9A" w:rsidRPr="0045453E">
        <w:rPr>
          <w:rFonts w:asciiTheme="minorBidi" w:hAnsiTheme="minorBidi" w:cstheme="minorBidi"/>
          <w:sz w:val="24"/>
          <w:szCs w:val="24"/>
        </w:rPr>
        <w:t xml:space="preserve"> </w:t>
      </w:r>
      <w:r w:rsidR="00120C9B" w:rsidRPr="0045453E">
        <w:rPr>
          <w:rFonts w:asciiTheme="minorBidi" w:hAnsiTheme="minorBidi" w:cstheme="minorBidi"/>
          <w:sz w:val="24"/>
          <w:szCs w:val="24"/>
        </w:rPr>
        <w:t>Punjab</w:t>
      </w:r>
      <w:r w:rsidRPr="0045453E">
        <w:rPr>
          <w:rFonts w:asciiTheme="minorBidi" w:hAnsiTheme="minorBidi" w:cstheme="minorBidi"/>
          <w:sz w:val="24"/>
          <w:szCs w:val="24"/>
        </w:rPr>
        <w:t xml:space="preserve"> and the matters connected therewith and ancillary thereto.</w:t>
      </w:r>
    </w:p>
    <w:p w:rsidR="007B5826" w:rsidRPr="0045453E" w:rsidRDefault="00376FF9" w:rsidP="00FA07D7">
      <w:pPr>
        <w:tabs>
          <w:tab w:val="left" w:pos="720"/>
        </w:tabs>
        <w:spacing w:before="120" w:after="120" w:line="240" w:lineRule="auto"/>
        <w:ind w:left="0" w:right="0" w:firstLine="0"/>
        <w:rPr>
          <w:rFonts w:asciiTheme="minorBidi" w:hAnsiTheme="minorBidi" w:cstheme="minorBidi"/>
          <w:sz w:val="24"/>
          <w:szCs w:val="24"/>
        </w:rPr>
      </w:pPr>
      <w:r>
        <w:rPr>
          <w:rFonts w:asciiTheme="minorBidi" w:hAnsiTheme="minorBidi" w:cstheme="minorBidi"/>
          <w:sz w:val="24"/>
          <w:szCs w:val="24"/>
        </w:rPr>
        <w:tab/>
      </w:r>
      <w:r w:rsidR="00FA6CF2" w:rsidRPr="0045453E">
        <w:rPr>
          <w:rFonts w:asciiTheme="minorBidi" w:hAnsiTheme="minorBidi" w:cstheme="minorBidi"/>
          <w:sz w:val="24"/>
          <w:szCs w:val="24"/>
        </w:rPr>
        <w:t xml:space="preserve">Be it enacted by the Provincial Assembly of the Punjab as follows: </w:t>
      </w:r>
    </w:p>
    <w:p w:rsidR="007B5826" w:rsidRPr="0045453E" w:rsidRDefault="00FA6CF2" w:rsidP="00FA07D7">
      <w:pPr>
        <w:tabs>
          <w:tab w:val="left" w:pos="720"/>
        </w:tabs>
        <w:spacing w:after="0" w:line="240" w:lineRule="auto"/>
        <w:ind w:left="-5" w:right="0"/>
        <w:contextualSpacing/>
        <w:rPr>
          <w:rFonts w:asciiTheme="minorBidi" w:hAnsiTheme="minorBidi" w:cstheme="minorBidi"/>
          <w:sz w:val="24"/>
          <w:szCs w:val="24"/>
        </w:rPr>
      </w:pPr>
      <w:r w:rsidRPr="0045453E">
        <w:rPr>
          <w:rFonts w:asciiTheme="minorBidi" w:hAnsiTheme="minorBidi" w:cstheme="minorBidi"/>
          <w:b/>
          <w:sz w:val="24"/>
          <w:szCs w:val="24"/>
        </w:rPr>
        <w:t>1.</w:t>
      </w:r>
      <w:r w:rsidR="0045453E">
        <w:rPr>
          <w:rFonts w:asciiTheme="minorBidi" w:hAnsiTheme="minorBidi" w:cstheme="minorBidi"/>
          <w:b/>
          <w:sz w:val="24"/>
          <w:szCs w:val="24"/>
        </w:rPr>
        <w:tab/>
      </w:r>
      <w:r w:rsidRPr="0045453E">
        <w:rPr>
          <w:rFonts w:asciiTheme="minorBidi" w:hAnsiTheme="minorBidi" w:cstheme="minorBidi"/>
          <w:b/>
          <w:sz w:val="24"/>
          <w:szCs w:val="24"/>
        </w:rPr>
        <w:t>Short title, extent and commencement</w:t>
      </w:r>
      <w:proofErr w:type="gramStart"/>
      <w:r w:rsidRPr="0045453E">
        <w:rPr>
          <w:rFonts w:asciiTheme="minorBidi" w:hAnsiTheme="minorBidi" w:cstheme="minorBidi"/>
          <w:sz w:val="24"/>
          <w:szCs w:val="24"/>
        </w:rPr>
        <w:t>.–</w:t>
      </w:r>
      <w:proofErr w:type="gramEnd"/>
      <w:r w:rsidRPr="0045453E">
        <w:rPr>
          <w:rFonts w:asciiTheme="minorBidi" w:hAnsiTheme="minorBidi" w:cstheme="minorBidi"/>
          <w:sz w:val="24"/>
          <w:szCs w:val="24"/>
        </w:rPr>
        <w:t xml:space="preserve"> (1) This Act may be cited as the Punjab </w:t>
      </w:r>
      <w:r w:rsidRPr="0045453E">
        <w:rPr>
          <w:rFonts w:asciiTheme="minorBidi" w:hAnsiTheme="minorBidi" w:cstheme="minorBidi"/>
          <w:i/>
          <w:sz w:val="24"/>
          <w:szCs w:val="24"/>
        </w:rPr>
        <w:t>Saaf Pani</w:t>
      </w:r>
      <w:r w:rsidRPr="0045453E">
        <w:rPr>
          <w:rFonts w:asciiTheme="minorBidi" w:hAnsiTheme="minorBidi" w:cstheme="minorBidi"/>
          <w:sz w:val="24"/>
          <w:szCs w:val="24"/>
        </w:rPr>
        <w:t xml:space="preserve"> Authority Act 2024. </w:t>
      </w:r>
    </w:p>
    <w:p w:rsidR="007B5826" w:rsidRPr="0045453E" w:rsidRDefault="00FA6CF2" w:rsidP="00FA07D7">
      <w:pPr>
        <w:numPr>
          <w:ilvl w:val="0"/>
          <w:numId w:val="1"/>
        </w:numPr>
        <w:spacing w:after="0" w:line="240" w:lineRule="auto"/>
        <w:ind w:left="1440" w:right="0" w:hanging="720"/>
        <w:contextualSpacing/>
        <w:rPr>
          <w:rFonts w:asciiTheme="minorBidi" w:hAnsiTheme="minorBidi" w:cstheme="minorBidi"/>
          <w:sz w:val="24"/>
          <w:szCs w:val="24"/>
        </w:rPr>
      </w:pPr>
      <w:r w:rsidRPr="0045453E">
        <w:rPr>
          <w:rFonts w:asciiTheme="minorBidi" w:hAnsiTheme="minorBidi" w:cstheme="minorBidi"/>
          <w:sz w:val="24"/>
          <w:szCs w:val="24"/>
        </w:rPr>
        <w:t xml:space="preserve">It shall extend to the whole of the Punjab. </w:t>
      </w:r>
    </w:p>
    <w:p w:rsidR="007B5826" w:rsidRPr="0045453E" w:rsidRDefault="00FA6CF2" w:rsidP="00FA07D7">
      <w:pPr>
        <w:numPr>
          <w:ilvl w:val="0"/>
          <w:numId w:val="1"/>
        </w:numPr>
        <w:spacing w:after="0" w:line="240" w:lineRule="auto"/>
        <w:ind w:left="1440" w:right="0" w:hanging="720"/>
        <w:contextualSpacing/>
        <w:rPr>
          <w:rFonts w:asciiTheme="minorBidi" w:hAnsiTheme="minorBidi" w:cstheme="minorBidi"/>
          <w:sz w:val="24"/>
          <w:szCs w:val="24"/>
        </w:rPr>
      </w:pPr>
      <w:r w:rsidRPr="0045453E">
        <w:rPr>
          <w:rFonts w:asciiTheme="minorBidi" w:hAnsiTheme="minorBidi" w:cstheme="minorBidi"/>
          <w:sz w:val="24"/>
          <w:szCs w:val="24"/>
        </w:rPr>
        <w:t>It</w:t>
      </w:r>
      <w:r w:rsidR="003906D8" w:rsidRPr="0045453E">
        <w:rPr>
          <w:rFonts w:asciiTheme="minorBidi" w:hAnsiTheme="minorBidi" w:cstheme="minorBidi"/>
          <w:sz w:val="24"/>
          <w:szCs w:val="24"/>
        </w:rPr>
        <w:t xml:space="preserve"> shall come into force at once.</w:t>
      </w:r>
    </w:p>
    <w:p w:rsidR="00B90603" w:rsidRDefault="00B90603" w:rsidP="00FA07D7">
      <w:pPr>
        <w:tabs>
          <w:tab w:val="left" w:pos="720"/>
        </w:tabs>
        <w:spacing w:after="0" w:line="240" w:lineRule="auto"/>
        <w:ind w:left="-5" w:right="0"/>
        <w:contextualSpacing/>
        <w:rPr>
          <w:rFonts w:asciiTheme="minorBidi" w:hAnsiTheme="minorBidi" w:cstheme="minorBidi"/>
          <w:b/>
          <w:sz w:val="24"/>
          <w:szCs w:val="24"/>
        </w:rPr>
      </w:pPr>
    </w:p>
    <w:p w:rsidR="007B5826" w:rsidRPr="0045453E" w:rsidRDefault="0045453E" w:rsidP="00FA07D7">
      <w:pPr>
        <w:tabs>
          <w:tab w:val="left" w:pos="720"/>
        </w:tabs>
        <w:spacing w:after="0" w:line="240" w:lineRule="auto"/>
        <w:ind w:left="-5" w:right="0"/>
        <w:contextualSpacing/>
        <w:rPr>
          <w:rFonts w:asciiTheme="minorBidi" w:hAnsiTheme="minorBidi" w:cstheme="minorBidi"/>
          <w:sz w:val="24"/>
          <w:szCs w:val="24"/>
        </w:rPr>
      </w:pPr>
      <w:r>
        <w:rPr>
          <w:rFonts w:asciiTheme="minorBidi" w:hAnsiTheme="minorBidi" w:cstheme="minorBidi"/>
          <w:b/>
          <w:sz w:val="24"/>
          <w:szCs w:val="24"/>
        </w:rPr>
        <w:t>2.</w:t>
      </w:r>
      <w:r>
        <w:rPr>
          <w:rFonts w:asciiTheme="minorBidi" w:hAnsiTheme="minorBidi" w:cstheme="minorBidi"/>
          <w:b/>
          <w:sz w:val="24"/>
          <w:szCs w:val="24"/>
        </w:rPr>
        <w:tab/>
      </w:r>
      <w:r w:rsidR="00FA6CF2" w:rsidRPr="0045453E">
        <w:rPr>
          <w:rFonts w:asciiTheme="minorBidi" w:hAnsiTheme="minorBidi" w:cstheme="minorBidi"/>
          <w:b/>
          <w:sz w:val="24"/>
          <w:szCs w:val="24"/>
        </w:rPr>
        <w:t>Definitions</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In the Act:</w:t>
      </w:r>
    </w:p>
    <w:p w:rsidR="002836D2"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 xml:space="preserve">“Act” means the Punjab </w:t>
      </w:r>
      <w:r w:rsidRPr="0045453E">
        <w:rPr>
          <w:rFonts w:asciiTheme="minorBidi" w:hAnsiTheme="minorBidi" w:cstheme="minorBidi"/>
          <w:i/>
          <w:sz w:val="24"/>
          <w:szCs w:val="24"/>
        </w:rPr>
        <w:t>Saaf Pani</w:t>
      </w:r>
      <w:r w:rsidRPr="0045453E">
        <w:rPr>
          <w:rFonts w:asciiTheme="minorBidi" w:hAnsiTheme="minorBidi" w:cstheme="minorBidi"/>
          <w:sz w:val="24"/>
          <w:szCs w:val="24"/>
        </w:rPr>
        <w:t xml:space="preserve"> Authority Act 2024; </w:t>
      </w:r>
    </w:p>
    <w:p w:rsidR="005B2D2A"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 xml:space="preserve">“Authority” means the Punjab </w:t>
      </w:r>
      <w:r w:rsidR="005B2D2A" w:rsidRPr="0045453E">
        <w:rPr>
          <w:rFonts w:asciiTheme="minorBidi" w:hAnsiTheme="minorBidi" w:cstheme="minorBidi"/>
          <w:i/>
          <w:sz w:val="24"/>
          <w:szCs w:val="24"/>
        </w:rPr>
        <w:t>Saaf Pani</w:t>
      </w:r>
      <w:r w:rsidR="005B2D2A" w:rsidRPr="0045453E">
        <w:rPr>
          <w:rFonts w:asciiTheme="minorBidi" w:hAnsiTheme="minorBidi" w:cstheme="minorBidi"/>
          <w:sz w:val="24"/>
          <w:szCs w:val="24"/>
        </w:rPr>
        <w:t xml:space="preserve"> Authority </w:t>
      </w:r>
      <w:r w:rsidR="0010187D" w:rsidRPr="0045453E">
        <w:rPr>
          <w:rFonts w:asciiTheme="minorBidi" w:hAnsiTheme="minorBidi" w:cstheme="minorBidi"/>
          <w:sz w:val="24"/>
          <w:szCs w:val="24"/>
        </w:rPr>
        <w:t xml:space="preserve">re-constituted </w:t>
      </w:r>
      <w:r w:rsidR="005B2D2A" w:rsidRPr="0045453E">
        <w:rPr>
          <w:rFonts w:asciiTheme="minorBidi" w:hAnsiTheme="minorBidi" w:cstheme="minorBidi"/>
          <w:sz w:val="24"/>
          <w:szCs w:val="24"/>
        </w:rPr>
        <w:t>under section 3 of the Act;</w:t>
      </w:r>
    </w:p>
    <w:p w:rsidR="004A7810"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 xml:space="preserve">“Chairman” means the Chairman of the </w:t>
      </w:r>
      <w:r w:rsidR="00602064" w:rsidRPr="0045453E">
        <w:rPr>
          <w:rFonts w:asciiTheme="minorBidi" w:hAnsiTheme="minorBidi" w:cstheme="minorBidi"/>
          <w:sz w:val="24"/>
          <w:szCs w:val="24"/>
        </w:rPr>
        <w:t>Authority</w:t>
      </w:r>
      <w:r w:rsidR="003F22AA" w:rsidRPr="0045453E">
        <w:rPr>
          <w:rFonts w:asciiTheme="minorBidi" w:hAnsiTheme="minorBidi" w:cstheme="minorBidi"/>
          <w:sz w:val="24"/>
          <w:szCs w:val="24"/>
        </w:rPr>
        <w:t>;</w:t>
      </w:r>
    </w:p>
    <w:p w:rsidR="004A7810"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“Code” means the Code of Crimin</w:t>
      </w:r>
      <w:r w:rsidR="004A7810" w:rsidRPr="0045453E">
        <w:rPr>
          <w:rFonts w:asciiTheme="minorBidi" w:hAnsiTheme="minorBidi" w:cstheme="minorBidi"/>
          <w:sz w:val="24"/>
          <w:szCs w:val="24"/>
        </w:rPr>
        <w:t>al Procedure, 1898 (V of 1898);</w:t>
      </w:r>
    </w:p>
    <w:p w:rsidR="004A7810"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“employee” mean</w:t>
      </w:r>
      <w:r w:rsidR="004A7810" w:rsidRPr="0045453E">
        <w:rPr>
          <w:rFonts w:asciiTheme="minorBidi" w:hAnsiTheme="minorBidi" w:cstheme="minorBidi"/>
          <w:sz w:val="24"/>
          <w:szCs w:val="24"/>
        </w:rPr>
        <w:t>s an employee of the Authority;</w:t>
      </w:r>
    </w:p>
    <w:p w:rsidR="002425D9"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“facilities” m</w:t>
      </w:r>
      <w:r w:rsidR="00424AF8" w:rsidRPr="0045453E">
        <w:rPr>
          <w:rFonts w:asciiTheme="minorBidi" w:hAnsiTheme="minorBidi" w:cstheme="minorBidi"/>
          <w:sz w:val="24"/>
          <w:szCs w:val="24"/>
        </w:rPr>
        <w:t>eans the premises, installation</w:t>
      </w:r>
      <w:r w:rsidRPr="0045453E">
        <w:rPr>
          <w:rFonts w:asciiTheme="minorBidi" w:hAnsiTheme="minorBidi" w:cstheme="minorBidi"/>
          <w:sz w:val="24"/>
          <w:szCs w:val="24"/>
        </w:rPr>
        <w:t>, equipment, storage, packaging, static or mobile, piped or otherwise supply n</w:t>
      </w:r>
      <w:r w:rsidR="002401B4" w:rsidRPr="0045453E">
        <w:rPr>
          <w:rFonts w:asciiTheme="minorBidi" w:hAnsiTheme="minorBidi" w:cstheme="minorBidi"/>
          <w:sz w:val="24"/>
          <w:szCs w:val="24"/>
        </w:rPr>
        <w:t>etwork, material registered and</w:t>
      </w:r>
      <w:r w:rsidRPr="0045453E">
        <w:rPr>
          <w:rFonts w:asciiTheme="minorBidi" w:hAnsiTheme="minorBidi" w:cstheme="minorBidi"/>
          <w:sz w:val="24"/>
          <w:szCs w:val="24"/>
        </w:rPr>
        <w:t xml:space="preserve"> licensed under the Act</w:t>
      </w:r>
      <w:r w:rsidR="002425D9" w:rsidRPr="0045453E">
        <w:rPr>
          <w:rFonts w:asciiTheme="minorBidi" w:hAnsiTheme="minorBidi" w:cstheme="minorBidi"/>
          <w:sz w:val="24"/>
          <w:szCs w:val="24"/>
        </w:rPr>
        <w:t>;</w:t>
      </w:r>
    </w:p>
    <w:p w:rsidR="002425D9"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 xml:space="preserve">“Fund” means the </w:t>
      </w:r>
      <w:r w:rsidR="003F22AA" w:rsidRPr="0045453E">
        <w:rPr>
          <w:rFonts w:asciiTheme="minorBidi" w:hAnsiTheme="minorBidi" w:cstheme="minorBidi"/>
          <w:sz w:val="24"/>
          <w:szCs w:val="24"/>
        </w:rPr>
        <w:t>Fund of the Authority provided</w:t>
      </w:r>
      <w:r w:rsidR="002425D9" w:rsidRPr="0045453E">
        <w:rPr>
          <w:rFonts w:asciiTheme="minorBidi" w:hAnsiTheme="minorBidi" w:cstheme="minorBidi"/>
          <w:sz w:val="24"/>
          <w:szCs w:val="24"/>
        </w:rPr>
        <w:t xml:space="preserve"> under the Act;</w:t>
      </w:r>
    </w:p>
    <w:p w:rsidR="002425D9"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 xml:space="preserve">“Government” </w:t>
      </w:r>
      <w:r w:rsidR="002425D9" w:rsidRPr="0045453E">
        <w:rPr>
          <w:rFonts w:asciiTheme="minorBidi" w:hAnsiTheme="minorBidi" w:cstheme="minorBidi"/>
          <w:sz w:val="24"/>
          <w:szCs w:val="24"/>
        </w:rPr>
        <w:t xml:space="preserve">means </w:t>
      </w:r>
      <w:r w:rsidR="0077449F" w:rsidRPr="0045453E">
        <w:rPr>
          <w:rFonts w:asciiTheme="minorBidi" w:hAnsiTheme="minorBidi" w:cstheme="minorBidi"/>
          <w:sz w:val="24"/>
          <w:szCs w:val="24"/>
        </w:rPr>
        <w:t xml:space="preserve">the </w:t>
      </w:r>
      <w:r w:rsidR="002425D9" w:rsidRPr="0045453E">
        <w:rPr>
          <w:rFonts w:asciiTheme="minorBidi" w:hAnsiTheme="minorBidi" w:cstheme="minorBidi"/>
          <w:sz w:val="24"/>
          <w:szCs w:val="24"/>
        </w:rPr>
        <w:t>Government of the Punjab;</w:t>
      </w:r>
    </w:p>
    <w:p w:rsidR="002425D9"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“local government” means a local government established under the l</w:t>
      </w:r>
      <w:r w:rsidR="002425D9" w:rsidRPr="0045453E">
        <w:rPr>
          <w:rFonts w:asciiTheme="minorBidi" w:hAnsiTheme="minorBidi" w:cstheme="minorBidi"/>
          <w:sz w:val="24"/>
          <w:szCs w:val="24"/>
        </w:rPr>
        <w:t>aw for the time being in force;</w:t>
      </w:r>
    </w:p>
    <w:p w:rsidR="007950D2"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 xml:space="preserve">“member” means the member of the </w:t>
      </w:r>
      <w:r w:rsidR="00602064" w:rsidRPr="0045453E">
        <w:rPr>
          <w:rFonts w:asciiTheme="minorBidi" w:hAnsiTheme="minorBidi" w:cstheme="minorBidi"/>
          <w:sz w:val="24"/>
          <w:szCs w:val="24"/>
        </w:rPr>
        <w:t>Authority</w:t>
      </w:r>
      <w:r w:rsidRPr="0045453E">
        <w:rPr>
          <w:rFonts w:asciiTheme="minorBidi" w:hAnsiTheme="minorBidi" w:cstheme="minorBidi"/>
          <w:sz w:val="24"/>
          <w:szCs w:val="24"/>
        </w:rPr>
        <w:t xml:space="preserve">; </w:t>
      </w:r>
    </w:p>
    <w:p w:rsidR="007950D2"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 xml:space="preserve">“prescribed” means prescribed by the rules or the </w:t>
      </w:r>
      <w:r w:rsidR="007950D2" w:rsidRPr="0045453E">
        <w:rPr>
          <w:rFonts w:asciiTheme="minorBidi" w:hAnsiTheme="minorBidi" w:cstheme="minorBidi"/>
          <w:sz w:val="24"/>
          <w:szCs w:val="24"/>
        </w:rPr>
        <w:t>regulations;</w:t>
      </w:r>
    </w:p>
    <w:p w:rsidR="009D568D" w:rsidRPr="0045453E" w:rsidRDefault="009D568D"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“province” means the province of the Punjab;</w:t>
      </w:r>
    </w:p>
    <w:p w:rsidR="007950D2"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 xml:space="preserve">“regulations” means the regulations framed under the Act; and </w:t>
      </w:r>
    </w:p>
    <w:p w:rsidR="007B5826" w:rsidRPr="0045453E" w:rsidRDefault="00FA6CF2" w:rsidP="00FA07D7">
      <w:pPr>
        <w:pStyle w:val="ListParagraph"/>
        <w:numPr>
          <w:ilvl w:val="0"/>
          <w:numId w:val="16"/>
        </w:numPr>
        <w:spacing w:after="0" w:line="240" w:lineRule="auto"/>
        <w:ind w:left="1440" w:right="0" w:hanging="720"/>
        <w:rPr>
          <w:rFonts w:asciiTheme="minorBidi" w:hAnsiTheme="minorBidi" w:cstheme="minorBidi"/>
          <w:sz w:val="24"/>
          <w:szCs w:val="24"/>
        </w:rPr>
      </w:pPr>
      <w:r w:rsidRPr="0045453E">
        <w:rPr>
          <w:rFonts w:asciiTheme="minorBidi" w:hAnsiTheme="minorBidi" w:cstheme="minorBidi"/>
          <w:sz w:val="24"/>
          <w:szCs w:val="24"/>
        </w:rPr>
        <w:t>“</w:t>
      </w:r>
      <w:proofErr w:type="gramStart"/>
      <w:r w:rsidRPr="0045453E">
        <w:rPr>
          <w:rFonts w:asciiTheme="minorBidi" w:hAnsiTheme="minorBidi" w:cstheme="minorBidi"/>
          <w:sz w:val="24"/>
          <w:szCs w:val="24"/>
        </w:rPr>
        <w:t>rules</w:t>
      </w:r>
      <w:proofErr w:type="gramEnd"/>
      <w:r w:rsidRPr="0045453E">
        <w:rPr>
          <w:rFonts w:asciiTheme="minorBidi" w:hAnsiTheme="minorBidi" w:cstheme="minorBidi"/>
          <w:sz w:val="24"/>
          <w:szCs w:val="24"/>
        </w:rPr>
        <w:t xml:space="preserve">” means the rules made under the Act. </w:t>
      </w:r>
    </w:p>
    <w:p w:rsidR="00DC0F55" w:rsidRDefault="00DC0F55" w:rsidP="00FA07D7">
      <w:pPr>
        <w:spacing w:after="0" w:line="240" w:lineRule="auto"/>
        <w:ind w:left="0" w:right="0" w:firstLine="0"/>
        <w:contextualSpacing/>
        <w:rPr>
          <w:rFonts w:asciiTheme="minorBidi" w:hAnsiTheme="minorBidi" w:cstheme="minorBidi"/>
          <w:b/>
          <w:sz w:val="24"/>
          <w:szCs w:val="24"/>
        </w:rPr>
      </w:pPr>
    </w:p>
    <w:p w:rsidR="007B5826" w:rsidRPr="0045453E" w:rsidRDefault="007E1E52" w:rsidP="00FA07D7">
      <w:pPr>
        <w:spacing w:after="0" w:line="240" w:lineRule="auto"/>
        <w:ind w:left="0" w:right="0" w:firstLine="0"/>
        <w:contextualSpacing/>
        <w:rPr>
          <w:rFonts w:asciiTheme="minorBidi" w:hAnsiTheme="minorBidi" w:cstheme="minorBidi"/>
          <w:sz w:val="24"/>
          <w:szCs w:val="24"/>
        </w:rPr>
      </w:pPr>
      <w:r w:rsidRPr="007E1E52">
        <w:rPr>
          <w:rFonts w:asciiTheme="minorBidi" w:hAnsiTheme="minorBidi" w:cstheme="minorBidi"/>
          <w:b/>
          <w:sz w:val="24"/>
          <w:szCs w:val="24"/>
        </w:rPr>
        <w:t>3.</w:t>
      </w:r>
      <w:r>
        <w:rPr>
          <w:rFonts w:asciiTheme="minorBidi" w:hAnsiTheme="minorBidi" w:cstheme="minorBidi"/>
          <w:b/>
          <w:sz w:val="24"/>
          <w:szCs w:val="24"/>
        </w:rPr>
        <w:tab/>
      </w:r>
      <w:r w:rsidR="00AC6E69" w:rsidRPr="0045453E">
        <w:rPr>
          <w:rFonts w:asciiTheme="minorBidi" w:hAnsiTheme="minorBidi" w:cstheme="minorBidi"/>
          <w:b/>
          <w:sz w:val="24"/>
          <w:szCs w:val="24"/>
        </w:rPr>
        <w:t>Re-</w:t>
      </w:r>
      <w:r w:rsidR="00E97521" w:rsidRPr="0045453E">
        <w:rPr>
          <w:rFonts w:asciiTheme="minorBidi" w:hAnsiTheme="minorBidi" w:cstheme="minorBidi"/>
          <w:b/>
          <w:sz w:val="24"/>
          <w:szCs w:val="24"/>
        </w:rPr>
        <w:t>c</w:t>
      </w:r>
      <w:r w:rsidR="00AC6E69" w:rsidRPr="0045453E">
        <w:rPr>
          <w:rFonts w:asciiTheme="minorBidi" w:hAnsiTheme="minorBidi" w:cstheme="minorBidi"/>
          <w:b/>
          <w:sz w:val="24"/>
          <w:szCs w:val="24"/>
        </w:rPr>
        <w:t>onstitution</w:t>
      </w:r>
      <w:r w:rsidR="009840E1" w:rsidRPr="0045453E">
        <w:rPr>
          <w:rFonts w:asciiTheme="minorBidi" w:hAnsiTheme="minorBidi" w:cstheme="minorBidi"/>
          <w:b/>
          <w:sz w:val="24"/>
          <w:szCs w:val="24"/>
        </w:rPr>
        <w:t xml:space="preserve"> of the Authority</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(1) On the commencement of th</w:t>
      </w:r>
      <w:r w:rsidR="00FA6D9A" w:rsidRPr="0045453E">
        <w:rPr>
          <w:rFonts w:asciiTheme="minorBidi" w:hAnsiTheme="minorBidi" w:cstheme="minorBidi"/>
          <w:sz w:val="24"/>
          <w:szCs w:val="24"/>
        </w:rPr>
        <w:t>e</w:t>
      </w:r>
      <w:r w:rsidR="00FA6CF2" w:rsidRPr="0045453E">
        <w:rPr>
          <w:rFonts w:asciiTheme="minorBidi" w:hAnsiTheme="minorBidi" w:cstheme="minorBidi"/>
          <w:sz w:val="24"/>
          <w:szCs w:val="24"/>
        </w:rPr>
        <w:t xml:space="preserve"> Act, the Punjab </w:t>
      </w:r>
      <w:proofErr w:type="spellStart"/>
      <w:r w:rsidR="00FA6CF2" w:rsidRPr="0045453E">
        <w:rPr>
          <w:rFonts w:asciiTheme="minorBidi" w:hAnsiTheme="minorBidi" w:cstheme="minorBidi"/>
          <w:sz w:val="24"/>
          <w:szCs w:val="24"/>
        </w:rPr>
        <w:t>Aab</w:t>
      </w:r>
      <w:proofErr w:type="spellEnd"/>
      <w:r w:rsidR="00FA6CF2" w:rsidRPr="0045453E">
        <w:rPr>
          <w:rFonts w:asciiTheme="minorBidi" w:hAnsiTheme="minorBidi" w:cstheme="minorBidi"/>
          <w:sz w:val="24"/>
          <w:szCs w:val="24"/>
        </w:rPr>
        <w:t xml:space="preserve">-e-Pak Authority established under the Punjab </w:t>
      </w:r>
      <w:proofErr w:type="spellStart"/>
      <w:r w:rsidR="00FA6CF2" w:rsidRPr="0045453E">
        <w:rPr>
          <w:rFonts w:asciiTheme="minorBidi" w:hAnsiTheme="minorBidi" w:cstheme="minorBidi"/>
          <w:sz w:val="24"/>
          <w:szCs w:val="24"/>
        </w:rPr>
        <w:t>Aab</w:t>
      </w:r>
      <w:proofErr w:type="spellEnd"/>
      <w:r w:rsidR="00FA6CF2" w:rsidRPr="0045453E">
        <w:rPr>
          <w:rFonts w:asciiTheme="minorBidi" w:hAnsiTheme="minorBidi" w:cstheme="minorBidi"/>
          <w:sz w:val="24"/>
          <w:szCs w:val="24"/>
        </w:rPr>
        <w:t>-e-Pak Authority Act 2019 (XII of 2019) shall stand re</w:t>
      </w:r>
      <w:r w:rsidR="0010187D" w:rsidRPr="0045453E">
        <w:rPr>
          <w:rFonts w:asciiTheme="minorBidi" w:hAnsiTheme="minorBidi" w:cstheme="minorBidi"/>
          <w:sz w:val="24"/>
          <w:szCs w:val="24"/>
        </w:rPr>
        <w:t>-</w:t>
      </w:r>
      <w:r w:rsidR="00FA6CF2" w:rsidRPr="0045453E">
        <w:rPr>
          <w:rFonts w:asciiTheme="minorBidi" w:hAnsiTheme="minorBidi" w:cstheme="minorBidi"/>
          <w:sz w:val="24"/>
          <w:szCs w:val="24"/>
        </w:rPr>
        <w:t xml:space="preserve">constituted </w:t>
      </w:r>
      <w:r w:rsidR="000467F7" w:rsidRPr="0045453E">
        <w:rPr>
          <w:rFonts w:asciiTheme="minorBidi" w:hAnsiTheme="minorBidi" w:cstheme="minorBidi"/>
          <w:sz w:val="24"/>
          <w:szCs w:val="24"/>
        </w:rPr>
        <w:t xml:space="preserve">as the Punjab </w:t>
      </w:r>
      <w:r w:rsidR="000467F7" w:rsidRPr="0045453E">
        <w:rPr>
          <w:rFonts w:asciiTheme="minorBidi" w:hAnsiTheme="minorBidi" w:cstheme="minorBidi"/>
          <w:i/>
          <w:sz w:val="24"/>
          <w:szCs w:val="24"/>
        </w:rPr>
        <w:t>S</w:t>
      </w:r>
      <w:r w:rsidR="00CA562D" w:rsidRPr="0045453E">
        <w:rPr>
          <w:rFonts w:asciiTheme="minorBidi" w:hAnsiTheme="minorBidi" w:cstheme="minorBidi"/>
          <w:i/>
          <w:sz w:val="24"/>
          <w:szCs w:val="24"/>
        </w:rPr>
        <w:t>a</w:t>
      </w:r>
      <w:r w:rsidR="000467F7" w:rsidRPr="0045453E">
        <w:rPr>
          <w:rFonts w:asciiTheme="minorBidi" w:hAnsiTheme="minorBidi" w:cstheme="minorBidi"/>
          <w:i/>
          <w:sz w:val="24"/>
          <w:szCs w:val="24"/>
        </w:rPr>
        <w:t>af Pani</w:t>
      </w:r>
      <w:r w:rsidR="000467F7" w:rsidRPr="0045453E">
        <w:rPr>
          <w:rFonts w:asciiTheme="minorBidi" w:hAnsiTheme="minorBidi" w:cstheme="minorBidi"/>
          <w:sz w:val="24"/>
          <w:szCs w:val="24"/>
        </w:rPr>
        <w:t xml:space="preserve"> Authority.</w:t>
      </w:r>
    </w:p>
    <w:p w:rsidR="007B5826" w:rsidRPr="0045453E" w:rsidRDefault="00FA6CF2" w:rsidP="00FA07D7">
      <w:pPr>
        <w:pStyle w:val="ListParagraph"/>
        <w:numPr>
          <w:ilvl w:val="1"/>
          <w:numId w:val="2"/>
        </w:numPr>
        <w:spacing w:after="0" w:line="240" w:lineRule="auto"/>
        <w:ind w:left="0" w:right="0" w:firstLine="720"/>
        <w:rPr>
          <w:rFonts w:asciiTheme="minorBidi" w:hAnsiTheme="minorBidi" w:cstheme="minorBidi"/>
          <w:sz w:val="24"/>
          <w:szCs w:val="24"/>
        </w:rPr>
      </w:pPr>
      <w:r w:rsidRPr="0045453E">
        <w:rPr>
          <w:rFonts w:asciiTheme="minorBidi" w:hAnsiTheme="minorBidi" w:cstheme="minorBidi"/>
          <w:sz w:val="24"/>
          <w:szCs w:val="24"/>
        </w:rPr>
        <w:t>The Authority shall be a body corporate, with perpetual succession and a common seal, with powers, subject to the provisions of th</w:t>
      </w:r>
      <w:r w:rsidR="00FA6D9A" w:rsidRPr="0045453E">
        <w:rPr>
          <w:rFonts w:asciiTheme="minorBidi" w:hAnsiTheme="minorBidi" w:cstheme="minorBidi"/>
          <w:sz w:val="24"/>
          <w:szCs w:val="24"/>
        </w:rPr>
        <w:t>e</w:t>
      </w:r>
      <w:r w:rsidRPr="0045453E">
        <w:rPr>
          <w:rFonts w:asciiTheme="minorBidi" w:hAnsiTheme="minorBidi" w:cstheme="minorBidi"/>
          <w:sz w:val="24"/>
          <w:szCs w:val="24"/>
        </w:rPr>
        <w:t xml:space="preserve"> Act, to acquire and hold property, both movable and immovable, and </w:t>
      </w:r>
      <w:proofErr w:type="gramStart"/>
      <w:r w:rsidRPr="0045453E">
        <w:rPr>
          <w:rFonts w:asciiTheme="minorBidi" w:hAnsiTheme="minorBidi" w:cstheme="minorBidi"/>
          <w:sz w:val="24"/>
          <w:szCs w:val="24"/>
        </w:rPr>
        <w:t>may</w:t>
      </w:r>
      <w:proofErr w:type="gramEnd"/>
      <w:r w:rsidRPr="0045453E">
        <w:rPr>
          <w:rFonts w:asciiTheme="minorBidi" w:hAnsiTheme="minorBidi" w:cstheme="minorBidi"/>
          <w:sz w:val="24"/>
          <w:szCs w:val="24"/>
        </w:rPr>
        <w:t xml:space="preserve">, by the said name, sue and be sued. </w:t>
      </w:r>
    </w:p>
    <w:p w:rsidR="00B95C7F" w:rsidRPr="0045453E" w:rsidRDefault="00FD61E9" w:rsidP="00FA07D7">
      <w:pPr>
        <w:pStyle w:val="CommentText"/>
        <w:numPr>
          <w:ilvl w:val="1"/>
          <w:numId w:val="2"/>
        </w:numPr>
        <w:spacing w:after="0"/>
        <w:ind w:left="0" w:firstLine="720"/>
        <w:contextualSpacing/>
        <w:jc w:val="both"/>
        <w:rPr>
          <w:rFonts w:asciiTheme="minorBidi" w:hAnsiTheme="minorBidi"/>
          <w:sz w:val="24"/>
          <w:szCs w:val="24"/>
        </w:rPr>
      </w:pPr>
      <w:r w:rsidRPr="0045453E">
        <w:rPr>
          <w:rFonts w:asciiTheme="minorBidi" w:hAnsiTheme="minorBidi"/>
          <w:sz w:val="24"/>
          <w:szCs w:val="24"/>
          <w:lang w:val="en-GB"/>
        </w:rPr>
        <w:t xml:space="preserve">The Authority shall not dispose of </w:t>
      </w:r>
      <w:r w:rsidR="00D52519" w:rsidRPr="0045453E">
        <w:rPr>
          <w:rFonts w:asciiTheme="minorBidi" w:hAnsiTheme="minorBidi"/>
          <w:sz w:val="24"/>
          <w:szCs w:val="24"/>
          <w:lang w:val="en-GB"/>
        </w:rPr>
        <w:t xml:space="preserve">its </w:t>
      </w:r>
      <w:r w:rsidRPr="0045453E">
        <w:rPr>
          <w:rFonts w:asciiTheme="minorBidi" w:hAnsiTheme="minorBidi"/>
          <w:sz w:val="24"/>
          <w:szCs w:val="24"/>
          <w:lang w:val="en-GB"/>
        </w:rPr>
        <w:t>immovable property without prior approval of the Government.</w:t>
      </w:r>
    </w:p>
    <w:p w:rsidR="006A7B67" w:rsidRPr="0045453E" w:rsidRDefault="006A7B67" w:rsidP="00FA07D7">
      <w:pPr>
        <w:pStyle w:val="CommentText"/>
        <w:numPr>
          <w:ilvl w:val="1"/>
          <w:numId w:val="2"/>
        </w:numPr>
        <w:spacing w:after="0"/>
        <w:ind w:left="0" w:firstLine="720"/>
        <w:contextualSpacing/>
        <w:jc w:val="both"/>
        <w:rPr>
          <w:rFonts w:asciiTheme="minorBidi" w:hAnsiTheme="minorBidi"/>
          <w:sz w:val="24"/>
          <w:szCs w:val="24"/>
        </w:rPr>
      </w:pPr>
      <w:r w:rsidRPr="0045453E">
        <w:rPr>
          <w:rFonts w:asciiTheme="minorBidi" w:hAnsiTheme="minorBidi"/>
          <w:sz w:val="24"/>
          <w:szCs w:val="24"/>
          <w:lang w:val="en-GB"/>
        </w:rPr>
        <w:t>The Authority shall comprise of:</w:t>
      </w:r>
    </w:p>
    <w:tbl>
      <w:tblPr>
        <w:tblStyle w:val="TableGrid"/>
        <w:tblW w:w="0" w:type="auto"/>
        <w:tblInd w:w="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4"/>
        <w:gridCol w:w="2190"/>
      </w:tblGrid>
      <w:tr w:rsidR="006A7B67" w:rsidRPr="0045453E" w:rsidTr="005C216C">
        <w:tc>
          <w:tcPr>
            <w:tcW w:w="5504" w:type="dxa"/>
          </w:tcPr>
          <w:p w:rsidR="006A7B67" w:rsidRPr="0045453E" w:rsidRDefault="006A7B67" w:rsidP="00FA07D7">
            <w:pPr>
              <w:numPr>
                <w:ilvl w:val="2"/>
                <w:numId w:val="2"/>
              </w:numPr>
              <w:spacing w:after="0" w:line="240" w:lineRule="auto"/>
              <w:ind w:left="472" w:right="0" w:hanging="540"/>
              <w:contextualSpacing/>
              <w:rPr>
                <w:rFonts w:asciiTheme="minorBidi" w:hAnsiTheme="minorBidi" w:cstheme="minorBidi"/>
                <w:sz w:val="24"/>
                <w:szCs w:val="24"/>
              </w:rPr>
            </w:pPr>
            <w:proofErr w:type="gramStart"/>
            <w:r w:rsidRPr="0045453E">
              <w:rPr>
                <w:rFonts w:asciiTheme="minorBidi" w:hAnsiTheme="minorBidi" w:cstheme="minorBidi"/>
                <w:sz w:val="24"/>
                <w:szCs w:val="24"/>
              </w:rPr>
              <w:t>a</w:t>
            </w:r>
            <w:proofErr w:type="gramEnd"/>
            <w:r w:rsidRPr="0045453E">
              <w:rPr>
                <w:rFonts w:asciiTheme="minorBidi" w:hAnsiTheme="minorBidi" w:cstheme="minorBidi"/>
                <w:sz w:val="24"/>
                <w:szCs w:val="24"/>
              </w:rPr>
              <w:t xml:space="preserve"> person to be appointed as Chairperson by the Government.</w:t>
            </w:r>
          </w:p>
        </w:tc>
        <w:tc>
          <w:tcPr>
            <w:tcW w:w="2190" w:type="dxa"/>
            <w:vAlign w:val="bottom"/>
          </w:tcPr>
          <w:p w:rsidR="006A7B67" w:rsidRPr="0045453E" w:rsidRDefault="006A7B67" w:rsidP="00FA07D7">
            <w:pPr>
              <w:spacing w:after="0" w:line="240" w:lineRule="auto"/>
              <w:ind w:left="0" w:right="0" w:firstLine="0"/>
              <w:contextualSpacing/>
              <w:jc w:val="center"/>
              <w:rPr>
                <w:rFonts w:asciiTheme="minorBidi" w:hAnsiTheme="minorBidi" w:cstheme="minorBidi"/>
                <w:sz w:val="24"/>
                <w:szCs w:val="24"/>
              </w:rPr>
            </w:pPr>
            <w:r w:rsidRPr="0045453E">
              <w:rPr>
                <w:rFonts w:asciiTheme="minorBidi" w:hAnsiTheme="minorBidi" w:cstheme="minorBidi"/>
                <w:sz w:val="24"/>
                <w:szCs w:val="24"/>
              </w:rPr>
              <w:t>Chairperson</w:t>
            </w:r>
          </w:p>
        </w:tc>
      </w:tr>
      <w:tr w:rsidR="006A7B67" w:rsidRPr="0045453E" w:rsidTr="005C216C">
        <w:tc>
          <w:tcPr>
            <w:tcW w:w="5504" w:type="dxa"/>
          </w:tcPr>
          <w:p w:rsidR="006A7B67" w:rsidRPr="0045453E" w:rsidRDefault="006A7B67" w:rsidP="00FA07D7">
            <w:pPr>
              <w:numPr>
                <w:ilvl w:val="2"/>
                <w:numId w:val="2"/>
              </w:numPr>
              <w:spacing w:after="0" w:line="240" w:lineRule="auto"/>
              <w:ind w:left="472" w:right="0" w:hanging="540"/>
              <w:contextualSpacing/>
              <w:rPr>
                <w:rFonts w:asciiTheme="minorBidi" w:hAnsiTheme="minorBidi" w:cstheme="minorBidi"/>
                <w:sz w:val="24"/>
                <w:szCs w:val="24"/>
              </w:rPr>
            </w:pPr>
            <w:r w:rsidRPr="0045453E">
              <w:rPr>
                <w:rFonts w:asciiTheme="minorBidi" w:hAnsiTheme="minorBidi" w:cstheme="minorBidi"/>
                <w:sz w:val="24"/>
                <w:szCs w:val="24"/>
              </w:rPr>
              <w:t xml:space="preserve">Secretary to the Government, Planning and </w:t>
            </w:r>
            <w:r w:rsidRPr="0045453E">
              <w:rPr>
                <w:rFonts w:asciiTheme="minorBidi" w:hAnsiTheme="minorBidi" w:cstheme="minorBidi"/>
                <w:sz w:val="24"/>
                <w:szCs w:val="24"/>
              </w:rPr>
              <w:lastRenderedPageBreak/>
              <w:t xml:space="preserve">Development </w:t>
            </w:r>
            <w:r w:rsidR="007571EA" w:rsidRPr="0045453E">
              <w:rPr>
                <w:rFonts w:asciiTheme="minorBidi" w:hAnsiTheme="minorBidi" w:cstheme="minorBidi"/>
                <w:sz w:val="24"/>
                <w:szCs w:val="24"/>
              </w:rPr>
              <w:t>Board</w:t>
            </w:r>
            <w:r w:rsidRPr="0045453E">
              <w:rPr>
                <w:rFonts w:asciiTheme="minorBidi" w:hAnsiTheme="minorBidi" w:cstheme="minorBidi"/>
                <w:sz w:val="24"/>
                <w:szCs w:val="24"/>
              </w:rPr>
              <w:t>.</w:t>
            </w:r>
          </w:p>
        </w:tc>
        <w:tc>
          <w:tcPr>
            <w:tcW w:w="2190" w:type="dxa"/>
            <w:vAlign w:val="bottom"/>
          </w:tcPr>
          <w:p w:rsidR="006A7B67" w:rsidRPr="0045453E" w:rsidRDefault="006A7B67" w:rsidP="00FA07D7">
            <w:pPr>
              <w:spacing w:after="0" w:line="240" w:lineRule="auto"/>
              <w:ind w:left="0" w:right="0" w:firstLine="0"/>
              <w:contextualSpacing/>
              <w:jc w:val="center"/>
              <w:rPr>
                <w:rFonts w:asciiTheme="minorBidi" w:hAnsiTheme="minorBidi" w:cstheme="minorBidi"/>
                <w:sz w:val="24"/>
                <w:szCs w:val="24"/>
              </w:rPr>
            </w:pPr>
            <w:r w:rsidRPr="0045453E">
              <w:rPr>
                <w:rFonts w:asciiTheme="minorBidi" w:hAnsiTheme="minorBidi" w:cstheme="minorBidi"/>
                <w:sz w:val="24"/>
                <w:szCs w:val="24"/>
              </w:rPr>
              <w:lastRenderedPageBreak/>
              <w:t>Member</w:t>
            </w:r>
          </w:p>
        </w:tc>
      </w:tr>
      <w:tr w:rsidR="006A7B67" w:rsidRPr="0045453E" w:rsidTr="005C216C">
        <w:tc>
          <w:tcPr>
            <w:tcW w:w="5504" w:type="dxa"/>
          </w:tcPr>
          <w:p w:rsidR="006A7B67" w:rsidRPr="0045453E" w:rsidRDefault="006A7B67" w:rsidP="00FA07D7">
            <w:pPr>
              <w:numPr>
                <w:ilvl w:val="2"/>
                <w:numId w:val="2"/>
              </w:numPr>
              <w:spacing w:after="0" w:line="240" w:lineRule="auto"/>
              <w:ind w:left="472" w:right="0" w:hanging="540"/>
              <w:contextualSpacing/>
              <w:rPr>
                <w:rFonts w:asciiTheme="minorBidi" w:hAnsiTheme="minorBidi" w:cstheme="minorBidi"/>
                <w:sz w:val="24"/>
                <w:szCs w:val="24"/>
              </w:rPr>
            </w:pPr>
            <w:r w:rsidRPr="0045453E">
              <w:rPr>
                <w:rFonts w:asciiTheme="minorBidi" w:hAnsiTheme="minorBidi" w:cstheme="minorBidi"/>
                <w:sz w:val="24"/>
                <w:szCs w:val="24"/>
              </w:rPr>
              <w:lastRenderedPageBreak/>
              <w:t>Secretary to the Government, Finance Department.</w:t>
            </w:r>
          </w:p>
        </w:tc>
        <w:tc>
          <w:tcPr>
            <w:tcW w:w="2190" w:type="dxa"/>
            <w:vAlign w:val="bottom"/>
          </w:tcPr>
          <w:p w:rsidR="006A7B67" w:rsidRPr="0045453E" w:rsidRDefault="006A7B67" w:rsidP="00FA07D7">
            <w:pPr>
              <w:spacing w:after="0" w:line="240" w:lineRule="auto"/>
              <w:ind w:left="0" w:right="0" w:firstLine="0"/>
              <w:contextualSpacing/>
              <w:jc w:val="center"/>
              <w:rPr>
                <w:rFonts w:asciiTheme="minorBidi" w:hAnsiTheme="minorBidi" w:cstheme="minorBidi"/>
                <w:sz w:val="24"/>
                <w:szCs w:val="24"/>
              </w:rPr>
            </w:pPr>
            <w:r w:rsidRPr="0045453E">
              <w:rPr>
                <w:rFonts w:asciiTheme="minorBidi" w:hAnsiTheme="minorBidi" w:cstheme="minorBidi"/>
                <w:sz w:val="24"/>
                <w:szCs w:val="24"/>
              </w:rPr>
              <w:t>Member</w:t>
            </w:r>
          </w:p>
        </w:tc>
      </w:tr>
      <w:tr w:rsidR="006A7B67" w:rsidRPr="0045453E" w:rsidTr="005C216C">
        <w:tc>
          <w:tcPr>
            <w:tcW w:w="5504" w:type="dxa"/>
          </w:tcPr>
          <w:p w:rsidR="006A7B67" w:rsidRPr="0045453E" w:rsidRDefault="006A7B67" w:rsidP="00FA07D7">
            <w:pPr>
              <w:numPr>
                <w:ilvl w:val="2"/>
                <w:numId w:val="2"/>
              </w:numPr>
              <w:spacing w:after="0" w:line="240" w:lineRule="auto"/>
              <w:ind w:left="472" w:right="0" w:hanging="540"/>
              <w:contextualSpacing/>
              <w:rPr>
                <w:rFonts w:asciiTheme="minorBidi" w:hAnsiTheme="minorBidi" w:cstheme="minorBidi"/>
                <w:sz w:val="24"/>
                <w:szCs w:val="24"/>
              </w:rPr>
            </w:pPr>
            <w:r w:rsidRPr="0045453E">
              <w:rPr>
                <w:rFonts w:asciiTheme="minorBidi" w:hAnsiTheme="minorBidi" w:cstheme="minorBidi"/>
                <w:sz w:val="24"/>
                <w:szCs w:val="24"/>
              </w:rPr>
              <w:t>Secretary to the Government, Housing, Urban Development and Public Health Engineering Department.</w:t>
            </w:r>
          </w:p>
        </w:tc>
        <w:tc>
          <w:tcPr>
            <w:tcW w:w="2190" w:type="dxa"/>
            <w:vAlign w:val="bottom"/>
          </w:tcPr>
          <w:p w:rsidR="006A7B67" w:rsidRPr="0045453E" w:rsidRDefault="006A7B67" w:rsidP="00FA07D7">
            <w:pPr>
              <w:spacing w:after="0" w:line="240" w:lineRule="auto"/>
              <w:ind w:left="0" w:right="0" w:firstLine="0"/>
              <w:contextualSpacing/>
              <w:jc w:val="center"/>
              <w:rPr>
                <w:rFonts w:asciiTheme="minorBidi" w:hAnsiTheme="minorBidi" w:cstheme="minorBidi"/>
                <w:sz w:val="24"/>
                <w:szCs w:val="24"/>
              </w:rPr>
            </w:pPr>
            <w:r w:rsidRPr="0045453E">
              <w:rPr>
                <w:rFonts w:asciiTheme="minorBidi" w:hAnsiTheme="minorBidi" w:cstheme="minorBidi"/>
                <w:sz w:val="24"/>
                <w:szCs w:val="24"/>
              </w:rPr>
              <w:t>Member</w:t>
            </w:r>
          </w:p>
        </w:tc>
      </w:tr>
      <w:tr w:rsidR="006A7B67" w:rsidRPr="0045453E" w:rsidTr="005C216C">
        <w:tc>
          <w:tcPr>
            <w:tcW w:w="5504" w:type="dxa"/>
          </w:tcPr>
          <w:p w:rsidR="006A7B67" w:rsidRPr="0045453E" w:rsidRDefault="006A7B67" w:rsidP="00FA07D7">
            <w:pPr>
              <w:numPr>
                <w:ilvl w:val="2"/>
                <w:numId w:val="2"/>
              </w:numPr>
              <w:spacing w:after="0" w:line="240" w:lineRule="auto"/>
              <w:ind w:left="472" w:right="0" w:hanging="540"/>
              <w:contextualSpacing/>
              <w:rPr>
                <w:rFonts w:asciiTheme="minorBidi" w:hAnsiTheme="minorBidi" w:cstheme="minorBidi"/>
                <w:sz w:val="24"/>
                <w:szCs w:val="24"/>
              </w:rPr>
            </w:pPr>
            <w:r w:rsidRPr="0045453E">
              <w:rPr>
                <w:rFonts w:asciiTheme="minorBidi" w:hAnsiTheme="minorBidi" w:cstheme="minorBidi"/>
                <w:sz w:val="24"/>
                <w:szCs w:val="24"/>
              </w:rPr>
              <w:t>Secretary to the Government, Local Government and Community Development Department.</w:t>
            </w:r>
          </w:p>
        </w:tc>
        <w:tc>
          <w:tcPr>
            <w:tcW w:w="2190" w:type="dxa"/>
            <w:vAlign w:val="bottom"/>
          </w:tcPr>
          <w:p w:rsidR="006A7B67" w:rsidRPr="0045453E" w:rsidRDefault="006A7B67" w:rsidP="00FA07D7">
            <w:pPr>
              <w:spacing w:after="0" w:line="240" w:lineRule="auto"/>
              <w:ind w:left="0" w:right="0" w:firstLine="0"/>
              <w:contextualSpacing/>
              <w:jc w:val="center"/>
              <w:rPr>
                <w:rFonts w:asciiTheme="minorBidi" w:hAnsiTheme="minorBidi" w:cstheme="minorBidi"/>
                <w:sz w:val="24"/>
                <w:szCs w:val="24"/>
              </w:rPr>
            </w:pPr>
            <w:r w:rsidRPr="0045453E">
              <w:rPr>
                <w:rFonts w:asciiTheme="minorBidi" w:hAnsiTheme="minorBidi" w:cstheme="minorBidi"/>
                <w:sz w:val="24"/>
                <w:szCs w:val="24"/>
              </w:rPr>
              <w:t>Member</w:t>
            </w:r>
          </w:p>
        </w:tc>
      </w:tr>
      <w:tr w:rsidR="006A7B67" w:rsidRPr="0045453E" w:rsidTr="005C216C">
        <w:tc>
          <w:tcPr>
            <w:tcW w:w="5504" w:type="dxa"/>
          </w:tcPr>
          <w:p w:rsidR="006A7B67" w:rsidRPr="0045453E" w:rsidRDefault="006A7B67" w:rsidP="00FA07D7">
            <w:pPr>
              <w:numPr>
                <w:ilvl w:val="2"/>
                <w:numId w:val="2"/>
              </w:numPr>
              <w:spacing w:after="0" w:line="240" w:lineRule="auto"/>
              <w:ind w:left="472" w:right="0" w:hanging="540"/>
              <w:contextualSpacing/>
              <w:rPr>
                <w:rFonts w:asciiTheme="minorBidi" w:hAnsiTheme="minorBidi" w:cstheme="minorBidi"/>
                <w:sz w:val="24"/>
                <w:szCs w:val="24"/>
              </w:rPr>
            </w:pPr>
            <w:r w:rsidRPr="0045453E">
              <w:rPr>
                <w:rFonts w:asciiTheme="minorBidi" w:hAnsiTheme="minorBidi" w:cstheme="minorBidi"/>
                <w:sz w:val="24"/>
                <w:szCs w:val="24"/>
              </w:rPr>
              <w:t>Chief Executive Officer.</w:t>
            </w:r>
          </w:p>
        </w:tc>
        <w:tc>
          <w:tcPr>
            <w:tcW w:w="2190" w:type="dxa"/>
            <w:vAlign w:val="bottom"/>
          </w:tcPr>
          <w:p w:rsidR="006A7B67" w:rsidRPr="0045453E" w:rsidRDefault="006A7B67" w:rsidP="00FA07D7">
            <w:pPr>
              <w:spacing w:after="0" w:line="240" w:lineRule="auto"/>
              <w:ind w:left="0" w:right="0" w:firstLine="0"/>
              <w:contextualSpacing/>
              <w:jc w:val="center"/>
              <w:rPr>
                <w:rFonts w:asciiTheme="minorBidi" w:hAnsiTheme="minorBidi" w:cstheme="minorBidi"/>
                <w:sz w:val="24"/>
                <w:szCs w:val="24"/>
              </w:rPr>
            </w:pPr>
            <w:r w:rsidRPr="0045453E">
              <w:rPr>
                <w:rFonts w:asciiTheme="minorBidi" w:hAnsiTheme="minorBidi" w:cstheme="minorBidi"/>
                <w:sz w:val="24"/>
                <w:szCs w:val="24"/>
              </w:rPr>
              <w:t>Secretary/Member</w:t>
            </w:r>
          </w:p>
        </w:tc>
      </w:tr>
      <w:tr w:rsidR="006A7B67" w:rsidRPr="0045453E" w:rsidTr="005C216C">
        <w:tc>
          <w:tcPr>
            <w:tcW w:w="5504" w:type="dxa"/>
          </w:tcPr>
          <w:p w:rsidR="006A7B67" w:rsidRPr="0045453E" w:rsidRDefault="006A7B67" w:rsidP="00FA07D7">
            <w:pPr>
              <w:numPr>
                <w:ilvl w:val="2"/>
                <w:numId w:val="2"/>
              </w:numPr>
              <w:spacing w:after="0" w:line="240" w:lineRule="auto"/>
              <w:ind w:left="472" w:right="0" w:hanging="540"/>
              <w:contextualSpacing/>
              <w:rPr>
                <w:rFonts w:asciiTheme="minorBidi" w:hAnsiTheme="minorBidi" w:cstheme="minorBidi"/>
                <w:sz w:val="24"/>
                <w:szCs w:val="24"/>
              </w:rPr>
            </w:pPr>
            <w:proofErr w:type="gramStart"/>
            <w:r w:rsidRPr="0045453E">
              <w:rPr>
                <w:rFonts w:asciiTheme="minorBidi" w:hAnsiTheme="minorBidi" w:cstheme="minorBidi"/>
                <w:sz w:val="24"/>
                <w:szCs w:val="24"/>
              </w:rPr>
              <w:t>three</w:t>
            </w:r>
            <w:proofErr w:type="gramEnd"/>
            <w:r w:rsidRPr="0045453E">
              <w:rPr>
                <w:rFonts w:asciiTheme="minorBidi" w:hAnsiTheme="minorBidi" w:cstheme="minorBidi"/>
                <w:sz w:val="24"/>
                <w:szCs w:val="24"/>
              </w:rPr>
              <w:t xml:space="preserve"> non-official member</w:t>
            </w:r>
            <w:r w:rsidR="002C647C" w:rsidRPr="0045453E">
              <w:rPr>
                <w:rFonts w:asciiTheme="minorBidi" w:hAnsiTheme="minorBidi" w:cstheme="minorBidi"/>
                <w:sz w:val="24"/>
                <w:szCs w:val="24"/>
              </w:rPr>
              <w:t>s</w:t>
            </w:r>
            <w:r w:rsidRPr="0045453E">
              <w:rPr>
                <w:rFonts w:asciiTheme="minorBidi" w:hAnsiTheme="minorBidi" w:cstheme="minorBidi"/>
                <w:sz w:val="24"/>
                <w:szCs w:val="24"/>
              </w:rPr>
              <w:t xml:space="preserve"> to be appointed by the Government.</w:t>
            </w:r>
          </w:p>
        </w:tc>
        <w:tc>
          <w:tcPr>
            <w:tcW w:w="2190" w:type="dxa"/>
            <w:vAlign w:val="bottom"/>
          </w:tcPr>
          <w:p w:rsidR="006A7B67" w:rsidRPr="0045453E" w:rsidRDefault="006A7B67" w:rsidP="00FA07D7">
            <w:pPr>
              <w:spacing w:after="0" w:line="240" w:lineRule="auto"/>
              <w:ind w:left="0" w:right="0" w:firstLine="0"/>
              <w:contextualSpacing/>
              <w:jc w:val="center"/>
              <w:rPr>
                <w:rFonts w:asciiTheme="minorBidi" w:hAnsiTheme="minorBidi" w:cstheme="minorBidi"/>
                <w:sz w:val="24"/>
                <w:szCs w:val="24"/>
              </w:rPr>
            </w:pPr>
            <w:r w:rsidRPr="0045453E">
              <w:rPr>
                <w:rFonts w:asciiTheme="minorBidi" w:hAnsiTheme="minorBidi" w:cstheme="minorBidi"/>
                <w:sz w:val="24"/>
                <w:szCs w:val="24"/>
              </w:rPr>
              <w:t>Members</w:t>
            </w:r>
          </w:p>
        </w:tc>
      </w:tr>
    </w:tbl>
    <w:p w:rsidR="006A7B67" w:rsidRPr="0045453E" w:rsidRDefault="006A7B67" w:rsidP="00FA07D7">
      <w:pPr>
        <w:numPr>
          <w:ilvl w:val="0"/>
          <w:numId w:val="20"/>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non-official members, as provided under clause (g) of sub-section (4), shall hold office for a period of three years and shall be eligible for re-appointment for another term. </w:t>
      </w:r>
    </w:p>
    <w:p w:rsidR="006A7B67" w:rsidRPr="0045453E" w:rsidRDefault="006A7B67" w:rsidP="00FA07D7">
      <w:pPr>
        <w:numPr>
          <w:ilvl w:val="0"/>
          <w:numId w:val="20"/>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A non-official member may resign by writing under his hand addressed to the Government through the Authority. </w:t>
      </w:r>
    </w:p>
    <w:p w:rsidR="006A7B67" w:rsidRPr="0045453E" w:rsidRDefault="006A7B67" w:rsidP="00FA07D7">
      <w:pPr>
        <w:numPr>
          <w:ilvl w:val="0"/>
          <w:numId w:val="20"/>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Government may remove a non-official member without assigning any reason. </w:t>
      </w:r>
    </w:p>
    <w:p w:rsidR="006A7B67" w:rsidRPr="0045453E" w:rsidRDefault="006A7B67" w:rsidP="00FA07D7">
      <w:pPr>
        <w:numPr>
          <w:ilvl w:val="0"/>
          <w:numId w:val="20"/>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A non-official member shall cease to hold office if he absents himself from three consecutive meetings of the </w:t>
      </w:r>
      <w:r w:rsidR="003A7CB1" w:rsidRPr="0045453E">
        <w:rPr>
          <w:rFonts w:asciiTheme="minorBidi" w:hAnsiTheme="minorBidi" w:cstheme="minorBidi"/>
          <w:sz w:val="24"/>
          <w:szCs w:val="24"/>
        </w:rPr>
        <w:t>Authority</w:t>
      </w:r>
      <w:r w:rsidR="00FA02D7" w:rsidRPr="0045453E">
        <w:rPr>
          <w:rFonts w:asciiTheme="minorBidi" w:hAnsiTheme="minorBidi" w:cstheme="minorBidi"/>
          <w:sz w:val="24"/>
          <w:szCs w:val="24"/>
        </w:rPr>
        <w:t>.</w:t>
      </w:r>
    </w:p>
    <w:p w:rsidR="006A7B67" w:rsidRPr="0045453E" w:rsidRDefault="006A7B67" w:rsidP="00FA07D7">
      <w:pPr>
        <w:numPr>
          <w:ilvl w:val="0"/>
          <w:numId w:val="20"/>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No act or proceedings of the Authority shall be invalid because of any vacancy or defect in </w:t>
      </w:r>
      <w:r w:rsidR="003A7CB1" w:rsidRPr="0045453E">
        <w:rPr>
          <w:rFonts w:asciiTheme="minorBidi" w:hAnsiTheme="minorBidi" w:cstheme="minorBidi"/>
          <w:sz w:val="24"/>
          <w:szCs w:val="24"/>
        </w:rPr>
        <w:t>its</w:t>
      </w:r>
      <w:r w:rsidRPr="0045453E">
        <w:rPr>
          <w:rFonts w:asciiTheme="minorBidi" w:hAnsiTheme="minorBidi" w:cstheme="minorBidi"/>
          <w:sz w:val="24"/>
          <w:szCs w:val="24"/>
        </w:rPr>
        <w:t xml:space="preserve"> constitution</w:t>
      </w:r>
      <w:r w:rsidR="003A7CB1" w:rsidRPr="0045453E">
        <w:rPr>
          <w:rFonts w:asciiTheme="minorBidi" w:hAnsiTheme="minorBidi" w:cstheme="minorBidi"/>
          <w:sz w:val="24"/>
          <w:szCs w:val="24"/>
        </w:rPr>
        <w:t>.</w:t>
      </w:r>
    </w:p>
    <w:p w:rsidR="00DC0F55" w:rsidRDefault="00DC0F55" w:rsidP="00FA07D7">
      <w:pPr>
        <w:spacing w:after="0" w:line="240" w:lineRule="auto"/>
        <w:ind w:left="0" w:right="0" w:firstLine="0"/>
        <w:contextualSpacing/>
        <w:rPr>
          <w:rFonts w:asciiTheme="minorBidi" w:hAnsiTheme="minorBidi" w:cstheme="minorBidi"/>
          <w:b/>
          <w:sz w:val="24"/>
          <w:szCs w:val="24"/>
        </w:rPr>
      </w:pPr>
    </w:p>
    <w:p w:rsidR="007B5826" w:rsidRPr="0045453E" w:rsidRDefault="00DC0F55"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4.</w:t>
      </w:r>
      <w:r>
        <w:rPr>
          <w:rFonts w:asciiTheme="minorBidi" w:hAnsiTheme="minorBidi" w:cstheme="minorBidi"/>
          <w:b/>
          <w:sz w:val="24"/>
          <w:szCs w:val="24"/>
        </w:rPr>
        <w:tab/>
      </w:r>
      <w:r w:rsidR="00FA6CF2" w:rsidRPr="0045453E">
        <w:rPr>
          <w:rFonts w:asciiTheme="minorBidi" w:hAnsiTheme="minorBidi" w:cstheme="minorBidi"/>
          <w:b/>
          <w:sz w:val="24"/>
          <w:szCs w:val="24"/>
        </w:rPr>
        <w:t>Functions and powers of the Authority</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(1)</w:t>
      </w:r>
      <w:r w:rsidR="00FA6CF2" w:rsidRPr="0045453E">
        <w:rPr>
          <w:rFonts w:asciiTheme="minorBidi" w:hAnsiTheme="minorBidi" w:cstheme="minorBidi"/>
          <w:b/>
          <w:sz w:val="24"/>
          <w:szCs w:val="24"/>
        </w:rPr>
        <w:t xml:space="preserve"> </w:t>
      </w:r>
      <w:r w:rsidR="00FA6CF2" w:rsidRPr="0045453E">
        <w:rPr>
          <w:rFonts w:asciiTheme="minorBidi" w:hAnsiTheme="minorBidi" w:cstheme="minorBidi"/>
          <w:sz w:val="24"/>
          <w:szCs w:val="24"/>
        </w:rPr>
        <w:t xml:space="preserve">The Authority shall: </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 xml:space="preserve">provide safe drinking water to the </w:t>
      </w:r>
      <w:r w:rsidR="00B95C7F" w:rsidRPr="0045453E">
        <w:rPr>
          <w:rFonts w:asciiTheme="minorBidi" w:hAnsiTheme="minorBidi" w:cstheme="minorBidi"/>
          <w:sz w:val="24"/>
          <w:szCs w:val="24"/>
        </w:rPr>
        <w:t xml:space="preserve">people </w:t>
      </w:r>
      <w:r w:rsidR="009D568D" w:rsidRPr="0045453E">
        <w:rPr>
          <w:rFonts w:asciiTheme="minorBidi" w:hAnsiTheme="minorBidi" w:cstheme="minorBidi"/>
          <w:sz w:val="24"/>
          <w:szCs w:val="24"/>
        </w:rPr>
        <w:t xml:space="preserve">in the </w:t>
      </w:r>
      <w:r w:rsidR="00B95C7F" w:rsidRPr="0045453E">
        <w:rPr>
          <w:rFonts w:asciiTheme="minorBidi" w:hAnsiTheme="minorBidi" w:cstheme="minorBidi"/>
          <w:sz w:val="24"/>
          <w:szCs w:val="24"/>
        </w:rPr>
        <w:t>Punjab</w:t>
      </w:r>
      <w:r w:rsidR="00F11DCC" w:rsidRPr="0045453E">
        <w:rPr>
          <w:rFonts w:asciiTheme="minorBidi" w:hAnsiTheme="minorBidi" w:cstheme="minorBidi"/>
          <w:sz w:val="24"/>
          <w:szCs w:val="24"/>
        </w:rPr>
        <w:t xml:space="preserve"> at suitable dispensing points;</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 xml:space="preserve">undertake or engage in such activities as are necessary for sustainable, efficient and </w:t>
      </w:r>
      <w:r w:rsidR="00F11DCC" w:rsidRPr="0045453E">
        <w:rPr>
          <w:rFonts w:asciiTheme="minorBidi" w:hAnsiTheme="minorBidi" w:cstheme="minorBidi"/>
          <w:sz w:val="24"/>
          <w:szCs w:val="24"/>
        </w:rPr>
        <w:t>affordable safe drinking water;</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conduct</w:t>
      </w:r>
      <w:r w:rsidR="00934BF6" w:rsidRPr="0045453E">
        <w:rPr>
          <w:rFonts w:asciiTheme="minorBidi" w:hAnsiTheme="minorBidi" w:cstheme="minorBidi"/>
          <w:sz w:val="24"/>
          <w:szCs w:val="24"/>
        </w:rPr>
        <w:t xml:space="preserve"> surveys, studies and research</w:t>
      </w:r>
      <w:r w:rsidR="00046701" w:rsidRPr="0045453E">
        <w:rPr>
          <w:rFonts w:asciiTheme="minorBidi" w:hAnsiTheme="minorBidi" w:cstheme="minorBidi"/>
          <w:sz w:val="24"/>
          <w:szCs w:val="24"/>
        </w:rPr>
        <w:t xml:space="preserve"> for provision of safe drinking water</w:t>
      </w:r>
      <w:r w:rsidR="00934BF6" w:rsidRPr="0045453E">
        <w:rPr>
          <w:rFonts w:asciiTheme="minorBidi" w:hAnsiTheme="minorBidi" w:cstheme="minorBidi"/>
          <w:sz w:val="24"/>
          <w:szCs w:val="24"/>
        </w:rPr>
        <w:t>;</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sz w:val="24"/>
          <w:szCs w:val="24"/>
        </w:rPr>
        <w:t>devise strategy, plan and actionable parameters for the survey of water contamination and for the provisi</w:t>
      </w:r>
      <w:r w:rsidR="005E5A0D" w:rsidRPr="0045453E">
        <w:rPr>
          <w:rFonts w:asciiTheme="minorBidi" w:hAnsiTheme="minorBidi" w:cstheme="minorBidi"/>
          <w:sz w:val="24"/>
          <w:szCs w:val="24"/>
        </w:rPr>
        <w:t>on of safe drinking water by</w:t>
      </w:r>
      <w:r w:rsidRPr="0045453E">
        <w:rPr>
          <w:rFonts w:asciiTheme="minorBidi" w:hAnsiTheme="minorBidi" w:cstheme="minorBidi"/>
          <w:sz w:val="24"/>
          <w:szCs w:val="24"/>
        </w:rPr>
        <w:t xml:space="preserve"> installation of water filt</w:t>
      </w:r>
      <w:r w:rsidR="00934BF6" w:rsidRPr="0045453E">
        <w:rPr>
          <w:rFonts w:asciiTheme="minorBidi" w:hAnsiTheme="minorBidi" w:cstheme="minorBidi"/>
          <w:sz w:val="24"/>
          <w:szCs w:val="24"/>
        </w:rPr>
        <w:t>ration and purification plants;</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color w:val="auto"/>
          <w:sz w:val="24"/>
          <w:szCs w:val="24"/>
        </w:rPr>
        <w:t xml:space="preserve">reduce, suspend or disconnect the water supply in the event of contravention of the provisions of the Act or the rules </w:t>
      </w:r>
      <w:r w:rsidR="00934BF6" w:rsidRPr="0045453E">
        <w:rPr>
          <w:rFonts w:asciiTheme="minorBidi" w:hAnsiTheme="minorBidi" w:cstheme="minorBidi"/>
          <w:sz w:val="24"/>
          <w:szCs w:val="24"/>
        </w:rPr>
        <w:t>or regulations made thereunder</w:t>
      </w:r>
      <w:r w:rsidR="005E5A0D" w:rsidRPr="0045453E">
        <w:rPr>
          <w:rFonts w:asciiTheme="minorBidi" w:hAnsiTheme="minorBidi" w:cstheme="minorBidi"/>
          <w:sz w:val="24"/>
          <w:szCs w:val="24"/>
        </w:rPr>
        <w:t xml:space="preserve"> subject to affording an opportunity of hearing</w:t>
      </w:r>
      <w:r w:rsidR="00934BF6" w:rsidRPr="0045453E">
        <w:rPr>
          <w:rFonts w:asciiTheme="minorBidi" w:hAnsiTheme="minorBidi" w:cstheme="minorBidi"/>
          <w:sz w:val="24"/>
          <w:szCs w:val="24"/>
        </w:rPr>
        <w:t>;</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design, fabricate, construct, install, build, commission, test, operate and maintain or cause to design, fabricate, construct, install, build, commission, test, operate and maintain schemes and water filtra</w:t>
      </w:r>
      <w:r w:rsidR="00F11DCC" w:rsidRPr="0045453E">
        <w:rPr>
          <w:rFonts w:asciiTheme="minorBidi" w:hAnsiTheme="minorBidi" w:cstheme="minorBidi"/>
          <w:sz w:val="24"/>
          <w:szCs w:val="24"/>
        </w:rPr>
        <w:t>tion plants for drinking water;</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develop or cause to develop infrastructure as needed to provide drinking water, including setting up of bottling p</w:t>
      </w:r>
      <w:r w:rsidR="00934BF6" w:rsidRPr="0045453E">
        <w:rPr>
          <w:rFonts w:asciiTheme="minorBidi" w:hAnsiTheme="minorBidi" w:cstheme="minorBidi"/>
          <w:sz w:val="24"/>
          <w:szCs w:val="24"/>
        </w:rPr>
        <w:t>lants and testing laboratories;</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educate and involve the community in the development of filtration plants and water supply schemes to devise suitable arrangements for improving</w:t>
      </w:r>
      <w:r w:rsidR="00934BF6" w:rsidRPr="0045453E">
        <w:rPr>
          <w:rFonts w:asciiTheme="minorBidi" w:hAnsiTheme="minorBidi" w:cstheme="minorBidi"/>
          <w:sz w:val="24"/>
          <w:szCs w:val="24"/>
        </w:rPr>
        <w:t xml:space="preserve"> access to safe drinking water;</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 xml:space="preserve">carry </w:t>
      </w:r>
      <w:r w:rsidRPr="0045453E">
        <w:rPr>
          <w:rFonts w:asciiTheme="minorBidi" w:hAnsiTheme="minorBidi" w:cstheme="minorBidi"/>
          <w:sz w:val="24"/>
          <w:szCs w:val="24"/>
        </w:rPr>
        <w:tab/>
        <w:t xml:space="preserve">out </w:t>
      </w:r>
      <w:r w:rsidRPr="0045453E">
        <w:rPr>
          <w:rFonts w:asciiTheme="minorBidi" w:hAnsiTheme="minorBidi" w:cstheme="minorBidi"/>
          <w:sz w:val="24"/>
          <w:szCs w:val="24"/>
        </w:rPr>
        <w:tab/>
        <w:t>improvements,</w:t>
      </w:r>
      <w:r w:rsidR="006A30A0" w:rsidRPr="0045453E">
        <w:rPr>
          <w:rFonts w:asciiTheme="minorBidi" w:hAnsiTheme="minorBidi" w:cstheme="minorBidi"/>
          <w:sz w:val="24"/>
          <w:szCs w:val="24"/>
        </w:rPr>
        <w:t xml:space="preserve"> </w:t>
      </w:r>
      <w:r w:rsidRPr="0045453E">
        <w:rPr>
          <w:rFonts w:asciiTheme="minorBidi" w:hAnsiTheme="minorBidi" w:cstheme="minorBidi"/>
          <w:sz w:val="24"/>
          <w:szCs w:val="24"/>
        </w:rPr>
        <w:t>management, administration, supervision, execution and control of works and projects for</w:t>
      </w:r>
      <w:r w:rsidR="00F11DCC" w:rsidRPr="0045453E">
        <w:rPr>
          <w:rFonts w:asciiTheme="minorBidi" w:hAnsiTheme="minorBidi" w:cstheme="minorBidi"/>
          <w:sz w:val="24"/>
          <w:szCs w:val="24"/>
        </w:rPr>
        <w:t xml:space="preserve"> providing safe drinking water;</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sz w:val="24"/>
          <w:szCs w:val="24"/>
        </w:rPr>
        <w:t xml:space="preserve">devise and develop a model of designing, supervising, </w:t>
      </w:r>
      <w:r w:rsidRPr="0045453E">
        <w:rPr>
          <w:rFonts w:asciiTheme="minorBidi" w:hAnsiTheme="minorBidi" w:cstheme="minorBidi"/>
          <w:color w:val="auto"/>
          <w:sz w:val="24"/>
          <w:szCs w:val="24"/>
        </w:rPr>
        <w:t>monitoring and evaluating the execution of safe drinking water projects and thei</w:t>
      </w:r>
      <w:r w:rsidR="00F11DCC" w:rsidRPr="0045453E">
        <w:rPr>
          <w:rFonts w:asciiTheme="minorBidi" w:hAnsiTheme="minorBidi" w:cstheme="minorBidi"/>
          <w:color w:val="auto"/>
          <w:sz w:val="24"/>
          <w:szCs w:val="24"/>
        </w:rPr>
        <w:t>r quality assurance system;</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color w:val="auto"/>
          <w:sz w:val="24"/>
          <w:szCs w:val="24"/>
        </w:rPr>
        <w:lastRenderedPageBreak/>
        <w:t xml:space="preserve">increase participation in international collaborative projects </w:t>
      </w:r>
      <w:r w:rsidR="00BB2323" w:rsidRPr="0045453E">
        <w:rPr>
          <w:rFonts w:asciiTheme="minorBidi" w:hAnsiTheme="minorBidi" w:cstheme="minorBidi"/>
          <w:color w:val="auto"/>
          <w:sz w:val="24"/>
          <w:szCs w:val="24"/>
        </w:rPr>
        <w:t>relating safe drinking water</w:t>
      </w:r>
      <w:r w:rsidR="001B21B2" w:rsidRPr="0045453E">
        <w:rPr>
          <w:rFonts w:asciiTheme="minorBidi" w:hAnsiTheme="minorBidi" w:cstheme="minorBidi"/>
          <w:color w:val="auto"/>
          <w:sz w:val="24"/>
          <w:szCs w:val="24"/>
        </w:rPr>
        <w:t>;</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color w:val="auto"/>
          <w:sz w:val="24"/>
          <w:szCs w:val="24"/>
        </w:rPr>
        <w:t xml:space="preserve">register </w:t>
      </w:r>
      <w:r w:rsidR="00A92E4D" w:rsidRPr="0045453E">
        <w:rPr>
          <w:rFonts w:asciiTheme="minorBidi" w:hAnsiTheme="minorBidi" w:cstheme="minorBidi"/>
          <w:color w:val="auto"/>
          <w:sz w:val="24"/>
          <w:szCs w:val="24"/>
        </w:rPr>
        <w:t xml:space="preserve">and issue license </w:t>
      </w:r>
      <w:r w:rsidR="00386A2D" w:rsidRPr="0045453E">
        <w:rPr>
          <w:rFonts w:asciiTheme="minorBidi" w:hAnsiTheme="minorBidi" w:cstheme="minorBidi"/>
          <w:color w:val="auto"/>
          <w:sz w:val="24"/>
          <w:szCs w:val="24"/>
        </w:rPr>
        <w:t xml:space="preserve">to </w:t>
      </w:r>
      <w:r w:rsidR="003818E2" w:rsidRPr="0045453E">
        <w:rPr>
          <w:rFonts w:asciiTheme="minorBidi" w:hAnsiTheme="minorBidi" w:cstheme="minorBidi"/>
          <w:color w:val="auto"/>
          <w:sz w:val="24"/>
          <w:szCs w:val="24"/>
        </w:rPr>
        <w:t xml:space="preserve">the </w:t>
      </w:r>
      <w:r w:rsidR="00351C33" w:rsidRPr="0045453E">
        <w:rPr>
          <w:rFonts w:asciiTheme="minorBidi" w:hAnsiTheme="minorBidi" w:cstheme="minorBidi"/>
          <w:color w:val="auto"/>
          <w:sz w:val="24"/>
          <w:szCs w:val="24"/>
        </w:rPr>
        <w:t>drinking water filtrations, purification plants and facilities</w:t>
      </w:r>
      <w:r w:rsidRPr="0045453E">
        <w:rPr>
          <w:rFonts w:asciiTheme="minorBidi" w:hAnsiTheme="minorBidi" w:cstheme="minorBidi"/>
          <w:color w:val="auto"/>
          <w:sz w:val="24"/>
          <w:szCs w:val="24"/>
        </w:rPr>
        <w:t xml:space="preserve"> for pr</w:t>
      </w:r>
      <w:r w:rsidR="00934BF6" w:rsidRPr="0045453E">
        <w:rPr>
          <w:rFonts w:asciiTheme="minorBidi" w:hAnsiTheme="minorBidi" w:cstheme="minorBidi"/>
          <w:color w:val="auto"/>
          <w:sz w:val="24"/>
          <w:szCs w:val="24"/>
        </w:rPr>
        <w:t>ovision of safe drinking water;</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color w:val="auto"/>
          <w:sz w:val="24"/>
          <w:szCs w:val="24"/>
        </w:rPr>
        <w:t>maintain or cause to maintain a record including an electronic database of all registrations, licenses, inspections, and matters</w:t>
      </w:r>
      <w:r w:rsidR="00934BF6" w:rsidRPr="0045453E">
        <w:rPr>
          <w:rFonts w:asciiTheme="minorBidi" w:hAnsiTheme="minorBidi" w:cstheme="minorBidi"/>
          <w:color w:val="auto"/>
          <w:sz w:val="24"/>
          <w:szCs w:val="24"/>
        </w:rPr>
        <w:t xml:space="preserve"> related or ancillary thereto;</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prescribe sta</w:t>
      </w:r>
      <w:r w:rsidR="00934BF6" w:rsidRPr="0045453E">
        <w:rPr>
          <w:rFonts w:asciiTheme="minorBidi" w:hAnsiTheme="minorBidi" w:cstheme="minorBidi"/>
          <w:sz w:val="24"/>
          <w:szCs w:val="24"/>
        </w:rPr>
        <w:t>ndards for safe drinking water;</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provide drinking water-related sanitat</w:t>
      </w:r>
      <w:r w:rsidR="00F11DCC" w:rsidRPr="0045453E">
        <w:rPr>
          <w:rFonts w:asciiTheme="minorBidi" w:hAnsiTheme="minorBidi" w:cstheme="minorBidi"/>
          <w:sz w:val="24"/>
          <w:szCs w:val="24"/>
        </w:rPr>
        <w:t>ion services;</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color w:val="auto"/>
          <w:sz w:val="24"/>
          <w:szCs w:val="24"/>
        </w:rPr>
        <w:t>impose, collect and enforce rates, fees and other charges regarding the services provided by it with t</w:t>
      </w:r>
      <w:r w:rsidR="00934BF6" w:rsidRPr="0045453E">
        <w:rPr>
          <w:rFonts w:asciiTheme="minorBidi" w:hAnsiTheme="minorBidi" w:cstheme="minorBidi"/>
          <w:color w:val="auto"/>
          <w:sz w:val="24"/>
          <w:szCs w:val="24"/>
        </w:rPr>
        <w:t>he approval of the Government;</w:t>
      </w:r>
    </w:p>
    <w:p w:rsidR="00F11DCC" w:rsidRPr="0045453E" w:rsidRDefault="00FA6CF2" w:rsidP="00FA07D7">
      <w:pPr>
        <w:pStyle w:val="ListParagraph"/>
        <w:numPr>
          <w:ilvl w:val="0"/>
          <w:numId w:val="17"/>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color w:val="auto"/>
          <w:sz w:val="24"/>
          <w:szCs w:val="24"/>
        </w:rPr>
        <w:t>regula</w:t>
      </w:r>
      <w:r w:rsidR="00B55B83" w:rsidRPr="0045453E">
        <w:rPr>
          <w:rFonts w:asciiTheme="minorBidi" w:hAnsiTheme="minorBidi" w:cstheme="minorBidi"/>
          <w:color w:val="auto"/>
          <w:sz w:val="24"/>
          <w:szCs w:val="24"/>
        </w:rPr>
        <w:t>te drinking water filtrations, purification plants and facilities</w:t>
      </w:r>
      <w:r w:rsidRPr="0045453E">
        <w:rPr>
          <w:rFonts w:asciiTheme="minorBidi" w:hAnsiTheme="minorBidi" w:cstheme="minorBidi"/>
          <w:color w:val="auto"/>
          <w:sz w:val="24"/>
          <w:szCs w:val="24"/>
        </w:rPr>
        <w:t>, whether public or privat</w:t>
      </w:r>
      <w:r w:rsidR="00934BF6" w:rsidRPr="0045453E">
        <w:rPr>
          <w:rFonts w:asciiTheme="minorBidi" w:hAnsiTheme="minorBidi" w:cstheme="minorBidi"/>
          <w:color w:val="auto"/>
          <w:sz w:val="24"/>
          <w:szCs w:val="24"/>
        </w:rPr>
        <w:t xml:space="preserve">e; </w:t>
      </w:r>
    </w:p>
    <w:p w:rsidR="004B3E33" w:rsidRPr="0045453E" w:rsidRDefault="00FA6CF2" w:rsidP="00FA07D7">
      <w:pPr>
        <w:pStyle w:val="ListParagraph"/>
        <w:numPr>
          <w:ilvl w:val="0"/>
          <w:numId w:val="1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color w:val="auto"/>
          <w:sz w:val="24"/>
          <w:szCs w:val="24"/>
        </w:rPr>
        <w:t>establish training institute relating to its functions and their regulation, governance and administration</w:t>
      </w:r>
      <w:r w:rsidR="004B3E33" w:rsidRPr="0045453E">
        <w:rPr>
          <w:rFonts w:asciiTheme="minorBidi" w:hAnsiTheme="minorBidi" w:cstheme="minorBidi"/>
          <w:sz w:val="24"/>
          <w:szCs w:val="24"/>
        </w:rPr>
        <w:t>; and</w:t>
      </w:r>
    </w:p>
    <w:p w:rsidR="007B5826" w:rsidRPr="0045453E" w:rsidRDefault="0083471A" w:rsidP="00FA07D7">
      <w:pPr>
        <w:pStyle w:val="ListParagraph"/>
        <w:numPr>
          <w:ilvl w:val="0"/>
          <w:numId w:val="17"/>
        </w:numPr>
        <w:spacing w:after="0" w:line="240" w:lineRule="auto"/>
        <w:ind w:left="2160" w:right="0" w:hanging="720"/>
        <w:rPr>
          <w:rFonts w:asciiTheme="minorBidi" w:hAnsiTheme="minorBidi" w:cstheme="minorBidi"/>
          <w:sz w:val="24"/>
          <w:szCs w:val="24"/>
        </w:rPr>
      </w:pPr>
      <w:proofErr w:type="gramStart"/>
      <w:r w:rsidRPr="0045453E">
        <w:rPr>
          <w:rFonts w:asciiTheme="minorBidi" w:hAnsiTheme="minorBidi" w:cstheme="minorBidi"/>
          <w:color w:val="auto"/>
          <w:sz w:val="24"/>
          <w:szCs w:val="24"/>
        </w:rPr>
        <w:t>any</w:t>
      </w:r>
      <w:proofErr w:type="gramEnd"/>
      <w:r w:rsidRPr="0045453E">
        <w:rPr>
          <w:rFonts w:asciiTheme="minorBidi" w:hAnsiTheme="minorBidi" w:cstheme="minorBidi"/>
          <w:color w:val="auto"/>
          <w:sz w:val="24"/>
          <w:szCs w:val="24"/>
        </w:rPr>
        <w:t xml:space="preserve"> other function as may be assigned by the Government.</w:t>
      </w:r>
      <w:r w:rsidR="00FA6CF2" w:rsidRPr="0045453E">
        <w:rPr>
          <w:rFonts w:asciiTheme="minorBidi" w:hAnsiTheme="minorBidi" w:cstheme="minorBidi"/>
          <w:sz w:val="24"/>
          <w:szCs w:val="24"/>
        </w:rPr>
        <w:t xml:space="preserve"> </w:t>
      </w:r>
    </w:p>
    <w:p w:rsidR="007B5826" w:rsidRPr="0045453E" w:rsidRDefault="001B21B2" w:rsidP="00FA07D7">
      <w:pPr>
        <w:numPr>
          <w:ilvl w:val="0"/>
          <w:numId w:val="30"/>
        </w:numPr>
        <w:spacing w:after="0" w:line="240" w:lineRule="auto"/>
        <w:ind w:left="0" w:right="0" w:firstLine="720"/>
        <w:contextualSpacing/>
        <w:rPr>
          <w:rFonts w:asciiTheme="minorBidi" w:hAnsiTheme="minorBidi" w:cstheme="minorBidi"/>
          <w:strike/>
          <w:sz w:val="24"/>
          <w:szCs w:val="24"/>
        </w:rPr>
      </w:pPr>
      <w:r w:rsidRPr="0045453E">
        <w:rPr>
          <w:rFonts w:asciiTheme="minorBidi" w:hAnsiTheme="minorBidi" w:cstheme="minorBidi"/>
          <w:sz w:val="24"/>
          <w:szCs w:val="24"/>
        </w:rPr>
        <w:t>Without prejudice to the foregoing functions, t</w:t>
      </w:r>
      <w:r w:rsidR="00FA6CF2" w:rsidRPr="0045453E">
        <w:rPr>
          <w:rFonts w:asciiTheme="minorBidi" w:hAnsiTheme="minorBidi" w:cstheme="minorBidi"/>
          <w:sz w:val="24"/>
          <w:szCs w:val="24"/>
        </w:rPr>
        <w:t>he Authority may also perform the following functions</w:t>
      </w:r>
      <w:r w:rsidR="007329CB" w:rsidRPr="0045453E">
        <w:rPr>
          <w:rFonts w:asciiTheme="minorBidi" w:hAnsiTheme="minorBidi" w:cstheme="minorBidi"/>
          <w:sz w:val="24"/>
          <w:szCs w:val="24"/>
        </w:rPr>
        <w:t>:</w:t>
      </w:r>
      <w:r w:rsidR="00FA6CF2" w:rsidRPr="0045453E">
        <w:rPr>
          <w:rFonts w:asciiTheme="minorBidi" w:hAnsiTheme="minorBidi" w:cstheme="minorBidi"/>
          <w:sz w:val="24"/>
          <w:szCs w:val="24"/>
        </w:rPr>
        <w:t xml:space="preserve"> </w:t>
      </w:r>
    </w:p>
    <w:p w:rsidR="00146BE3" w:rsidRPr="0045453E" w:rsidRDefault="00FA6CF2" w:rsidP="00FA07D7">
      <w:pPr>
        <w:pStyle w:val="ListParagraph"/>
        <w:numPr>
          <w:ilvl w:val="0"/>
          <w:numId w:val="18"/>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sz w:val="24"/>
          <w:szCs w:val="24"/>
        </w:rPr>
        <w:t>liaise</w:t>
      </w:r>
      <w:r w:rsidR="00407D7C" w:rsidRPr="0045453E">
        <w:rPr>
          <w:rFonts w:asciiTheme="minorBidi" w:hAnsiTheme="minorBidi" w:cstheme="minorBidi"/>
          <w:sz w:val="24"/>
          <w:szCs w:val="24"/>
        </w:rPr>
        <w:t xml:space="preserve"> on</w:t>
      </w:r>
      <w:r w:rsidRPr="0045453E">
        <w:rPr>
          <w:rFonts w:asciiTheme="minorBidi" w:hAnsiTheme="minorBidi" w:cstheme="minorBidi"/>
          <w:sz w:val="24"/>
          <w:szCs w:val="24"/>
        </w:rPr>
        <w:t xml:space="preserve">, coordinate and co-work with </w:t>
      </w:r>
      <w:r w:rsidR="00CC754A" w:rsidRPr="0045453E">
        <w:rPr>
          <w:rFonts w:asciiTheme="minorBidi" w:hAnsiTheme="minorBidi" w:cstheme="minorBidi"/>
          <w:sz w:val="24"/>
          <w:szCs w:val="24"/>
        </w:rPr>
        <w:t>duly registered</w:t>
      </w:r>
      <w:r w:rsidR="00D35396" w:rsidRPr="0045453E">
        <w:rPr>
          <w:rFonts w:asciiTheme="minorBidi" w:hAnsiTheme="minorBidi" w:cstheme="minorBidi"/>
          <w:sz w:val="24"/>
          <w:szCs w:val="24"/>
        </w:rPr>
        <w:t xml:space="preserve"> </w:t>
      </w:r>
      <w:r w:rsidRPr="0045453E">
        <w:rPr>
          <w:rFonts w:asciiTheme="minorBidi" w:hAnsiTheme="minorBidi" w:cstheme="minorBidi"/>
          <w:sz w:val="24"/>
          <w:szCs w:val="24"/>
        </w:rPr>
        <w:t xml:space="preserve">companies, bodies, associations, societies, corporations, authorities, agencies, trusts, charities, organizations, </w:t>
      </w:r>
      <w:r w:rsidRPr="0045453E">
        <w:rPr>
          <w:rFonts w:asciiTheme="minorBidi" w:hAnsiTheme="minorBidi" w:cstheme="minorBidi"/>
          <w:color w:val="auto"/>
          <w:sz w:val="24"/>
          <w:szCs w:val="24"/>
        </w:rPr>
        <w:t>institut</w:t>
      </w:r>
      <w:r w:rsidR="00407D7C" w:rsidRPr="0045453E">
        <w:rPr>
          <w:rFonts w:asciiTheme="minorBidi" w:hAnsiTheme="minorBidi" w:cstheme="minorBidi"/>
          <w:color w:val="auto"/>
          <w:sz w:val="24"/>
          <w:szCs w:val="24"/>
        </w:rPr>
        <w:t>es</w:t>
      </w:r>
      <w:r w:rsidRPr="0045453E">
        <w:rPr>
          <w:rFonts w:asciiTheme="minorBidi" w:hAnsiTheme="minorBidi" w:cstheme="minorBidi"/>
          <w:color w:val="auto"/>
          <w:sz w:val="24"/>
          <w:szCs w:val="24"/>
        </w:rPr>
        <w:t>, whether in Pakistan or elsewhere</w:t>
      </w:r>
      <w:r w:rsidR="00146BE3" w:rsidRPr="0045453E">
        <w:rPr>
          <w:rFonts w:asciiTheme="minorBidi" w:hAnsiTheme="minorBidi" w:cstheme="minorBidi"/>
          <w:color w:val="auto"/>
          <w:sz w:val="24"/>
          <w:szCs w:val="24"/>
        </w:rPr>
        <w:t xml:space="preserve">, engaged in </w:t>
      </w:r>
      <w:r w:rsidR="003818E2" w:rsidRPr="0045453E">
        <w:rPr>
          <w:rFonts w:asciiTheme="minorBidi" w:hAnsiTheme="minorBidi" w:cstheme="minorBidi"/>
          <w:color w:val="auto"/>
          <w:sz w:val="24"/>
          <w:szCs w:val="24"/>
        </w:rPr>
        <w:t>safe drinking water</w:t>
      </w:r>
      <w:r w:rsidR="00146BE3" w:rsidRPr="0045453E">
        <w:rPr>
          <w:rFonts w:asciiTheme="minorBidi" w:hAnsiTheme="minorBidi" w:cstheme="minorBidi"/>
          <w:color w:val="auto"/>
          <w:sz w:val="24"/>
          <w:szCs w:val="24"/>
        </w:rPr>
        <w:t xml:space="preserve"> activities;</w:t>
      </w:r>
    </w:p>
    <w:p w:rsidR="00146BE3" w:rsidRPr="0045453E" w:rsidRDefault="00FA6CF2" w:rsidP="00FA07D7">
      <w:pPr>
        <w:pStyle w:val="ListParagraph"/>
        <w:numPr>
          <w:ilvl w:val="0"/>
          <w:numId w:val="18"/>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color w:val="auto"/>
          <w:sz w:val="24"/>
          <w:szCs w:val="24"/>
        </w:rPr>
        <w:t xml:space="preserve">aid and benevolent charitable, national or other institutions which are engaged in providing safe drinking water and which, in the opinion of </w:t>
      </w:r>
      <w:r w:rsidR="00146BE3" w:rsidRPr="0045453E">
        <w:rPr>
          <w:rFonts w:asciiTheme="minorBidi" w:hAnsiTheme="minorBidi" w:cstheme="minorBidi"/>
          <w:color w:val="auto"/>
          <w:sz w:val="24"/>
          <w:szCs w:val="24"/>
        </w:rPr>
        <w:t>the Authority, warrant support;</w:t>
      </w:r>
    </w:p>
    <w:p w:rsidR="00FD38A7" w:rsidRPr="0045453E" w:rsidRDefault="00FD38A7" w:rsidP="00FA07D7">
      <w:pPr>
        <w:pStyle w:val="ListParagraph"/>
        <w:numPr>
          <w:ilvl w:val="0"/>
          <w:numId w:val="18"/>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sz w:val="24"/>
          <w:szCs w:val="24"/>
        </w:rPr>
        <w:t xml:space="preserve">sale of safe </w:t>
      </w:r>
      <w:r w:rsidRPr="0045453E">
        <w:rPr>
          <w:rFonts w:asciiTheme="minorBidi" w:hAnsiTheme="minorBidi" w:cstheme="minorBidi"/>
          <w:color w:val="auto"/>
          <w:sz w:val="24"/>
          <w:szCs w:val="24"/>
        </w:rPr>
        <w:t>drinking water subject to such fee and in the manners as may be prescribed;</w:t>
      </w:r>
    </w:p>
    <w:p w:rsidR="00E366A7" w:rsidRPr="0045453E" w:rsidRDefault="00382782" w:rsidP="00FA07D7">
      <w:pPr>
        <w:pStyle w:val="ListParagraph"/>
        <w:numPr>
          <w:ilvl w:val="0"/>
          <w:numId w:val="18"/>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color w:val="auto"/>
          <w:sz w:val="24"/>
          <w:szCs w:val="24"/>
        </w:rPr>
        <w:t xml:space="preserve">organize conferences, audio-visual programs or </w:t>
      </w:r>
      <w:r w:rsidR="00FA6CF2" w:rsidRPr="0045453E">
        <w:rPr>
          <w:rFonts w:asciiTheme="minorBidi" w:hAnsiTheme="minorBidi" w:cstheme="minorBidi"/>
          <w:color w:val="auto"/>
          <w:sz w:val="24"/>
          <w:szCs w:val="24"/>
        </w:rPr>
        <w:t>prepare, print, publish, broadcast and issue or cause to prepare, print, publish, broadcast and issue papers, surveys, journals, magazines, periodical reports, arti</w:t>
      </w:r>
      <w:r w:rsidR="007329CB" w:rsidRPr="0045453E">
        <w:rPr>
          <w:rFonts w:asciiTheme="minorBidi" w:hAnsiTheme="minorBidi" w:cstheme="minorBidi"/>
          <w:color w:val="auto"/>
          <w:sz w:val="24"/>
          <w:szCs w:val="24"/>
        </w:rPr>
        <w:t xml:space="preserve">cles, bulletins, short message </w:t>
      </w:r>
      <w:r w:rsidR="00FA6CF2" w:rsidRPr="0045453E">
        <w:rPr>
          <w:rFonts w:asciiTheme="minorBidi" w:hAnsiTheme="minorBidi" w:cstheme="minorBidi"/>
          <w:color w:val="auto"/>
          <w:sz w:val="24"/>
          <w:szCs w:val="24"/>
        </w:rPr>
        <w:t>service,</w:t>
      </w:r>
      <w:r w:rsidR="001B21B2" w:rsidRPr="0045453E">
        <w:rPr>
          <w:rFonts w:asciiTheme="minorBidi" w:hAnsiTheme="minorBidi" w:cstheme="minorBidi"/>
          <w:color w:val="auto"/>
          <w:sz w:val="24"/>
          <w:szCs w:val="24"/>
        </w:rPr>
        <w:t xml:space="preserve"> </w:t>
      </w:r>
      <w:r w:rsidR="00146BE3" w:rsidRPr="0045453E">
        <w:rPr>
          <w:rFonts w:asciiTheme="minorBidi" w:hAnsiTheme="minorBidi" w:cstheme="minorBidi"/>
          <w:color w:val="auto"/>
          <w:sz w:val="24"/>
          <w:szCs w:val="24"/>
        </w:rPr>
        <w:t>newsletters</w:t>
      </w:r>
      <w:r w:rsidR="00922245" w:rsidRPr="0045453E">
        <w:rPr>
          <w:rFonts w:asciiTheme="minorBidi" w:hAnsiTheme="minorBidi" w:cstheme="minorBidi"/>
          <w:color w:val="auto"/>
          <w:sz w:val="24"/>
          <w:szCs w:val="24"/>
        </w:rPr>
        <w:t>,</w:t>
      </w:r>
      <w:r w:rsidR="001B21B2" w:rsidRPr="0045453E">
        <w:rPr>
          <w:rFonts w:asciiTheme="minorBidi" w:hAnsiTheme="minorBidi" w:cstheme="minorBidi"/>
          <w:color w:val="auto"/>
          <w:sz w:val="24"/>
          <w:szCs w:val="24"/>
        </w:rPr>
        <w:t xml:space="preserve"> </w:t>
      </w:r>
      <w:r w:rsidR="00FA6CF2" w:rsidRPr="0045453E">
        <w:rPr>
          <w:rFonts w:asciiTheme="minorBidi" w:hAnsiTheme="minorBidi" w:cstheme="minorBidi"/>
          <w:color w:val="auto"/>
          <w:sz w:val="24"/>
          <w:szCs w:val="24"/>
        </w:rPr>
        <w:t xml:space="preserve">materials, graphics, statistics, advisories for circulation and communication, through any appropriate means, including electronic means, for information, guidance, awareness, and education of the </w:t>
      </w:r>
      <w:r w:rsidR="00146BE3" w:rsidRPr="0045453E">
        <w:rPr>
          <w:rFonts w:asciiTheme="minorBidi" w:hAnsiTheme="minorBidi" w:cstheme="minorBidi"/>
          <w:color w:val="auto"/>
          <w:sz w:val="24"/>
          <w:szCs w:val="24"/>
        </w:rPr>
        <w:t>general public;</w:t>
      </w:r>
    </w:p>
    <w:p w:rsidR="00D3190A" w:rsidRPr="0045453E" w:rsidRDefault="00FA6CF2" w:rsidP="00FA07D7">
      <w:pPr>
        <w:pStyle w:val="ListParagraph"/>
        <w:numPr>
          <w:ilvl w:val="0"/>
          <w:numId w:val="18"/>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color w:val="auto"/>
          <w:sz w:val="24"/>
          <w:szCs w:val="24"/>
        </w:rPr>
        <w:t>provide a platform for research and development regarding the pro</w:t>
      </w:r>
      <w:r w:rsidR="00D3190A" w:rsidRPr="0045453E">
        <w:rPr>
          <w:rFonts w:asciiTheme="minorBidi" w:hAnsiTheme="minorBidi" w:cstheme="minorBidi"/>
          <w:color w:val="auto"/>
          <w:sz w:val="24"/>
          <w:szCs w:val="24"/>
        </w:rPr>
        <w:t>vision of safe drinking water;</w:t>
      </w:r>
    </w:p>
    <w:p w:rsidR="00D3190A" w:rsidRPr="0045453E" w:rsidRDefault="00FA6CF2" w:rsidP="00FA07D7">
      <w:pPr>
        <w:pStyle w:val="ListParagraph"/>
        <w:numPr>
          <w:ilvl w:val="0"/>
          <w:numId w:val="18"/>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sz w:val="24"/>
          <w:szCs w:val="24"/>
        </w:rPr>
        <w:t xml:space="preserve">prepare or cause to prepare databank, spatial data </w:t>
      </w:r>
      <w:r w:rsidRPr="0045453E">
        <w:rPr>
          <w:rFonts w:asciiTheme="minorBidi" w:hAnsiTheme="minorBidi" w:cstheme="minorBidi"/>
          <w:color w:val="auto"/>
          <w:sz w:val="24"/>
          <w:szCs w:val="24"/>
        </w:rPr>
        <w:t xml:space="preserve">infrastructure, and disruptive technologies’ model for the transparency and optimization of service delivery in the discharge </w:t>
      </w:r>
      <w:r w:rsidR="00D3190A" w:rsidRPr="0045453E">
        <w:rPr>
          <w:rFonts w:asciiTheme="minorBidi" w:hAnsiTheme="minorBidi" w:cstheme="minorBidi"/>
          <w:color w:val="auto"/>
          <w:sz w:val="24"/>
          <w:szCs w:val="24"/>
        </w:rPr>
        <w:t>of its functions under the Act;</w:t>
      </w:r>
    </w:p>
    <w:p w:rsidR="00D3190A" w:rsidRPr="0045453E" w:rsidRDefault="00FA6CF2" w:rsidP="00FA07D7">
      <w:pPr>
        <w:pStyle w:val="ListParagraph"/>
        <w:numPr>
          <w:ilvl w:val="0"/>
          <w:numId w:val="18"/>
        </w:numPr>
        <w:spacing w:after="0" w:line="240" w:lineRule="auto"/>
        <w:ind w:left="2160" w:right="0" w:hanging="720"/>
        <w:rPr>
          <w:rFonts w:asciiTheme="minorBidi" w:hAnsiTheme="minorBidi" w:cstheme="minorBidi"/>
          <w:color w:val="auto"/>
          <w:sz w:val="24"/>
          <w:szCs w:val="24"/>
        </w:rPr>
      </w:pPr>
      <w:r w:rsidRPr="0045453E">
        <w:rPr>
          <w:rFonts w:asciiTheme="minorBidi" w:hAnsiTheme="minorBidi" w:cstheme="minorBidi"/>
          <w:color w:val="auto"/>
          <w:sz w:val="24"/>
          <w:szCs w:val="24"/>
        </w:rPr>
        <w:t>execute specific drinking water supply projects of the Government or the concerned local governments</w:t>
      </w:r>
      <w:r w:rsidR="00D3190A" w:rsidRPr="0045453E">
        <w:rPr>
          <w:rFonts w:asciiTheme="minorBidi" w:hAnsiTheme="minorBidi" w:cstheme="minorBidi"/>
          <w:color w:val="auto"/>
          <w:sz w:val="24"/>
          <w:szCs w:val="24"/>
        </w:rPr>
        <w:t>; and</w:t>
      </w:r>
    </w:p>
    <w:p w:rsidR="00404B54" w:rsidRPr="0045453E" w:rsidRDefault="00FA6CF2" w:rsidP="00FA07D7">
      <w:pPr>
        <w:pStyle w:val="ListParagraph"/>
        <w:numPr>
          <w:ilvl w:val="0"/>
          <w:numId w:val="18"/>
        </w:numPr>
        <w:spacing w:after="0" w:line="240" w:lineRule="auto"/>
        <w:ind w:left="2160" w:right="0" w:hanging="720"/>
        <w:rPr>
          <w:rFonts w:asciiTheme="minorBidi" w:hAnsiTheme="minorBidi" w:cstheme="minorBidi"/>
          <w:color w:val="auto"/>
          <w:sz w:val="24"/>
          <w:szCs w:val="24"/>
        </w:rPr>
      </w:pPr>
      <w:proofErr w:type="gramStart"/>
      <w:r w:rsidRPr="0045453E">
        <w:rPr>
          <w:rFonts w:asciiTheme="minorBidi" w:hAnsiTheme="minorBidi" w:cstheme="minorBidi"/>
          <w:color w:val="auto"/>
          <w:sz w:val="24"/>
          <w:szCs w:val="24"/>
        </w:rPr>
        <w:t>capacity</w:t>
      </w:r>
      <w:proofErr w:type="gramEnd"/>
      <w:r w:rsidRPr="0045453E">
        <w:rPr>
          <w:rFonts w:asciiTheme="minorBidi" w:hAnsiTheme="minorBidi" w:cstheme="minorBidi"/>
          <w:color w:val="auto"/>
          <w:sz w:val="24"/>
          <w:szCs w:val="24"/>
        </w:rPr>
        <w:t xml:space="preserve"> building of its human resource</w:t>
      </w:r>
      <w:r w:rsidR="00BE16F7" w:rsidRPr="0045453E">
        <w:rPr>
          <w:rFonts w:asciiTheme="minorBidi" w:hAnsiTheme="minorBidi" w:cstheme="minorBidi"/>
          <w:color w:val="auto"/>
          <w:sz w:val="24"/>
          <w:szCs w:val="24"/>
        </w:rPr>
        <w:t xml:space="preserve"> </w:t>
      </w:r>
      <w:r w:rsidR="00330BEC" w:rsidRPr="0045453E">
        <w:rPr>
          <w:rFonts w:asciiTheme="minorBidi" w:hAnsiTheme="minorBidi" w:cstheme="minorBidi"/>
          <w:color w:val="auto"/>
          <w:sz w:val="24"/>
          <w:szCs w:val="24"/>
        </w:rPr>
        <w:t xml:space="preserve">and </w:t>
      </w:r>
      <w:r w:rsidR="00BE16F7" w:rsidRPr="0045453E">
        <w:rPr>
          <w:rFonts w:asciiTheme="minorBidi" w:hAnsiTheme="minorBidi" w:cstheme="minorBidi"/>
          <w:color w:val="auto"/>
          <w:sz w:val="24"/>
          <w:szCs w:val="24"/>
        </w:rPr>
        <w:t>partners</w:t>
      </w:r>
      <w:r w:rsidRPr="0045453E">
        <w:rPr>
          <w:rFonts w:asciiTheme="minorBidi" w:hAnsiTheme="minorBidi" w:cstheme="minorBidi"/>
          <w:color w:val="auto"/>
          <w:sz w:val="24"/>
          <w:szCs w:val="24"/>
        </w:rPr>
        <w:t xml:space="preserve"> to carry o</w:t>
      </w:r>
      <w:r w:rsidR="00AC7FAA" w:rsidRPr="0045453E">
        <w:rPr>
          <w:rFonts w:asciiTheme="minorBidi" w:hAnsiTheme="minorBidi" w:cstheme="minorBidi"/>
          <w:color w:val="auto"/>
          <w:sz w:val="24"/>
          <w:szCs w:val="24"/>
        </w:rPr>
        <w:t>ut its functions under the Act.</w:t>
      </w:r>
    </w:p>
    <w:p w:rsidR="001F3C78" w:rsidRDefault="001F3C78" w:rsidP="00FA07D7">
      <w:pPr>
        <w:spacing w:after="0" w:line="240" w:lineRule="auto"/>
        <w:ind w:left="0" w:right="0" w:firstLine="0"/>
        <w:contextualSpacing/>
        <w:rPr>
          <w:rFonts w:asciiTheme="minorBidi" w:hAnsiTheme="minorBidi" w:cstheme="minorBidi"/>
          <w:b/>
          <w:sz w:val="24"/>
          <w:szCs w:val="24"/>
        </w:rPr>
      </w:pPr>
    </w:p>
    <w:p w:rsidR="007B5826" w:rsidRPr="0045453E" w:rsidRDefault="001F3C78" w:rsidP="002A76FD">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5.</w:t>
      </w:r>
      <w:r>
        <w:rPr>
          <w:rFonts w:asciiTheme="minorBidi" w:hAnsiTheme="minorBidi" w:cstheme="minorBidi"/>
          <w:b/>
          <w:sz w:val="24"/>
          <w:szCs w:val="24"/>
        </w:rPr>
        <w:tab/>
      </w:r>
      <w:r w:rsidR="00FA6CF2" w:rsidRPr="0045453E">
        <w:rPr>
          <w:rFonts w:asciiTheme="minorBidi" w:hAnsiTheme="minorBidi" w:cstheme="minorBidi"/>
          <w:b/>
          <w:sz w:val="24"/>
          <w:szCs w:val="24"/>
        </w:rPr>
        <w:t xml:space="preserve">Meetings of the </w:t>
      </w:r>
      <w:r w:rsidR="00602064" w:rsidRPr="0045453E">
        <w:rPr>
          <w:rFonts w:asciiTheme="minorBidi" w:hAnsiTheme="minorBidi" w:cstheme="minorBidi"/>
          <w:b/>
          <w:sz w:val="24"/>
          <w:szCs w:val="24"/>
        </w:rPr>
        <w:t>Authority</w:t>
      </w:r>
      <w:proofErr w:type="gramStart"/>
      <w:r w:rsidR="00FA6CF2" w:rsidRPr="0045453E">
        <w:rPr>
          <w:rFonts w:asciiTheme="minorBidi" w:hAnsiTheme="minorBidi" w:cstheme="minorBidi"/>
          <w:sz w:val="24"/>
          <w:szCs w:val="24"/>
        </w:rPr>
        <w:t>.</w:t>
      </w:r>
      <w:r w:rsidR="002A76FD" w:rsidRPr="0045453E">
        <w:rPr>
          <w:rFonts w:asciiTheme="minorBidi" w:hAnsiTheme="minorBidi" w:cstheme="minorBidi"/>
          <w:sz w:val="24"/>
          <w:szCs w:val="24"/>
        </w:rPr>
        <w:t>–</w:t>
      </w:r>
      <w:proofErr w:type="gramEnd"/>
      <w:r w:rsidR="004D13C8" w:rsidRPr="0045453E">
        <w:rPr>
          <w:rFonts w:asciiTheme="minorBidi" w:hAnsiTheme="minorBidi" w:cstheme="minorBidi"/>
          <w:sz w:val="24"/>
          <w:szCs w:val="24"/>
        </w:rPr>
        <w:t xml:space="preserve"> </w:t>
      </w:r>
      <w:r w:rsidR="00FA6CF2" w:rsidRPr="0045453E">
        <w:rPr>
          <w:rFonts w:asciiTheme="minorBidi" w:hAnsiTheme="minorBidi" w:cstheme="minorBidi"/>
          <w:sz w:val="24"/>
          <w:szCs w:val="24"/>
        </w:rPr>
        <w:t xml:space="preserve">(1) The </w:t>
      </w:r>
      <w:r w:rsidR="00894BF4" w:rsidRPr="0045453E">
        <w:rPr>
          <w:rFonts w:asciiTheme="minorBidi" w:hAnsiTheme="minorBidi" w:cstheme="minorBidi"/>
          <w:sz w:val="24"/>
          <w:szCs w:val="24"/>
        </w:rPr>
        <w:t>meetings</w:t>
      </w:r>
      <w:r w:rsidR="000E5F0D" w:rsidRPr="0045453E">
        <w:rPr>
          <w:rFonts w:asciiTheme="minorBidi" w:hAnsiTheme="minorBidi" w:cstheme="minorBidi"/>
          <w:sz w:val="24"/>
          <w:szCs w:val="24"/>
        </w:rPr>
        <w:t xml:space="preserve"> of the </w:t>
      </w:r>
      <w:r w:rsidR="00602064" w:rsidRPr="0045453E">
        <w:rPr>
          <w:rFonts w:asciiTheme="minorBidi" w:hAnsiTheme="minorBidi" w:cstheme="minorBidi"/>
          <w:sz w:val="24"/>
          <w:szCs w:val="24"/>
        </w:rPr>
        <w:t>Authority</w:t>
      </w:r>
      <w:r w:rsidR="00FA6CF2" w:rsidRPr="0045453E">
        <w:rPr>
          <w:rFonts w:asciiTheme="minorBidi" w:hAnsiTheme="minorBidi" w:cstheme="minorBidi"/>
          <w:sz w:val="24"/>
          <w:szCs w:val="24"/>
        </w:rPr>
        <w:t xml:space="preserve"> shall </w:t>
      </w:r>
      <w:r w:rsidR="00ED391F" w:rsidRPr="0045453E">
        <w:rPr>
          <w:rFonts w:asciiTheme="minorBidi" w:hAnsiTheme="minorBidi" w:cstheme="minorBidi"/>
          <w:sz w:val="24"/>
          <w:szCs w:val="24"/>
        </w:rPr>
        <w:t xml:space="preserve">be </w:t>
      </w:r>
      <w:r w:rsidR="000E5F0D" w:rsidRPr="0045453E">
        <w:rPr>
          <w:rFonts w:asciiTheme="minorBidi" w:hAnsiTheme="minorBidi" w:cstheme="minorBidi"/>
          <w:sz w:val="24"/>
          <w:szCs w:val="24"/>
        </w:rPr>
        <w:t>held at its head office situated in Lahore or at</w:t>
      </w:r>
      <w:r w:rsidR="00E954FE" w:rsidRPr="0045453E">
        <w:rPr>
          <w:rFonts w:asciiTheme="minorBidi" w:hAnsiTheme="minorBidi" w:cstheme="minorBidi"/>
          <w:sz w:val="24"/>
          <w:szCs w:val="24"/>
        </w:rPr>
        <w:t xml:space="preserve"> any other place</w:t>
      </w:r>
      <w:r w:rsidR="000E5F0D" w:rsidRPr="0045453E">
        <w:rPr>
          <w:rFonts w:asciiTheme="minorBidi" w:hAnsiTheme="minorBidi" w:cstheme="minorBidi"/>
          <w:sz w:val="24"/>
          <w:szCs w:val="24"/>
        </w:rPr>
        <w:t xml:space="preserve"> </w:t>
      </w:r>
      <w:r w:rsidR="0087707C" w:rsidRPr="0045453E">
        <w:rPr>
          <w:rFonts w:asciiTheme="minorBidi" w:hAnsiTheme="minorBidi" w:cstheme="minorBidi"/>
          <w:sz w:val="24"/>
          <w:szCs w:val="24"/>
        </w:rPr>
        <w:t>as the Chairperson</w:t>
      </w:r>
      <w:r w:rsidR="00FA6CF2" w:rsidRPr="0045453E">
        <w:rPr>
          <w:rFonts w:asciiTheme="minorBidi" w:hAnsiTheme="minorBidi" w:cstheme="minorBidi"/>
          <w:sz w:val="24"/>
          <w:szCs w:val="24"/>
        </w:rPr>
        <w:t xml:space="preserve"> may </w:t>
      </w:r>
      <w:r w:rsidR="000E5F0D" w:rsidRPr="0045453E">
        <w:rPr>
          <w:rFonts w:asciiTheme="minorBidi" w:hAnsiTheme="minorBidi" w:cstheme="minorBidi"/>
          <w:sz w:val="24"/>
          <w:szCs w:val="24"/>
        </w:rPr>
        <w:t>decide</w:t>
      </w:r>
      <w:r w:rsidR="0087707C" w:rsidRPr="0045453E">
        <w:rPr>
          <w:rFonts w:asciiTheme="minorBidi" w:hAnsiTheme="minorBidi" w:cstheme="minorBidi"/>
          <w:sz w:val="24"/>
          <w:szCs w:val="24"/>
        </w:rPr>
        <w:t>.</w:t>
      </w:r>
      <w:r w:rsidR="00FA6CF2" w:rsidRPr="0045453E">
        <w:rPr>
          <w:rFonts w:asciiTheme="minorBidi" w:hAnsiTheme="minorBidi" w:cstheme="minorBidi"/>
          <w:sz w:val="24"/>
          <w:szCs w:val="24"/>
        </w:rPr>
        <w:t xml:space="preserve"> </w:t>
      </w:r>
    </w:p>
    <w:p w:rsidR="007B5826" w:rsidRPr="0045453E" w:rsidRDefault="00BF05E2" w:rsidP="00FA07D7">
      <w:pPr>
        <w:numPr>
          <w:ilvl w:val="2"/>
          <w:numId w:val="11"/>
        </w:numPr>
        <w:spacing w:after="0" w:line="240" w:lineRule="auto"/>
        <w:ind w:left="0" w:right="0" w:firstLine="810"/>
        <w:contextualSpacing/>
        <w:rPr>
          <w:rFonts w:asciiTheme="minorBidi" w:hAnsiTheme="minorBidi" w:cstheme="minorBidi"/>
          <w:sz w:val="24"/>
          <w:szCs w:val="24"/>
        </w:rPr>
      </w:pPr>
      <w:r w:rsidRPr="0045453E">
        <w:rPr>
          <w:rFonts w:asciiTheme="minorBidi" w:hAnsiTheme="minorBidi" w:cstheme="minorBidi"/>
          <w:sz w:val="24"/>
          <w:szCs w:val="24"/>
        </w:rPr>
        <w:t>The meeting</w:t>
      </w:r>
      <w:r w:rsidR="00894BF4" w:rsidRPr="0045453E">
        <w:rPr>
          <w:rFonts w:asciiTheme="minorBidi" w:hAnsiTheme="minorBidi" w:cstheme="minorBidi"/>
          <w:sz w:val="24"/>
          <w:szCs w:val="24"/>
        </w:rPr>
        <w:t>s</w:t>
      </w:r>
      <w:r w:rsidR="00FA6CF2" w:rsidRPr="0045453E">
        <w:rPr>
          <w:rFonts w:asciiTheme="minorBidi" w:hAnsiTheme="minorBidi" w:cstheme="minorBidi"/>
          <w:sz w:val="24"/>
          <w:szCs w:val="24"/>
        </w:rPr>
        <w:t xml:space="preserve"> of the </w:t>
      </w:r>
      <w:r w:rsidR="00B03F92" w:rsidRPr="0045453E">
        <w:rPr>
          <w:rFonts w:asciiTheme="minorBidi" w:hAnsiTheme="minorBidi" w:cstheme="minorBidi"/>
          <w:sz w:val="24"/>
          <w:szCs w:val="24"/>
        </w:rPr>
        <w:t>Authority</w:t>
      </w:r>
      <w:r w:rsidR="00FA6CF2" w:rsidRPr="0045453E">
        <w:rPr>
          <w:rFonts w:asciiTheme="minorBidi" w:hAnsiTheme="minorBidi" w:cstheme="minorBidi"/>
          <w:sz w:val="24"/>
          <w:szCs w:val="24"/>
        </w:rPr>
        <w:t xml:space="preserve"> shall be</w:t>
      </w:r>
      <w:r w:rsidRPr="0045453E">
        <w:rPr>
          <w:rFonts w:asciiTheme="minorBidi" w:hAnsiTheme="minorBidi" w:cstheme="minorBidi"/>
          <w:sz w:val="24"/>
          <w:szCs w:val="24"/>
        </w:rPr>
        <w:t xml:space="preserve"> presided over by the Chairperson and i</w:t>
      </w:r>
      <w:r w:rsidR="00FA6CF2" w:rsidRPr="0045453E">
        <w:rPr>
          <w:rFonts w:asciiTheme="minorBidi" w:hAnsiTheme="minorBidi" w:cstheme="minorBidi"/>
          <w:sz w:val="24"/>
          <w:szCs w:val="24"/>
        </w:rPr>
        <w:t xml:space="preserve">n </w:t>
      </w:r>
      <w:r w:rsidRPr="0045453E">
        <w:rPr>
          <w:rFonts w:asciiTheme="minorBidi" w:hAnsiTheme="minorBidi" w:cstheme="minorBidi"/>
          <w:sz w:val="24"/>
          <w:szCs w:val="24"/>
        </w:rPr>
        <w:t>his absence</w:t>
      </w:r>
      <w:r w:rsidR="00FA6CF2" w:rsidRPr="0045453E">
        <w:rPr>
          <w:rFonts w:asciiTheme="minorBidi" w:hAnsiTheme="minorBidi" w:cstheme="minorBidi"/>
          <w:sz w:val="24"/>
          <w:szCs w:val="24"/>
        </w:rPr>
        <w:t xml:space="preserve">, </w:t>
      </w:r>
      <w:r w:rsidRPr="0045453E">
        <w:rPr>
          <w:rFonts w:asciiTheme="minorBidi" w:hAnsiTheme="minorBidi" w:cstheme="minorBidi"/>
          <w:sz w:val="24"/>
          <w:szCs w:val="24"/>
        </w:rPr>
        <w:t xml:space="preserve">it shall be presided over by the member </w:t>
      </w:r>
      <w:r w:rsidR="0087707C" w:rsidRPr="0045453E">
        <w:rPr>
          <w:rFonts w:asciiTheme="minorBidi" w:hAnsiTheme="minorBidi" w:cstheme="minorBidi"/>
          <w:sz w:val="24"/>
          <w:szCs w:val="24"/>
        </w:rPr>
        <w:t xml:space="preserve">nominated </w:t>
      </w:r>
      <w:r w:rsidRPr="0045453E">
        <w:rPr>
          <w:rFonts w:asciiTheme="minorBidi" w:hAnsiTheme="minorBidi" w:cstheme="minorBidi"/>
          <w:sz w:val="24"/>
          <w:szCs w:val="24"/>
        </w:rPr>
        <w:lastRenderedPageBreak/>
        <w:t xml:space="preserve">by the </w:t>
      </w:r>
      <w:r w:rsidR="0087707C" w:rsidRPr="0045453E">
        <w:rPr>
          <w:rFonts w:asciiTheme="minorBidi" w:hAnsiTheme="minorBidi" w:cstheme="minorBidi"/>
          <w:sz w:val="24"/>
          <w:szCs w:val="24"/>
        </w:rPr>
        <w:t xml:space="preserve">Chairperson and if so not possible then </w:t>
      </w:r>
      <w:r w:rsidR="00C723F4" w:rsidRPr="0045453E">
        <w:rPr>
          <w:rFonts w:asciiTheme="minorBidi" w:hAnsiTheme="minorBidi" w:cstheme="minorBidi"/>
          <w:sz w:val="24"/>
          <w:szCs w:val="24"/>
        </w:rPr>
        <w:t>by a</w:t>
      </w:r>
      <w:r w:rsidR="0087707C" w:rsidRPr="0045453E">
        <w:rPr>
          <w:rFonts w:asciiTheme="minorBidi" w:hAnsiTheme="minorBidi" w:cstheme="minorBidi"/>
          <w:sz w:val="24"/>
          <w:szCs w:val="24"/>
        </w:rPr>
        <w:t xml:space="preserve"> member elected by the </w:t>
      </w:r>
      <w:r w:rsidR="00FA6CF2" w:rsidRPr="0045453E">
        <w:rPr>
          <w:rFonts w:asciiTheme="minorBidi" w:hAnsiTheme="minorBidi" w:cstheme="minorBidi"/>
          <w:sz w:val="24"/>
          <w:szCs w:val="24"/>
        </w:rPr>
        <w:t>members present at a meeting</w:t>
      </w:r>
      <w:r w:rsidRPr="0045453E">
        <w:rPr>
          <w:rFonts w:asciiTheme="minorBidi" w:hAnsiTheme="minorBidi" w:cstheme="minorBidi"/>
          <w:sz w:val="24"/>
          <w:szCs w:val="24"/>
        </w:rPr>
        <w:t>.</w:t>
      </w:r>
      <w:r w:rsidR="00FA6CF2" w:rsidRPr="0045453E">
        <w:rPr>
          <w:rFonts w:asciiTheme="minorBidi" w:hAnsiTheme="minorBidi" w:cstheme="minorBidi"/>
          <w:sz w:val="24"/>
          <w:szCs w:val="24"/>
        </w:rPr>
        <w:t xml:space="preserve">  </w:t>
      </w:r>
    </w:p>
    <w:p w:rsidR="007B5826" w:rsidRPr="0045453E" w:rsidRDefault="00FA6CF2" w:rsidP="00FA07D7">
      <w:pPr>
        <w:numPr>
          <w:ilvl w:val="2"/>
          <w:numId w:val="11"/>
        </w:numPr>
        <w:spacing w:after="0" w:line="240" w:lineRule="auto"/>
        <w:ind w:left="0" w:right="0" w:firstLine="810"/>
        <w:contextualSpacing/>
        <w:rPr>
          <w:rFonts w:asciiTheme="minorBidi" w:hAnsiTheme="minorBidi" w:cstheme="minorBidi"/>
          <w:sz w:val="24"/>
          <w:szCs w:val="24"/>
        </w:rPr>
      </w:pPr>
      <w:r w:rsidRPr="0045453E">
        <w:rPr>
          <w:rFonts w:asciiTheme="minorBidi" w:hAnsiTheme="minorBidi" w:cstheme="minorBidi"/>
          <w:sz w:val="24"/>
          <w:szCs w:val="24"/>
        </w:rPr>
        <w:t xml:space="preserve">Five members of the </w:t>
      </w:r>
      <w:r w:rsidR="00BF05E2" w:rsidRPr="0045453E">
        <w:rPr>
          <w:rFonts w:asciiTheme="minorBidi" w:hAnsiTheme="minorBidi" w:cstheme="minorBidi"/>
          <w:sz w:val="24"/>
          <w:szCs w:val="24"/>
        </w:rPr>
        <w:t xml:space="preserve">total members </w:t>
      </w:r>
      <w:r w:rsidR="00C723F4" w:rsidRPr="0045453E">
        <w:rPr>
          <w:rFonts w:asciiTheme="minorBidi" w:hAnsiTheme="minorBidi" w:cstheme="minorBidi"/>
          <w:sz w:val="24"/>
          <w:szCs w:val="24"/>
        </w:rPr>
        <w:t xml:space="preserve">present </w:t>
      </w:r>
      <w:r w:rsidRPr="0045453E">
        <w:rPr>
          <w:rFonts w:asciiTheme="minorBidi" w:hAnsiTheme="minorBidi" w:cstheme="minorBidi"/>
          <w:sz w:val="24"/>
          <w:szCs w:val="24"/>
        </w:rPr>
        <w:t xml:space="preserve">or through video-link or </w:t>
      </w:r>
      <w:proofErr w:type="spellStart"/>
      <w:r w:rsidRPr="0045453E">
        <w:rPr>
          <w:rFonts w:asciiTheme="minorBidi" w:hAnsiTheme="minorBidi" w:cstheme="minorBidi"/>
          <w:sz w:val="24"/>
          <w:szCs w:val="24"/>
        </w:rPr>
        <w:t>tele</w:t>
      </w:r>
      <w:proofErr w:type="spellEnd"/>
      <w:r w:rsidR="00BF05E2" w:rsidRPr="0045453E">
        <w:rPr>
          <w:rFonts w:asciiTheme="minorBidi" w:hAnsiTheme="minorBidi" w:cstheme="minorBidi"/>
          <w:sz w:val="24"/>
          <w:szCs w:val="24"/>
        </w:rPr>
        <w:t>-</w:t>
      </w:r>
      <w:proofErr w:type="gramStart"/>
      <w:r w:rsidRPr="0045453E">
        <w:rPr>
          <w:rFonts w:asciiTheme="minorBidi" w:hAnsiTheme="minorBidi" w:cstheme="minorBidi"/>
          <w:sz w:val="24"/>
          <w:szCs w:val="24"/>
        </w:rPr>
        <w:t>conference,</w:t>
      </w:r>
      <w:proofErr w:type="gramEnd"/>
      <w:r w:rsidRPr="0045453E">
        <w:rPr>
          <w:rFonts w:asciiTheme="minorBidi" w:hAnsiTheme="minorBidi" w:cstheme="minorBidi"/>
          <w:sz w:val="24"/>
          <w:szCs w:val="24"/>
        </w:rPr>
        <w:t xml:space="preserve"> shall constitute the quorum for the meeting</w:t>
      </w:r>
      <w:r w:rsidR="00894BF4" w:rsidRPr="0045453E">
        <w:rPr>
          <w:rFonts w:asciiTheme="minorBidi" w:hAnsiTheme="minorBidi" w:cstheme="minorBidi"/>
          <w:sz w:val="24"/>
          <w:szCs w:val="24"/>
        </w:rPr>
        <w:t>s</w:t>
      </w:r>
      <w:r w:rsidRPr="0045453E">
        <w:rPr>
          <w:rFonts w:asciiTheme="minorBidi" w:hAnsiTheme="minorBidi" w:cstheme="minorBidi"/>
          <w:sz w:val="24"/>
          <w:szCs w:val="24"/>
        </w:rPr>
        <w:t xml:space="preserve"> of the </w:t>
      </w:r>
      <w:r w:rsidR="00602064" w:rsidRPr="0045453E">
        <w:rPr>
          <w:rFonts w:asciiTheme="minorBidi" w:hAnsiTheme="minorBidi" w:cstheme="minorBidi"/>
          <w:sz w:val="24"/>
          <w:szCs w:val="24"/>
        </w:rPr>
        <w:t>Authority</w:t>
      </w:r>
      <w:r w:rsidRPr="0045453E">
        <w:rPr>
          <w:rFonts w:asciiTheme="minorBidi" w:hAnsiTheme="minorBidi" w:cstheme="minorBidi"/>
          <w:sz w:val="24"/>
          <w:szCs w:val="24"/>
        </w:rPr>
        <w:t xml:space="preserve">. </w:t>
      </w:r>
    </w:p>
    <w:p w:rsidR="007B5826" w:rsidRPr="0045453E" w:rsidRDefault="00FA6CF2" w:rsidP="00FA07D7">
      <w:pPr>
        <w:numPr>
          <w:ilvl w:val="2"/>
          <w:numId w:val="11"/>
        </w:numPr>
        <w:spacing w:after="0" w:line="240" w:lineRule="auto"/>
        <w:ind w:left="0" w:right="0" w:firstLine="810"/>
        <w:contextualSpacing/>
        <w:rPr>
          <w:rFonts w:asciiTheme="minorBidi" w:hAnsiTheme="minorBidi" w:cstheme="minorBidi"/>
          <w:sz w:val="24"/>
          <w:szCs w:val="24"/>
        </w:rPr>
      </w:pPr>
      <w:r w:rsidRPr="0045453E">
        <w:rPr>
          <w:rFonts w:asciiTheme="minorBidi" w:hAnsiTheme="minorBidi" w:cstheme="minorBidi"/>
          <w:sz w:val="24"/>
          <w:szCs w:val="24"/>
        </w:rPr>
        <w:t xml:space="preserve">Subject to the quorum, the decisions of the </w:t>
      </w:r>
      <w:r w:rsidR="00602064" w:rsidRPr="0045453E">
        <w:rPr>
          <w:rFonts w:asciiTheme="minorBidi" w:hAnsiTheme="minorBidi" w:cstheme="minorBidi"/>
          <w:sz w:val="24"/>
          <w:szCs w:val="24"/>
        </w:rPr>
        <w:t xml:space="preserve">Authority </w:t>
      </w:r>
      <w:r w:rsidRPr="0045453E">
        <w:rPr>
          <w:rFonts w:asciiTheme="minorBidi" w:hAnsiTheme="minorBidi" w:cstheme="minorBidi"/>
          <w:sz w:val="24"/>
          <w:szCs w:val="24"/>
        </w:rPr>
        <w:t xml:space="preserve">shall be taken by a majority of </w:t>
      </w:r>
      <w:r w:rsidR="00BF05E2" w:rsidRPr="0045453E">
        <w:rPr>
          <w:rFonts w:asciiTheme="minorBidi" w:hAnsiTheme="minorBidi" w:cstheme="minorBidi"/>
          <w:sz w:val="24"/>
          <w:szCs w:val="24"/>
        </w:rPr>
        <w:t xml:space="preserve">the members present and voting and in case of tie, the Chairperson </w:t>
      </w:r>
      <w:r w:rsidR="00C723F4" w:rsidRPr="0045453E">
        <w:rPr>
          <w:rFonts w:asciiTheme="minorBidi" w:hAnsiTheme="minorBidi" w:cstheme="minorBidi"/>
          <w:sz w:val="24"/>
          <w:szCs w:val="24"/>
        </w:rPr>
        <w:t xml:space="preserve">or the member presiding over the meeting, as the case may be, </w:t>
      </w:r>
      <w:r w:rsidR="00ED391F" w:rsidRPr="0045453E">
        <w:rPr>
          <w:rFonts w:asciiTheme="minorBidi" w:hAnsiTheme="minorBidi" w:cstheme="minorBidi"/>
          <w:sz w:val="24"/>
          <w:szCs w:val="24"/>
        </w:rPr>
        <w:t>shall have a casting vote</w:t>
      </w:r>
      <w:r w:rsidR="00BF05E2" w:rsidRPr="0045453E">
        <w:rPr>
          <w:rFonts w:asciiTheme="minorBidi" w:hAnsiTheme="minorBidi" w:cstheme="minorBidi"/>
          <w:sz w:val="24"/>
          <w:szCs w:val="24"/>
        </w:rPr>
        <w:t>.</w:t>
      </w:r>
      <w:r w:rsidRPr="0045453E">
        <w:rPr>
          <w:rFonts w:asciiTheme="minorBidi" w:hAnsiTheme="minorBidi" w:cstheme="minorBidi"/>
          <w:sz w:val="24"/>
          <w:szCs w:val="24"/>
        </w:rPr>
        <w:t xml:space="preserve"> </w:t>
      </w:r>
    </w:p>
    <w:p w:rsidR="007B5826" w:rsidRPr="0045453E" w:rsidRDefault="00FA6CF2" w:rsidP="00FA07D7">
      <w:pPr>
        <w:numPr>
          <w:ilvl w:val="2"/>
          <w:numId w:val="11"/>
        </w:numPr>
        <w:spacing w:after="0" w:line="240" w:lineRule="auto"/>
        <w:ind w:left="0" w:right="0" w:firstLine="806"/>
        <w:contextualSpacing/>
        <w:rPr>
          <w:rFonts w:asciiTheme="minorBidi" w:hAnsiTheme="minorBidi" w:cstheme="minorBidi"/>
          <w:sz w:val="24"/>
          <w:szCs w:val="24"/>
        </w:rPr>
      </w:pPr>
      <w:r w:rsidRPr="0045453E">
        <w:rPr>
          <w:rFonts w:asciiTheme="minorBidi" w:hAnsiTheme="minorBidi" w:cstheme="minorBidi"/>
          <w:sz w:val="24"/>
          <w:szCs w:val="24"/>
        </w:rPr>
        <w:t xml:space="preserve">The Secretary of the </w:t>
      </w:r>
      <w:r w:rsidR="00602064" w:rsidRPr="0045453E">
        <w:rPr>
          <w:rFonts w:asciiTheme="minorBidi" w:hAnsiTheme="minorBidi" w:cstheme="minorBidi"/>
          <w:sz w:val="24"/>
          <w:szCs w:val="24"/>
        </w:rPr>
        <w:t xml:space="preserve">Authority </w:t>
      </w:r>
      <w:r w:rsidRPr="0045453E">
        <w:rPr>
          <w:rFonts w:asciiTheme="minorBidi" w:hAnsiTheme="minorBidi" w:cstheme="minorBidi"/>
          <w:sz w:val="24"/>
          <w:szCs w:val="24"/>
        </w:rPr>
        <w:t xml:space="preserve">shall maintain or cause to be maintained the record of each meeting of the </w:t>
      </w:r>
      <w:r w:rsidR="00602064" w:rsidRPr="0045453E">
        <w:rPr>
          <w:rFonts w:asciiTheme="minorBidi" w:hAnsiTheme="minorBidi" w:cstheme="minorBidi"/>
          <w:sz w:val="24"/>
          <w:szCs w:val="24"/>
        </w:rPr>
        <w:t>Authority</w:t>
      </w:r>
      <w:r w:rsidRPr="0045453E">
        <w:rPr>
          <w:rFonts w:asciiTheme="minorBidi" w:hAnsiTheme="minorBidi" w:cstheme="minorBidi"/>
          <w:sz w:val="24"/>
          <w:szCs w:val="24"/>
        </w:rPr>
        <w:t>, including the minutes of the meetings.</w:t>
      </w:r>
      <w:r w:rsidRPr="0045453E">
        <w:rPr>
          <w:rFonts w:asciiTheme="minorBidi" w:hAnsiTheme="minorBidi" w:cstheme="minorBidi"/>
          <w:b/>
          <w:sz w:val="24"/>
          <w:szCs w:val="24"/>
        </w:rPr>
        <w:t xml:space="preserve"> </w:t>
      </w:r>
      <w:r w:rsidRPr="0045453E">
        <w:rPr>
          <w:rFonts w:asciiTheme="minorBidi" w:hAnsiTheme="minorBidi" w:cstheme="minorBidi"/>
          <w:sz w:val="24"/>
          <w:szCs w:val="24"/>
        </w:rPr>
        <w:t xml:space="preserve"> </w:t>
      </w:r>
    </w:p>
    <w:p w:rsidR="00AA7C81" w:rsidRDefault="00AA7C81" w:rsidP="00FA07D7">
      <w:pPr>
        <w:spacing w:after="0" w:line="240" w:lineRule="auto"/>
        <w:ind w:left="0" w:right="0" w:firstLine="0"/>
        <w:contextualSpacing/>
        <w:rPr>
          <w:rFonts w:asciiTheme="minorBidi" w:hAnsiTheme="minorBidi" w:cstheme="minorBidi"/>
          <w:b/>
          <w:sz w:val="24"/>
          <w:szCs w:val="24"/>
        </w:rPr>
      </w:pPr>
    </w:p>
    <w:p w:rsidR="007B5826" w:rsidRPr="0045453E" w:rsidRDefault="00AA7C81" w:rsidP="00BC14EC">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6.</w:t>
      </w:r>
      <w:r>
        <w:rPr>
          <w:rFonts w:asciiTheme="minorBidi" w:hAnsiTheme="minorBidi" w:cstheme="minorBidi"/>
          <w:b/>
          <w:sz w:val="24"/>
          <w:szCs w:val="24"/>
        </w:rPr>
        <w:tab/>
      </w:r>
      <w:r w:rsidR="008918AC" w:rsidRPr="0045453E">
        <w:rPr>
          <w:rFonts w:asciiTheme="minorBidi" w:hAnsiTheme="minorBidi" w:cstheme="minorBidi"/>
          <w:b/>
          <w:sz w:val="24"/>
          <w:szCs w:val="24"/>
        </w:rPr>
        <w:t>Chairperson</w:t>
      </w:r>
      <w:proofErr w:type="gramStart"/>
      <w:r w:rsidR="00FA6CF2" w:rsidRPr="0045453E">
        <w:rPr>
          <w:rFonts w:asciiTheme="minorBidi" w:hAnsiTheme="minorBidi" w:cstheme="minorBidi"/>
          <w:sz w:val="24"/>
          <w:szCs w:val="24"/>
        </w:rPr>
        <w:t>.</w:t>
      </w:r>
      <w:r w:rsidR="00BC14EC"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(1)</w:t>
      </w:r>
      <w:r w:rsidR="004D13C8" w:rsidRPr="0045453E">
        <w:rPr>
          <w:rFonts w:asciiTheme="minorBidi" w:hAnsiTheme="minorBidi" w:cstheme="minorBidi"/>
          <w:sz w:val="24"/>
          <w:szCs w:val="24"/>
        </w:rPr>
        <w:t xml:space="preserve"> </w:t>
      </w:r>
      <w:r w:rsidR="008918AC" w:rsidRPr="0045453E">
        <w:rPr>
          <w:rFonts w:asciiTheme="minorBidi" w:hAnsiTheme="minorBidi" w:cstheme="minorBidi"/>
          <w:sz w:val="24"/>
          <w:szCs w:val="24"/>
        </w:rPr>
        <w:t>The Chairperson</w:t>
      </w:r>
      <w:r w:rsidR="00FA6CF2" w:rsidRPr="0045453E">
        <w:rPr>
          <w:rFonts w:asciiTheme="minorBidi" w:hAnsiTheme="minorBidi" w:cstheme="minorBidi"/>
          <w:sz w:val="24"/>
          <w:szCs w:val="24"/>
        </w:rPr>
        <w:t xml:space="preserve"> of the </w:t>
      </w:r>
      <w:r w:rsidR="00602064" w:rsidRPr="0045453E">
        <w:rPr>
          <w:rFonts w:asciiTheme="minorBidi" w:hAnsiTheme="minorBidi" w:cstheme="minorBidi"/>
          <w:sz w:val="24"/>
          <w:szCs w:val="24"/>
        </w:rPr>
        <w:t xml:space="preserve">Authority </w:t>
      </w:r>
      <w:r w:rsidR="00FA6CF2" w:rsidRPr="0045453E">
        <w:rPr>
          <w:rFonts w:asciiTheme="minorBidi" w:hAnsiTheme="minorBidi" w:cstheme="minorBidi"/>
          <w:sz w:val="24"/>
          <w:szCs w:val="24"/>
        </w:rPr>
        <w:t xml:space="preserve">shall be appointed by the Government on such terms and conditions as may be determined by </w:t>
      </w:r>
      <w:r w:rsidR="008918AC" w:rsidRPr="0045453E">
        <w:rPr>
          <w:rFonts w:asciiTheme="minorBidi" w:hAnsiTheme="minorBidi" w:cstheme="minorBidi"/>
          <w:sz w:val="24"/>
          <w:szCs w:val="24"/>
        </w:rPr>
        <w:t>it</w:t>
      </w:r>
      <w:r w:rsidR="00FA6CF2" w:rsidRPr="0045453E">
        <w:rPr>
          <w:rFonts w:asciiTheme="minorBidi" w:hAnsiTheme="minorBidi" w:cstheme="minorBidi"/>
          <w:sz w:val="24"/>
          <w:szCs w:val="24"/>
        </w:rPr>
        <w:t xml:space="preserve">.  </w:t>
      </w:r>
    </w:p>
    <w:p w:rsidR="007B5826" w:rsidRPr="0045453E" w:rsidRDefault="009B3E52" w:rsidP="00FA07D7">
      <w:pPr>
        <w:numPr>
          <w:ilvl w:val="2"/>
          <w:numId w:val="12"/>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The Chairperson</w:t>
      </w:r>
      <w:r w:rsidR="00FA6CF2" w:rsidRPr="0045453E">
        <w:rPr>
          <w:rFonts w:asciiTheme="minorBidi" w:hAnsiTheme="minorBidi" w:cstheme="minorBidi"/>
          <w:sz w:val="24"/>
          <w:szCs w:val="24"/>
        </w:rPr>
        <w:t xml:space="preserve"> shall hold office for a non-extendable period of three years from the date of his appointment and shall not be eligible for re-appointment. </w:t>
      </w:r>
    </w:p>
    <w:p w:rsidR="007B5826" w:rsidRPr="0045453E" w:rsidRDefault="00FA6CF2" w:rsidP="00FA07D7">
      <w:pPr>
        <w:numPr>
          <w:ilvl w:val="2"/>
          <w:numId w:val="12"/>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Subject to the provisions of th</w:t>
      </w:r>
      <w:r w:rsidR="00B96747" w:rsidRPr="0045453E">
        <w:rPr>
          <w:rFonts w:asciiTheme="minorBidi" w:hAnsiTheme="minorBidi" w:cstheme="minorBidi"/>
          <w:sz w:val="24"/>
          <w:szCs w:val="24"/>
        </w:rPr>
        <w:t>e</w:t>
      </w:r>
      <w:r w:rsidRPr="0045453E">
        <w:rPr>
          <w:rFonts w:asciiTheme="minorBidi" w:hAnsiTheme="minorBidi" w:cstheme="minorBidi"/>
          <w:sz w:val="24"/>
          <w:szCs w:val="24"/>
        </w:rPr>
        <w:t xml:space="preserve"> Act, the Chair</w:t>
      </w:r>
      <w:r w:rsidR="009B3E52" w:rsidRPr="0045453E">
        <w:rPr>
          <w:rFonts w:asciiTheme="minorBidi" w:hAnsiTheme="minorBidi" w:cstheme="minorBidi"/>
          <w:sz w:val="24"/>
          <w:szCs w:val="24"/>
        </w:rPr>
        <w:t>person</w:t>
      </w:r>
      <w:r w:rsidRPr="0045453E">
        <w:rPr>
          <w:rFonts w:asciiTheme="minorBidi" w:hAnsiTheme="minorBidi" w:cstheme="minorBidi"/>
          <w:sz w:val="24"/>
          <w:szCs w:val="24"/>
        </w:rPr>
        <w:t xml:space="preserve"> shall perform such functions as may be entrusted to him by the </w:t>
      </w:r>
      <w:r w:rsidR="00BE16F7" w:rsidRPr="0045453E">
        <w:rPr>
          <w:rFonts w:asciiTheme="minorBidi" w:hAnsiTheme="minorBidi" w:cstheme="minorBidi"/>
          <w:sz w:val="24"/>
          <w:szCs w:val="24"/>
        </w:rPr>
        <w:t>Authority</w:t>
      </w:r>
      <w:r w:rsidR="00C723F4" w:rsidRPr="0045453E">
        <w:rPr>
          <w:rFonts w:asciiTheme="minorBidi" w:hAnsiTheme="minorBidi" w:cstheme="minorBidi"/>
          <w:sz w:val="24"/>
          <w:szCs w:val="24"/>
        </w:rPr>
        <w:t>.</w:t>
      </w:r>
      <w:r w:rsidRPr="0045453E">
        <w:rPr>
          <w:rFonts w:asciiTheme="minorBidi" w:hAnsiTheme="minorBidi" w:cstheme="minorBidi"/>
          <w:sz w:val="24"/>
          <w:szCs w:val="24"/>
        </w:rPr>
        <w:t xml:space="preserve">  </w:t>
      </w:r>
    </w:p>
    <w:p w:rsidR="00C723F4" w:rsidRPr="0045453E" w:rsidRDefault="009B3E52" w:rsidP="00FA07D7">
      <w:pPr>
        <w:numPr>
          <w:ilvl w:val="2"/>
          <w:numId w:val="12"/>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T</w:t>
      </w:r>
      <w:r w:rsidR="00FA6CF2" w:rsidRPr="0045453E">
        <w:rPr>
          <w:rFonts w:asciiTheme="minorBidi" w:hAnsiTheme="minorBidi" w:cstheme="minorBidi"/>
          <w:sz w:val="24"/>
          <w:szCs w:val="24"/>
        </w:rPr>
        <w:t>he Government may remove the Chair</w:t>
      </w:r>
      <w:r w:rsidRPr="0045453E">
        <w:rPr>
          <w:rFonts w:asciiTheme="minorBidi" w:hAnsiTheme="minorBidi" w:cstheme="minorBidi"/>
          <w:sz w:val="24"/>
          <w:szCs w:val="24"/>
        </w:rPr>
        <w:t>person</w:t>
      </w:r>
      <w:r w:rsidR="00C723F4" w:rsidRPr="0045453E">
        <w:rPr>
          <w:rFonts w:asciiTheme="minorBidi" w:hAnsiTheme="minorBidi" w:cstheme="minorBidi"/>
          <w:sz w:val="24"/>
          <w:szCs w:val="24"/>
        </w:rPr>
        <w:t xml:space="preserve"> without assigning any reason subject to serving one months’ notice or one month’s salary in lieu thereof.</w:t>
      </w:r>
    </w:p>
    <w:p w:rsidR="007B5826" w:rsidRPr="0045453E" w:rsidRDefault="009B3E52" w:rsidP="00FA07D7">
      <w:pPr>
        <w:numPr>
          <w:ilvl w:val="2"/>
          <w:numId w:val="12"/>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Chairperson </w:t>
      </w:r>
      <w:r w:rsidR="00E76933" w:rsidRPr="0045453E">
        <w:rPr>
          <w:rFonts w:asciiTheme="minorBidi" w:hAnsiTheme="minorBidi" w:cstheme="minorBidi"/>
          <w:sz w:val="24"/>
          <w:szCs w:val="24"/>
        </w:rPr>
        <w:t xml:space="preserve">may resign </w:t>
      </w:r>
      <w:r w:rsidR="00FA6CF2" w:rsidRPr="0045453E">
        <w:rPr>
          <w:rFonts w:asciiTheme="minorBidi" w:hAnsiTheme="minorBidi" w:cstheme="minorBidi"/>
          <w:sz w:val="24"/>
          <w:szCs w:val="24"/>
        </w:rPr>
        <w:t>by writing under his hand a</w:t>
      </w:r>
      <w:r w:rsidR="00C723F4" w:rsidRPr="0045453E">
        <w:rPr>
          <w:rFonts w:asciiTheme="minorBidi" w:hAnsiTheme="minorBidi" w:cstheme="minorBidi"/>
          <w:sz w:val="24"/>
          <w:szCs w:val="24"/>
        </w:rPr>
        <w:t>nd addressed to the Government subject to serving one months’ notice or one month’s salary in lieu thereof.</w:t>
      </w:r>
    </w:p>
    <w:p w:rsidR="00AA7C81" w:rsidRDefault="00AA7C81" w:rsidP="00FA07D7">
      <w:pPr>
        <w:spacing w:after="0" w:line="240" w:lineRule="auto"/>
        <w:ind w:left="0" w:right="0" w:firstLine="0"/>
        <w:contextualSpacing/>
        <w:rPr>
          <w:rFonts w:asciiTheme="minorBidi" w:hAnsiTheme="minorBidi" w:cstheme="minorBidi"/>
          <w:b/>
          <w:sz w:val="24"/>
          <w:szCs w:val="24"/>
        </w:rPr>
      </w:pPr>
    </w:p>
    <w:p w:rsidR="007B5826" w:rsidRPr="0045453E" w:rsidRDefault="00AA7C81"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7.</w:t>
      </w:r>
      <w:r>
        <w:rPr>
          <w:rFonts w:asciiTheme="minorBidi" w:hAnsiTheme="minorBidi" w:cstheme="minorBidi"/>
          <w:b/>
          <w:sz w:val="24"/>
          <w:szCs w:val="24"/>
        </w:rPr>
        <w:tab/>
      </w:r>
      <w:r w:rsidR="00847A6C" w:rsidRPr="0045453E">
        <w:rPr>
          <w:rFonts w:asciiTheme="minorBidi" w:hAnsiTheme="minorBidi" w:cstheme="minorBidi"/>
          <w:b/>
          <w:sz w:val="24"/>
          <w:szCs w:val="24"/>
        </w:rPr>
        <w:t>Chief Executive Officer</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b/>
          <w:sz w:val="24"/>
          <w:szCs w:val="24"/>
        </w:rPr>
        <w:t xml:space="preserve"> </w:t>
      </w:r>
      <w:r w:rsidR="00FA6CF2" w:rsidRPr="0045453E">
        <w:rPr>
          <w:rFonts w:asciiTheme="minorBidi" w:hAnsiTheme="minorBidi" w:cstheme="minorBidi"/>
          <w:sz w:val="24"/>
          <w:szCs w:val="24"/>
        </w:rPr>
        <w:t>(1)</w:t>
      </w:r>
      <w:r w:rsidR="00FA6CF2" w:rsidRPr="0045453E">
        <w:rPr>
          <w:rFonts w:asciiTheme="minorBidi" w:hAnsiTheme="minorBidi" w:cstheme="minorBidi"/>
          <w:b/>
          <w:sz w:val="24"/>
          <w:szCs w:val="24"/>
        </w:rPr>
        <w:t xml:space="preserve"> </w:t>
      </w:r>
      <w:r w:rsidR="00FA6CF2" w:rsidRPr="0045453E">
        <w:rPr>
          <w:rFonts w:asciiTheme="minorBidi" w:hAnsiTheme="minorBidi" w:cstheme="minorBidi"/>
          <w:sz w:val="24"/>
          <w:szCs w:val="24"/>
        </w:rPr>
        <w:t>There shall be a Chief Executive Officer of the Authority</w:t>
      </w:r>
      <w:r w:rsidR="00B96747" w:rsidRPr="0045453E">
        <w:rPr>
          <w:rFonts w:asciiTheme="minorBidi" w:hAnsiTheme="minorBidi" w:cstheme="minorBidi"/>
          <w:sz w:val="24"/>
          <w:szCs w:val="24"/>
        </w:rPr>
        <w:t xml:space="preserve"> </w:t>
      </w:r>
      <w:r w:rsidR="009B3E52" w:rsidRPr="0045453E">
        <w:rPr>
          <w:rFonts w:asciiTheme="minorBidi" w:hAnsiTheme="minorBidi" w:cstheme="minorBidi"/>
          <w:sz w:val="24"/>
          <w:szCs w:val="24"/>
        </w:rPr>
        <w:t>who</w:t>
      </w:r>
      <w:r w:rsidR="00B96747" w:rsidRPr="0045453E">
        <w:rPr>
          <w:rFonts w:asciiTheme="minorBidi" w:hAnsiTheme="minorBidi" w:cstheme="minorBidi"/>
          <w:sz w:val="24"/>
          <w:szCs w:val="24"/>
        </w:rPr>
        <w:t xml:space="preserve"> shall be appointed</w:t>
      </w:r>
      <w:r w:rsidR="003578F3" w:rsidRPr="0045453E">
        <w:rPr>
          <w:rFonts w:asciiTheme="minorBidi" w:hAnsiTheme="minorBidi" w:cstheme="minorBidi"/>
          <w:sz w:val="24"/>
          <w:szCs w:val="24"/>
        </w:rPr>
        <w:t>, on the recommendation of the Authority,</w:t>
      </w:r>
      <w:r w:rsidR="00B96747" w:rsidRPr="0045453E">
        <w:rPr>
          <w:rFonts w:asciiTheme="minorBidi" w:hAnsiTheme="minorBidi" w:cstheme="minorBidi"/>
          <w:sz w:val="24"/>
          <w:szCs w:val="24"/>
        </w:rPr>
        <w:t xml:space="preserve"> by</w:t>
      </w:r>
      <w:r w:rsidR="00FA6CF2" w:rsidRPr="0045453E">
        <w:rPr>
          <w:rFonts w:asciiTheme="minorBidi" w:hAnsiTheme="minorBidi" w:cstheme="minorBidi"/>
          <w:sz w:val="24"/>
          <w:szCs w:val="24"/>
        </w:rPr>
        <w:t xml:space="preserve"> the Government on such terms and conditions as may</w:t>
      </w:r>
      <w:r w:rsidR="009B3E52" w:rsidRPr="0045453E">
        <w:rPr>
          <w:rFonts w:asciiTheme="minorBidi" w:hAnsiTheme="minorBidi" w:cstheme="minorBidi"/>
          <w:sz w:val="24"/>
          <w:szCs w:val="24"/>
        </w:rPr>
        <w:t xml:space="preserve"> be</w:t>
      </w:r>
      <w:r w:rsidR="00FA6CF2" w:rsidRPr="0045453E">
        <w:rPr>
          <w:rFonts w:asciiTheme="minorBidi" w:hAnsiTheme="minorBidi" w:cstheme="minorBidi"/>
          <w:sz w:val="24"/>
          <w:szCs w:val="24"/>
        </w:rPr>
        <w:t xml:space="preserve"> determine</w:t>
      </w:r>
      <w:r w:rsidR="003578F3" w:rsidRPr="0045453E">
        <w:rPr>
          <w:rFonts w:asciiTheme="minorBidi" w:hAnsiTheme="minorBidi" w:cstheme="minorBidi"/>
          <w:sz w:val="24"/>
          <w:szCs w:val="24"/>
        </w:rPr>
        <w:t>d by the Government</w:t>
      </w:r>
      <w:r w:rsidR="00FA6CF2" w:rsidRPr="0045453E">
        <w:rPr>
          <w:rFonts w:asciiTheme="minorBidi" w:hAnsiTheme="minorBidi" w:cstheme="minorBidi"/>
          <w:sz w:val="24"/>
          <w:szCs w:val="24"/>
        </w:rPr>
        <w:t xml:space="preserve">. </w:t>
      </w:r>
    </w:p>
    <w:p w:rsidR="007B5826" w:rsidRPr="0045453E" w:rsidRDefault="00FA6CF2" w:rsidP="0048430E">
      <w:pPr>
        <w:numPr>
          <w:ilvl w:val="0"/>
          <w:numId w:val="31"/>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Chief Executive Officer shall have the general and active management of the business of the Authority and shall see that all orders and resolutions of the </w:t>
      </w:r>
      <w:r w:rsidR="00602064" w:rsidRPr="0045453E">
        <w:rPr>
          <w:rFonts w:asciiTheme="minorBidi" w:hAnsiTheme="minorBidi" w:cstheme="minorBidi"/>
          <w:sz w:val="24"/>
          <w:szCs w:val="24"/>
        </w:rPr>
        <w:t xml:space="preserve">Authority </w:t>
      </w:r>
      <w:r w:rsidRPr="0045453E">
        <w:rPr>
          <w:rFonts w:asciiTheme="minorBidi" w:hAnsiTheme="minorBidi" w:cstheme="minorBidi"/>
          <w:sz w:val="24"/>
          <w:szCs w:val="24"/>
        </w:rPr>
        <w:t xml:space="preserve">are carried into effect. </w:t>
      </w:r>
    </w:p>
    <w:p w:rsidR="007B5826" w:rsidRPr="0045453E" w:rsidRDefault="00FA6CF2" w:rsidP="0048430E">
      <w:pPr>
        <w:numPr>
          <w:ilvl w:val="0"/>
          <w:numId w:val="31"/>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The Chief Executive Officer may</w:t>
      </w:r>
      <w:r w:rsidR="00814931" w:rsidRPr="0045453E">
        <w:rPr>
          <w:rFonts w:asciiTheme="minorBidi" w:hAnsiTheme="minorBidi" w:cstheme="minorBidi"/>
          <w:sz w:val="24"/>
          <w:szCs w:val="24"/>
        </w:rPr>
        <w:t>,</w:t>
      </w:r>
      <w:r w:rsidRPr="0045453E">
        <w:rPr>
          <w:rFonts w:asciiTheme="minorBidi" w:hAnsiTheme="minorBidi" w:cstheme="minorBidi"/>
          <w:sz w:val="24"/>
          <w:szCs w:val="24"/>
        </w:rPr>
        <w:t xml:space="preserve"> </w:t>
      </w:r>
      <w:r w:rsidR="000D5D3B" w:rsidRPr="0045453E">
        <w:rPr>
          <w:rFonts w:asciiTheme="minorBidi" w:hAnsiTheme="minorBidi" w:cstheme="minorBidi"/>
          <w:sz w:val="24"/>
          <w:szCs w:val="24"/>
        </w:rPr>
        <w:t>after approval of the Authority</w:t>
      </w:r>
      <w:r w:rsidR="008A5C7E" w:rsidRPr="0045453E">
        <w:rPr>
          <w:rFonts w:asciiTheme="minorBidi" w:hAnsiTheme="minorBidi" w:cstheme="minorBidi"/>
          <w:sz w:val="24"/>
          <w:szCs w:val="24"/>
        </w:rPr>
        <w:t>,</w:t>
      </w:r>
      <w:r w:rsidR="000D5D3B" w:rsidRPr="0045453E">
        <w:rPr>
          <w:rFonts w:asciiTheme="minorBidi" w:hAnsiTheme="minorBidi" w:cstheme="minorBidi"/>
          <w:sz w:val="24"/>
          <w:szCs w:val="24"/>
        </w:rPr>
        <w:t xml:space="preserve"> </w:t>
      </w:r>
      <w:r w:rsidRPr="0045453E">
        <w:rPr>
          <w:rFonts w:asciiTheme="minorBidi" w:hAnsiTheme="minorBidi" w:cstheme="minorBidi"/>
          <w:sz w:val="24"/>
          <w:szCs w:val="24"/>
        </w:rPr>
        <w:t>execute contracts, deeds, and other instruments on behalf of the Authority</w:t>
      </w:r>
      <w:r w:rsidR="005764ED" w:rsidRPr="0045453E">
        <w:rPr>
          <w:rFonts w:asciiTheme="minorBidi" w:hAnsiTheme="minorBidi" w:cstheme="minorBidi"/>
          <w:sz w:val="24"/>
          <w:szCs w:val="24"/>
        </w:rPr>
        <w:t xml:space="preserve"> in accordance with the prevailing financial rules of the Government of the Punjab</w:t>
      </w:r>
      <w:r w:rsidRPr="0045453E">
        <w:rPr>
          <w:rFonts w:asciiTheme="minorBidi" w:hAnsiTheme="minorBidi" w:cstheme="minorBidi"/>
          <w:sz w:val="24"/>
          <w:szCs w:val="24"/>
        </w:rPr>
        <w:t xml:space="preserve">. </w:t>
      </w:r>
    </w:p>
    <w:p w:rsidR="007B5826" w:rsidRPr="0045453E" w:rsidRDefault="00FA6CF2" w:rsidP="0048430E">
      <w:pPr>
        <w:numPr>
          <w:ilvl w:val="0"/>
          <w:numId w:val="31"/>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Chief Executive Officer shall also exercise such powers and perform such functions as may be prescribed by regulations or assigned by the Authority. </w:t>
      </w:r>
    </w:p>
    <w:p w:rsidR="007B5826" w:rsidRPr="0045453E" w:rsidRDefault="00FA6CF2" w:rsidP="0048430E">
      <w:pPr>
        <w:numPr>
          <w:ilvl w:val="0"/>
          <w:numId w:val="31"/>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In addition to the powers and functions mentioned in sub</w:t>
      </w:r>
      <w:r w:rsidR="009B3E52" w:rsidRPr="0045453E">
        <w:rPr>
          <w:rFonts w:asciiTheme="minorBidi" w:hAnsiTheme="minorBidi" w:cstheme="minorBidi"/>
          <w:sz w:val="24"/>
          <w:szCs w:val="24"/>
        </w:rPr>
        <w:t>-</w:t>
      </w:r>
      <w:r w:rsidRPr="0045453E">
        <w:rPr>
          <w:rFonts w:asciiTheme="minorBidi" w:hAnsiTheme="minorBidi" w:cstheme="minorBidi"/>
          <w:sz w:val="24"/>
          <w:szCs w:val="24"/>
        </w:rPr>
        <w:t>section</w:t>
      </w:r>
      <w:r w:rsidR="009B3E52" w:rsidRPr="0045453E">
        <w:rPr>
          <w:rFonts w:asciiTheme="minorBidi" w:hAnsiTheme="minorBidi" w:cstheme="minorBidi"/>
          <w:sz w:val="24"/>
          <w:szCs w:val="24"/>
        </w:rPr>
        <w:t>s</w:t>
      </w:r>
      <w:r w:rsidRPr="0045453E">
        <w:rPr>
          <w:rFonts w:asciiTheme="minorBidi" w:hAnsiTheme="minorBidi" w:cstheme="minorBidi"/>
          <w:sz w:val="24"/>
          <w:szCs w:val="24"/>
        </w:rPr>
        <w:t xml:space="preserve"> (2), (3) and (4), the Chief Executive Officer shall: </w:t>
      </w:r>
    </w:p>
    <w:p w:rsidR="00CD2F57" w:rsidRPr="0045453E" w:rsidRDefault="00FA6CF2" w:rsidP="00FA07D7">
      <w:pPr>
        <w:pStyle w:val="ListParagraph"/>
        <w:numPr>
          <w:ilvl w:val="3"/>
          <w:numId w:val="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 xml:space="preserve">prepare and submit to the </w:t>
      </w:r>
      <w:r w:rsidR="00602064" w:rsidRPr="0045453E">
        <w:rPr>
          <w:rFonts w:asciiTheme="minorBidi" w:hAnsiTheme="minorBidi" w:cstheme="minorBidi"/>
          <w:sz w:val="24"/>
          <w:szCs w:val="24"/>
        </w:rPr>
        <w:t xml:space="preserve">Authority </w:t>
      </w:r>
      <w:r w:rsidRPr="0045453E">
        <w:rPr>
          <w:rFonts w:asciiTheme="minorBidi" w:hAnsiTheme="minorBidi" w:cstheme="minorBidi"/>
          <w:sz w:val="24"/>
          <w:szCs w:val="24"/>
        </w:rPr>
        <w:t xml:space="preserve">a strategic plan for the operation, management and functioning of the Authority and annual updates of the plan concerning the major functions and operations of the Authority; </w:t>
      </w:r>
    </w:p>
    <w:p w:rsidR="001C6156" w:rsidRPr="0045453E" w:rsidRDefault="00FA6CF2" w:rsidP="00FA07D7">
      <w:pPr>
        <w:pStyle w:val="ListParagraph"/>
        <w:numPr>
          <w:ilvl w:val="3"/>
          <w:numId w:val="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 xml:space="preserve">prepare and submit to the </w:t>
      </w:r>
      <w:r w:rsidR="00602064" w:rsidRPr="0045453E">
        <w:rPr>
          <w:rFonts w:asciiTheme="minorBidi" w:hAnsiTheme="minorBidi" w:cstheme="minorBidi"/>
          <w:sz w:val="24"/>
          <w:szCs w:val="24"/>
        </w:rPr>
        <w:t xml:space="preserve">Authority </w:t>
      </w:r>
      <w:r w:rsidRPr="0045453E">
        <w:rPr>
          <w:rFonts w:asciiTheme="minorBidi" w:hAnsiTheme="minorBidi" w:cstheme="minorBidi"/>
          <w:sz w:val="24"/>
          <w:szCs w:val="24"/>
        </w:rPr>
        <w:t>proposals with respect to such grants and allotments, contracts, other financial assistance, and designation of positions as are necessary or appropriate to carry out t</w:t>
      </w:r>
      <w:r w:rsidR="001C6156" w:rsidRPr="0045453E">
        <w:rPr>
          <w:rFonts w:asciiTheme="minorBidi" w:hAnsiTheme="minorBidi" w:cstheme="minorBidi"/>
          <w:sz w:val="24"/>
          <w:szCs w:val="24"/>
        </w:rPr>
        <w:t xml:space="preserve">he </w:t>
      </w:r>
      <w:r w:rsidR="00374467" w:rsidRPr="0045453E">
        <w:rPr>
          <w:rFonts w:asciiTheme="minorBidi" w:hAnsiTheme="minorBidi" w:cstheme="minorBidi"/>
          <w:sz w:val="24"/>
          <w:szCs w:val="24"/>
        </w:rPr>
        <w:t>purposes</w:t>
      </w:r>
      <w:r w:rsidR="001C6156" w:rsidRPr="0045453E">
        <w:rPr>
          <w:rFonts w:asciiTheme="minorBidi" w:hAnsiTheme="minorBidi" w:cstheme="minorBidi"/>
          <w:sz w:val="24"/>
          <w:szCs w:val="24"/>
        </w:rPr>
        <w:t xml:space="preserve"> of the </w:t>
      </w:r>
      <w:r w:rsidR="00162A1F" w:rsidRPr="0045453E">
        <w:rPr>
          <w:rFonts w:asciiTheme="minorBidi" w:hAnsiTheme="minorBidi" w:cstheme="minorBidi"/>
          <w:sz w:val="24"/>
          <w:szCs w:val="24"/>
        </w:rPr>
        <w:t>Act</w:t>
      </w:r>
      <w:r w:rsidR="001C6156" w:rsidRPr="0045453E">
        <w:rPr>
          <w:rFonts w:asciiTheme="minorBidi" w:hAnsiTheme="minorBidi" w:cstheme="minorBidi"/>
          <w:sz w:val="24"/>
          <w:szCs w:val="24"/>
        </w:rPr>
        <w:t>;</w:t>
      </w:r>
    </w:p>
    <w:p w:rsidR="001C6156" w:rsidRPr="0045453E" w:rsidRDefault="00FA6CF2" w:rsidP="00FA07D7">
      <w:pPr>
        <w:pStyle w:val="ListParagraph"/>
        <w:numPr>
          <w:ilvl w:val="3"/>
          <w:numId w:val="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 xml:space="preserve">after receiving an approved proposal from the </w:t>
      </w:r>
      <w:r w:rsidR="00602064" w:rsidRPr="0045453E">
        <w:rPr>
          <w:rFonts w:asciiTheme="minorBidi" w:hAnsiTheme="minorBidi" w:cstheme="minorBidi"/>
          <w:sz w:val="24"/>
          <w:szCs w:val="24"/>
        </w:rPr>
        <w:t>Authority</w:t>
      </w:r>
      <w:r w:rsidRPr="0045453E">
        <w:rPr>
          <w:rFonts w:asciiTheme="minorBidi" w:hAnsiTheme="minorBidi" w:cstheme="minorBidi"/>
          <w:sz w:val="24"/>
          <w:szCs w:val="24"/>
        </w:rPr>
        <w:t xml:space="preserve">, make such grants and allotments, enter into such contracts, award such other financial assistance, make such payments in lump sum or installments, and in advance or by way of reimbursement, and in the case of financial assistance otherwise authorized under the Act with necessary adjustments on account of overpayments and underpayments, and designate </w:t>
      </w:r>
      <w:r w:rsidRPr="0045453E">
        <w:rPr>
          <w:rFonts w:asciiTheme="minorBidi" w:hAnsiTheme="minorBidi" w:cstheme="minorBidi"/>
          <w:sz w:val="24"/>
          <w:szCs w:val="24"/>
        </w:rPr>
        <w:lastRenderedPageBreak/>
        <w:t>such positions as are necessary or appropriate to carry out the effectiv</w:t>
      </w:r>
      <w:r w:rsidR="001C6156" w:rsidRPr="0045453E">
        <w:rPr>
          <w:rFonts w:asciiTheme="minorBidi" w:hAnsiTheme="minorBidi" w:cstheme="minorBidi"/>
          <w:sz w:val="24"/>
          <w:szCs w:val="24"/>
        </w:rPr>
        <w:t>e functioning of the Authority;</w:t>
      </w:r>
    </w:p>
    <w:p w:rsidR="001C6156" w:rsidRPr="0045453E" w:rsidRDefault="00FA6CF2" w:rsidP="00FA07D7">
      <w:pPr>
        <w:pStyle w:val="ListParagraph"/>
        <w:numPr>
          <w:ilvl w:val="3"/>
          <w:numId w:val="7"/>
        </w:numPr>
        <w:spacing w:after="0" w:line="240" w:lineRule="auto"/>
        <w:ind w:left="2160" w:right="0" w:hanging="730"/>
        <w:rPr>
          <w:rFonts w:asciiTheme="minorBidi" w:hAnsiTheme="minorBidi" w:cstheme="minorBidi"/>
          <w:sz w:val="24"/>
          <w:szCs w:val="24"/>
        </w:rPr>
      </w:pPr>
      <w:r w:rsidRPr="0045453E">
        <w:rPr>
          <w:rFonts w:asciiTheme="minorBidi" w:hAnsiTheme="minorBidi" w:cstheme="minorBidi"/>
          <w:sz w:val="24"/>
          <w:szCs w:val="24"/>
        </w:rPr>
        <w:t xml:space="preserve">prepare and submit to the </w:t>
      </w:r>
      <w:r w:rsidR="00602064" w:rsidRPr="0045453E">
        <w:rPr>
          <w:rFonts w:asciiTheme="minorBidi" w:hAnsiTheme="minorBidi" w:cstheme="minorBidi"/>
          <w:sz w:val="24"/>
          <w:szCs w:val="24"/>
        </w:rPr>
        <w:t xml:space="preserve">Authority </w:t>
      </w:r>
      <w:r w:rsidRPr="0045453E">
        <w:rPr>
          <w:rFonts w:asciiTheme="minorBidi" w:hAnsiTheme="minorBidi" w:cstheme="minorBidi"/>
          <w:sz w:val="24"/>
          <w:szCs w:val="24"/>
        </w:rPr>
        <w:t>a proposal regarding, the regulations and such other standards, policies, procedures, programs, and initiatives as are necessary or appropriate for management and operations of the Authority, and after receiving and reviewing of an approved proposal shall establish and administer such standards, policies, procedures a</w:t>
      </w:r>
      <w:r w:rsidR="001C6156" w:rsidRPr="0045453E">
        <w:rPr>
          <w:rFonts w:asciiTheme="minorBidi" w:hAnsiTheme="minorBidi" w:cstheme="minorBidi"/>
          <w:sz w:val="24"/>
          <w:szCs w:val="24"/>
        </w:rPr>
        <w:t>nd programs as may be approved;</w:t>
      </w:r>
    </w:p>
    <w:p w:rsidR="001C6156" w:rsidRPr="0045453E" w:rsidRDefault="00FA6CF2" w:rsidP="00FA07D7">
      <w:pPr>
        <w:pStyle w:val="ListParagraph"/>
        <w:numPr>
          <w:ilvl w:val="3"/>
          <w:numId w:val="7"/>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 xml:space="preserve">prepare and submit to the </w:t>
      </w:r>
      <w:r w:rsidR="00602064" w:rsidRPr="0045453E">
        <w:rPr>
          <w:rFonts w:asciiTheme="minorBidi" w:hAnsiTheme="minorBidi" w:cstheme="minorBidi"/>
          <w:sz w:val="24"/>
          <w:szCs w:val="24"/>
        </w:rPr>
        <w:t xml:space="preserve">Authority </w:t>
      </w:r>
      <w:r w:rsidRPr="0045453E">
        <w:rPr>
          <w:rFonts w:asciiTheme="minorBidi" w:hAnsiTheme="minorBidi" w:cstheme="minorBidi"/>
          <w:sz w:val="24"/>
          <w:szCs w:val="24"/>
        </w:rPr>
        <w:t>an annual report on actions taken to achieve the goal</w:t>
      </w:r>
      <w:r w:rsidR="009B3E52" w:rsidRPr="0045453E">
        <w:rPr>
          <w:rFonts w:asciiTheme="minorBidi" w:hAnsiTheme="minorBidi" w:cstheme="minorBidi"/>
          <w:sz w:val="24"/>
          <w:szCs w:val="24"/>
        </w:rPr>
        <w:t>s</w:t>
      </w:r>
      <w:r w:rsidRPr="0045453E">
        <w:rPr>
          <w:rFonts w:asciiTheme="minorBidi" w:hAnsiTheme="minorBidi" w:cstheme="minorBidi"/>
          <w:sz w:val="24"/>
          <w:szCs w:val="24"/>
        </w:rPr>
        <w:t xml:space="preserve"> of the authority under the Act, including an assessment of the progress made toward achieving those goals and the actions to be taken in the coming year t</w:t>
      </w:r>
      <w:r w:rsidR="001C6156" w:rsidRPr="0045453E">
        <w:rPr>
          <w:rFonts w:asciiTheme="minorBidi" w:hAnsiTheme="minorBidi" w:cstheme="minorBidi"/>
          <w:sz w:val="24"/>
          <w:szCs w:val="24"/>
        </w:rPr>
        <w:t>oward achieving those goal; and</w:t>
      </w:r>
    </w:p>
    <w:p w:rsidR="007B5826" w:rsidRPr="0045453E" w:rsidRDefault="00FA6CF2" w:rsidP="00FA07D7">
      <w:pPr>
        <w:pStyle w:val="ListParagraph"/>
        <w:numPr>
          <w:ilvl w:val="3"/>
          <w:numId w:val="7"/>
        </w:numPr>
        <w:spacing w:after="0" w:line="240" w:lineRule="auto"/>
        <w:ind w:left="2160" w:right="0" w:hanging="734"/>
        <w:rPr>
          <w:rFonts w:asciiTheme="minorBidi" w:hAnsiTheme="minorBidi" w:cstheme="minorBidi"/>
          <w:sz w:val="24"/>
          <w:szCs w:val="24"/>
        </w:rPr>
      </w:pPr>
      <w:proofErr w:type="gramStart"/>
      <w:r w:rsidRPr="0045453E">
        <w:rPr>
          <w:rFonts w:asciiTheme="minorBidi" w:hAnsiTheme="minorBidi" w:cstheme="minorBidi"/>
          <w:sz w:val="24"/>
          <w:szCs w:val="24"/>
        </w:rPr>
        <w:t>prepare</w:t>
      </w:r>
      <w:proofErr w:type="gramEnd"/>
      <w:r w:rsidRPr="0045453E">
        <w:rPr>
          <w:rFonts w:asciiTheme="minorBidi" w:hAnsiTheme="minorBidi" w:cstheme="minorBidi"/>
          <w:sz w:val="24"/>
          <w:szCs w:val="24"/>
        </w:rPr>
        <w:t xml:space="preserve"> and submit to the </w:t>
      </w:r>
      <w:r w:rsidR="00602064" w:rsidRPr="0045453E">
        <w:rPr>
          <w:rFonts w:asciiTheme="minorBidi" w:hAnsiTheme="minorBidi" w:cstheme="minorBidi"/>
          <w:sz w:val="24"/>
          <w:szCs w:val="24"/>
        </w:rPr>
        <w:t xml:space="preserve">Authority </w:t>
      </w:r>
      <w:r w:rsidRPr="0045453E">
        <w:rPr>
          <w:rFonts w:asciiTheme="minorBidi" w:hAnsiTheme="minorBidi" w:cstheme="minorBidi"/>
          <w:sz w:val="24"/>
          <w:szCs w:val="24"/>
        </w:rPr>
        <w:t xml:space="preserve">an annual report, and such interim reports as may be necessary, describing the major actions with respect to the </w:t>
      </w:r>
      <w:r w:rsidR="003A6FB9" w:rsidRPr="0045453E">
        <w:rPr>
          <w:rFonts w:asciiTheme="minorBidi" w:hAnsiTheme="minorBidi" w:cstheme="minorBidi"/>
          <w:sz w:val="24"/>
          <w:szCs w:val="24"/>
        </w:rPr>
        <w:t>o</w:t>
      </w:r>
      <w:r w:rsidRPr="0045453E">
        <w:rPr>
          <w:rFonts w:asciiTheme="minorBidi" w:hAnsiTheme="minorBidi" w:cstheme="minorBidi"/>
          <w:sz w:val="24"/>
          <w:szCs w:val="24"/>
        </w:rPr>
        <w:t>fficers of the Authority, and with respect to implemented standards, policies, procedures, programs, and initiatives.</w:t>
      </w:r>
    </w:p>
    <w:p w:rsidR="004C5725" w:rsidRDefault="004C5725" w:rsidP="00FA07D7">
      <w:pPr>
        <w:spacing w:after="0" w:line="240" w:lineRule="auto"/>
        <w:ind w:left="0" w:right="0" w:firstLine="0"/>
        <w:contextualSpacing/>
        <w:rPr>
          <w:rFonts w:asciiTheme="minorBidi" w:hAnsiTheme="minorBidi" w:cstheme="minorBidi"/>
          <w:b/>
          <w:color w:val="auto"/>
          <w:sz w:val="24"/>
          <w:szCs w:val="24"/>
        </w:rPr>
      </w:pPr>
    </w:p>
    <w:p w:rsidR="007B5826" w:rsidRPr="0045453E" w:rsidRDefault="004C5725" w:rsidP="00FA07D7">
      <w:pPr>
        <w:spacing w:after="0" w:line="240" w:lineRule="auto"/>
        <w:ind w:left="0" w:right="0" w:firstLine="0"/>
        <w:contextualSpacing/>
        <w:rPr>
          <w:rFonts w:asciiTheme="minorBidi" w:hAnsiTheme="minorBidi" w:cstheme="minorBidi"/>
          <w:color w:val="auto"/>
          <w:sz w:val="24"/>
          <w:szCs w:val="24"/>
        </w:rPr>
      </w:pPr>
      <w:r>
        <w:rPr>
          <w:rFonts w:asciiTheme="minorBidi" w:hAnsiTheme="minorBidi" w:cstheme="minorBidi"/>
          <w:b/>
          <w:color w:val="auto"/>
          <w:sz w:val="24"/>
          <w:szCs w:val="24"/>
        </w:rPr>
        <w:t>8.</w:t>
      </w:r>
      <w:r>
        <w:rPr>
          <w:rFonts w:asciiTheme="minorBidi" w:hAnsiTheme="minorBidi" w:cstheme="minorBidi"/>
          <w:b/>
          <w:color w:val="auto"/>
          <w:sz w:val="24"/>
          <w:szCs w:val="24"/>
        </w:rPr>
        <w:tab/>
      </w:r>
      <w:r w:rsidR="00B55B83" w:rsidRPr="0045453E">
        <w:rPr>
          <w:rFonts w:asciiTheme="minorBidi" w:hAnsiTheme="minorBidi" w:cstheme="minorBidi"/>
          <w:b/>
          <w:color w:val="auto"/>
          <w:sz w:val="24"/>
          <w:szCs w:val="24"/>
        </w:rPr>
        <w:t>Registration</w:t>
      </w:r>
      <w:r w:rsidR="00464FA8" w:rsidRPr="0045453E">
        <w:rPr>
          <w:rFonts w:asciiTheme="minorBidi" w:hAnsiTheme="minorBidi" w:cstheme="minorBidi"/>
          <w:b/>
          <w:color w:val="auto"/>
          <w:sz w:val="24"/>
          <w:szCs w:val="24"/>
        </w:rPr>
        <w:t xml:space="preserve"> and licensing </w:t>
      </w:r>
      <w:r w:rsidR="00DA17CB" w:rsidRPr="0045453E">
        <w:rPr>
          <w:rFonts w:asciiTheme="minorBidi" w:hAnsiTheme="minorBidi" w:cstheme="minorBidi"/>
          <w:b/>
          <w:color w:val="auto"/>
          <w:sz w:val="24"/>
          <w:szCs w:val="24"/>
        </w:rPr>
        <w:t>of drinking water filtrations,</w:t>
      </w:r>
      <w:r w:rsidR="00FA6CF2" w:rsidRPr="0045453E">
        <w:rPr>
          <w:rFonts w:asciiTheme="minorBidi" w:hAnsiTheme="minorBidi" w:cstheme="minorBidi"/>
          <w:b/>
          <w:color w:val="auto"/>
          <w:sz w:val="24"/>
          <w:szCs w:val="24"/>
        </w:rPr>
        <w:t xml:space="preserve"> purification plants and facilities</w:t>
      </w:r>
      <w:proofErr w:type="gramStart"/>
      <w:r w:rsidR="00FA6CF2" w:rsidRPr="0045453E">
        <w:rPr>
          <w:rFonts w:asciiTheme="minorBidi" w:hAnsiTheme="minorBidi" w:cstheme="minorBidi"/>
          <w:color w:val="auto"/>
          <w:sz w:val="24"/>
          <w:szCs w:val="24"/>
        </w:rPr>
        <w:t>.–</w:t>
      </w:r>
      <w:proofErr w:type="gramEnd"/>
      <w:r w:rsidR="00FA6CF2" w:rsidRPr="0045453E">
        <w:rPr>
          <w:rFonts w:asciiTheme="minorBidi" w:hAnsiTheme="minorBidi" w:cstheme="minorBidi"/>
          <w:color w:val="auto"/>
          <w:sz w:val="24"/>
          <w:szCs w:val="24"/>
        </w:rPr>
        <w:t xml:space="preserve"> </w:t>
      </w:r>
      <w:r w:rsidR="007E6509" w:rsidRPr="0045453E">
        <w:rPr>
          <w:rFonts w:asciiTheme="minorBidi" w:hAnsiTheme="minorBidi" w:cstheme="minorBidi"/>
          <w:color w:val="auto"/>
          <w:sz w:val="24"/>
          <w:szCs w:val="24"/>
        </w:rPr>
        <w:t xml:space="preserve">(1) </w:t>
      </w:r>
      <w:r w:rsidR="00450EED" w:rsidRPr="0045453E">
        <w:rPr>
          <w:rFonts w:asciiTheme="minorBidi" w:hAnsiTheme="minorBidi" w:cstheme="minorBidi"/>
          <w:color w:val="auto"/>
          <w:sz w:val="24"/>
          <w:szCs w:val="24"/>
        </w:rPr>
        <w:t xml:space="preserve">The Authority </w:t>
      </w:r>
      <w:r w:rsidR="00450EED" w:rsidRPr="0045453E">
        <w:rPr>
          <w:rFonts w:asciiTheme="minorBidi" w:hAnsiTheme="minorBidi" w:cstheme="minorBidi"/>
          <w:sz w:val="24"/>
          <w:szCs w:val="24"/>
        </w:rPr>
        <w:t xml:space="preserve">may register </w:t>
      </w:r>
      <w:r w:rsidR="00450EED" w:rsidRPr="0045453E">
        <w:rPr>
          <w:rFonts w:asciiTheme="minorBidi" w:hAnsiTheme="minorBidi" w:cstheme="minorBidi"/>
          <w:color w:val="auto"/>
          <w:sz w:val="24"/>
          <w:szCs w:val="24"/>
        </w:rPr>
        <w:t>and</w:t>
      </w:r>
      <w:r w:rsidR="00FA6CF2" w:rsidRPr="0045453E">
        <w:rPr>
          <w:rFonts w:asciiTheme="minorBidi" w:hAnsiTheme="minorBidi" w:cstheme="minorBidi"/>
          <w:color w:val="auto"/>
          <w:sz w:val="24"/>
          <w:szCs w:val="24"/>
        </w:rPr>
        <w:t xml:space="preserve"> issue licenses for private drinking water filtration</w:t>
      </w:r>
      <w:r w:rsidR="00DA17CB" w:rsidRPr="0045453E">
        <w:rPr>
          <w:rFonts w:asciiTheme="minorBidi" w:hAnsiTheme="minorBidi" w:cstheme="minorBidi"/>
          <w:color w:val="auto"/>
          <w:sz w:val="24"/>
          <w:szCs w:val="24"/>
        </w:rPr>
        <w:t>s</w:t>
      </w:r>
      <w:r w:rsidR="006E2C53" w:rsidRPr="0045453E">
        <w:rPr>
          <w:rFonts w:asciiTheme="minorBidi" w:hAnsiTheme="minorBidi" w:cstheme="minorBidi"/>
          <w:color w:val="auto"/>
          <w:sz w:val="24"/>
          <w:szCs w:val="24"/>
        </w:rPr>
        <w:t>,</w:t>
      </w:r>
      <w:r w:rsidR="00FA6CF2" w:rsidRPr="0045453E">
        <w:rPr>
          <w:rFonts w:asciiTheme="minorBidi" w:hAnsiTheme="minorBidi" w:cstheme="minorBidi"/>
          <w:color w:val="auto"/>
          <w:sz w:val="24"/>
          <w:szCs w:val="24"/>
        </w:rPr>
        <w:t xml:space="preserve"> purification plants and facilities for </w:t>
      </w:r>
      <w:r w:rsidR="009B3E52" w:rsidRPr="0045453E">
        <w:rPr>
          <w:rFonts w:asciiTheme="minorBidi" w:hAnsiTheme="minorBidi" w:cstheme="minorBidi"/>
          <w:color w:val="auto"/>
          <w:sz w:val="24"/>
          <w:szCs w:val="24"/>
        </w:rPr>
        <w:t xml:space="preserve">such a </w:t>
      </w:r>
      <w:r w:rsidR="00FA6CF2" w:rsidRPr="0045453E">
        <w:rPr>
          <w:rFonts w:asciiTheme="minorBidi" w:hAnsiTheme="minorBidi" w:cstheme="minorBidi"/>
          <w:color w:val="auto"/>
          <w:sz w:val="24"/>
          <w:szCs w:val="24"/>
        </w:rPr>
        <w:t>fee</w:t>
      </w:r>
      <w:r w:rsidR="009B3E52" w:rsidRPr="0045453E">
        <w:rPr>
          <w:rFonts w:asciiTheme="minorBidi" w:hAnsiTheme="minorBidi" w:cstheme="minorBidi"/>
          <w:color w:val="auto"/>
          <w:sz w:val="24"/>
          <w:szCs w:val="24"/>
        </w:rPr>
        <w:t>, as may</w:t>
      </w:r>
      <w:r w:rsidR="00450EED" w:rsidRPr="0045453E">
        <w:rPr>
          <w:rFonts w:asciiTheme="minorBidi" w:hAnsiTheme="minorBidi" w:cstheme="minorBidi"/>
          <w:color w:val="auto"/>
          <w:sz w:val="24"/>
          <w:szCs w:val="24"/>
        </w:rPr>
        <w:t xml:space="preserve"> be </w:t>
      </w:r>
      <w:r w:rsidR="00E309AE" w:rsidRPr="0045453E">
        <w:rPr>
          <w:rFonts w:asciiTheme="minorBidi" w:hAnsiTheme="minorBidi" w:cstheme="minorBidi"/>
          <w:color w:val="auto"/>
          <w:sz w:val="24"/>
          <w:szCs w:val="24"/>
        </w:rPr>
        <w:t>approved by the Government</w:t>
      </w:r>
      <w:r w:rsidR="009B3E52" w:rsidRPr="0045453E">
        <w:rPr>
          <w:rFonts w:asciiTheme="minorBidi" w:hAnsiTheme="minorBidi" w:cstheme="minorBidi"/>
          <w:color w:val="auto"/>
          <w:sz w:val="24"/>
          <w:szCs w:val="24"/>
        </w:rPr>
        <w:t>,</w:t>
      </w:r>
      <w:r w:rsidR="00FA6CF2" w:rsidRPr="0045453E">
        <w:rPr>
          <w:rFonts w:asciiTheme="minorBidi" w:hAnsiTheme="minorBidi" w:cstheme="minorBidi"/>
          <w:color w:val="auto"/>
          <w:sz w:val="24"/>
          <w:szCs w:val="24"/>
        </w:rPr>
        <w:t xml:space="preserve"> to ensure the provision of safe drinking water</w:t>
      </w:r>
      <w:r w:rsidR="00450EED" w:rsidRPr="0045453E">
        <w:rPr>
          <w:rFonts w:asciiTheme="minorBidi" w:hAnsiTheme="minorBidi" w:cstheme="minorBidi"/>
          <w:color w:val="auto"/>
          <w:sz w:val="24"/>
          <w:szCs w:val="24"/>
        </w:rPr>
        <w:t xml:space="preserve"> in suc</w:t>
      </w:r>
      <w:r w:rsidR="00E83C1D" w:rsidRPr="0045453E">
        <w:rPr>
          <w:rFonts w:asciiTheme="minorBidi" w:hAnsiTheme="minorBidi" w:cstheme="minorBidi"/>
          <w:color w:val="auto"/>
          <w:sz w:val="24"/>
          <w:szCs w:val="24"/>
        </w:rPr>
        <w:t>h</w:t>
      </w:r>
      <w:r w:rsidR="00450EED" w:rsidRPr="0045453E">
        <w:rPr>
          <w:rFonts w:asciiTheme="minorBidi" w:hAnsiTheme="minorBidi" w:cstheme="minorBidi"/>
          <w:color w:val="auto"/>
          <w:sz w:val="24"/>
          <w:szCs w:val="24"/>
        </w:rPr>
        <w:t xml:space="preserve"> manner as may be prescribed</w:t>
      </w:r>
      <w:r w:rsidR="00E83C1D" w:rsidRPr="0045453E">
        <w:rPr>
          <w:rFonts w:asciiTheme="minorBidi" w:hAnsiTheme="minorBidi" w:cstheme="minorBidi"/>
          <w:color w:val="auto"/>
          <w:sz w:val="24"/>
          <w:szCs w:val="24"/>
        </w:rPr>
        <w:t xml:space="preserve"> by the</w:t>
      </w:r>
      <w:r w:rsidR="00450EED" w:rsidRPr="0045453E">
        <w:rPr>
          <w:rFonts w:asciiTheme="minorBidi" w:hAnsiTheme="minorBidi" w:cstheme="minorBidi"/>
          <w:color w:val="auto"/>
          <w:sz w:val="24"/>
          <w:szCs w:val="24"/>
        </w:rPr>
        <w:t xml:space="preserve"> </w:t>
      </w:r>
      <w:r w:rsidR="00E83C1D" w:rsidRPr="0045453E">
        <w:rPr>
          <w:rFonts w:asciiTheme="minorBidi" w:hAnsiTheme="minorBidi" w:cstheme="minorBidi"/>
          <w:color w:val="auto"/>
          <w:sz w:val="24"/>
          <w:szCs w:val="24"/>
        </w:rPr>
        <w:t>Authority.</w:t>
      </w:r>
    </w:p>
    <w:p w:rsidR="007B5826" w:rsidRPr="0045453E" w:rsidRDefault="00FA6CF2" w:rsidP="00FA07D7">
      <w:pPr>
        <w:numPr>
          <w:ilvl w:val="2"/>
          <w:numId w:val="6"/>
        </w:numPr>
        <w:spacing w:after="0" w:line="240" w:lineRule="auto"/>
        <w:ind w:left="0" w:right="0" w:firstLine="720"/>
        <w:contextualSpacing/>
        <w:rPr>
          <w:rFonts w:asciiTheme="minorBidi" w:hAnsiTheme="minorBidi" w:cstheme="minorBidi"/>
          <w:color w:val="auto"/>
          <w:sz w:val="24"/>
          <w:szCs w:val="24"/>
        </w:rPr>
      </w:pPr>
      <w:r w:rsidRPr="0045453E">
        <w:rPr>
          <w:rFonts w:asciiTheme="minorBidi" w:hAnsiTheme="minorBidi" w:cstheme="minorBidi"/>
          <w:color w:val="auto"/>
          <w:sz w:val="24"/>
          <w:szCs w:val="24"/>
        </w:rPr>
        <w:t xml:space="preserve">A </w:t>
      </w:r>
      <w:r w:rsidR="00B03F92" w:rsidRPr="0045453E">
        <w:rPr>
          <w:rFonts w:asciiTheme="minorBidi" w:hAnsiTheme="minorBidi" w:cstheme="minorBidi"/>
          <w:color w:val="auto"/>
          <w:sz w:val="24"/>
          <w:szCs w:val="24"/>
        </w:rPr>
        <w:t>water filtration, purification plant and facility</w:t>
      </w:r>
      <w:r w:rsidRPr="0045453E">
        <w:rPr>
          <w:rFonts w:asciiTheme="minorBidi" w:hAnsiTheme="minorBidi" w:cstheme="minorBidi"/>
          <w:color w:val="auto"/>
          <w:sz w:val="24"/>
          <w:szCs w:val="24"/>
        </w:rPr>
        <w:t xml:space="preserve"> registered </w:t>
      </w:r>
      <w:r w:rsidR="00E83C1D" w:rsidRPr="0045453E">
        <w:rPr>
          <w:rFonts w:asciiTheme="minorBidi" w:hAnsiTheme="minorBidi" w:cstheme="minorBidi"/>
          <w:color w:val="auto"/>
          <w:sz w:val="24"/>
          <w:szCs w:val="24"/>
        </w:rPr>
        <w:t>and</w:t>
      </w:r>
      <w:r w:rsidRPr="0045453E">
        <w:rPr>
          <w:rFonts w:asciiTheme="minorBidi" w:hAnsiTheme="minorBidi" w:cstheme="minorBidi"/>
          <w:color w:val="auto"/>
          <w:sz w:val="24"/>
          <w:szCs w:val="24"/>
        </w:rPr>
        <w:t xml:space="preserve"> licensed under sub</w:t>
      </w:r>
      <w:r w:rsidR="009B3E52" w:rsidRPr="0045453E">
        <w:rPr>
          <w:rFonts w:asciiTheme="minorBidi" w:hAnsiTheme="minorBidi" w:cstheme="minorBidi"/>
          <w:color w:val="auto"/>
          <w:sz w:val="24"/>
          <w:szCs w:val="24"/>
        </w:rPr>
        <w:t>-</w:t>
      </w:r>
      <w:r w:rsidR="007571EA" w:rsidRPr="0045453E">
        <w:rPr>
          <w:rFonts w:asciiTheme="minorBidi" w:hAnsiTheme="minorBidi" w:cstheme="minorBidi"/>
          <w:color w:val="auto"/>
          <w:sz w:val="24"/>
          <w:szCs w:val="24"/>
        </w:rPr>
        <w:t>section (1</w:t>
      </w:r>
      <w:r w:rsidRPr="0045453E">
        <w:rPr>
          <w:rFonts w:asciiTheme="minorBidi" w:hAnsiTheme="minorBidi" w:cstheme="minorBidi"/>
          <w:color w:val="auto"/>
          <w:sz w:val="24"/>
          <w:szCs w:val="24"/>
        </w:rPr>
        <w:t xml:space="preserve">) shall comply with </w:t>
      </w:r>
      <w:r w:rsidR="00C459FA" w:rsidRPr="0045453E">
        <w:rPr>
          <w:rFonts w:asciiTheme="minorBidi" w:hAnsiTheme="minorBidi" w:cstheme="minorBidi"/>
          <w:color w:val="auto"/>
          <w:sz w:val="24"/>
          <w:szCs w:val="24"/>
        </w:rPr>
        <w:t xml:space="preserve">the prescribed </w:t>
      </w:r>
      <w:r w:rsidRPr="0045453E">
        <w:rPr>
          <w:rFonts w:asciiTheme="minorBidi" w:hAnsiTheme="minorBidi" w:cstheme="minorBidi"/>
          <w:color w:val="auto"/>
          <w:sz w:val="24"/>
          <w:szCs w:val="24"/>
        </w:rPr>
        <w:t>national and provincial water quality standards of safe drinking</w:t>
      </w:r>
      <w:r w:rsidR="00E83C1D" w:rsidRPr="0045453E">
        <w:rPr>
          <w:rFonts w:asciiTheme="minorBidi" w:hAnsiTheme="minorBidi" w:cstheme="minorBidi"/>
          <w:color w:val="auto"/>
          <w:sz w:val="24"/>
          <w:szCs w:val="24"/>
        </w:rPr>
        <w:t>.</w:t>
      </w:r>
    </w:p>
    <w:p w:rsidR="004C5725" w:rsidRDefault="004C5725" w:rsidP="00FA07D7">
      <w:pPr>
        <w:spacing w:after="0" w:line="240" w:lineRule="auto"/>
        <w:ind w:left="0" w:right="0" w:firstLine="0"/>
        <w:contextualSpacing/>
        <w:rPr>
          <w:rFonts w:asciiTheme="minorBidi" w:hAnsiTheme="minorBidi" w:cstheme="minorBidi"/>
          <w:b/>
          <w:color w:val="auto"/>
          <w:sz w:val="24"/>
          <w:szCs w:val="24"/>
        </w:rPr>
      </w:pPr>
    </w:p>
    <w:p w:rsidR="007E6509" w:rsidRPr="0045453E" w:rsidRDefault="004C5725" w:rsidP="00FA07D7">
      <w:pPr>
        <w:spacing w:after="0" w:line="240" w:lineRule="auto"/>
        <w:ind w:left="0" w:right="0" w:firstLine="0"/>
        <w:contextualSpacing/>
        <w:rPr>
          <w:rFonts w:asciiTheme="minorBidi" w:hAnsiTheme="minorBidi" w:cstheme="minorBidi"/>
          <w:color w:val="auto"/>
          <w:sz w:val="24"/>
          <w:szCs w:val="24"/>
        </w:rPr>
      </w:pPr>
      <w:r>
        <w:rPr>
          <w:rFonts w:asciiTheme="minorBidi" w:hAnsiTheme="minorBidi" w:cstheme="minorBidi"/>
          <w:b/>
          <w:color w:val="auto"/>
          <w:sz w:val="24"/>
          <w:szCs w:val="24"/>
        </w:rPr>
        <w:t>9.</w:t>
      </w:r>
      <w:r>
        <w:rPr>
          <w:rFonts w:asciiTheme="minorBidi" w:hAnsiTheme="minorBidi" w:cstheme="minorBidi"/>
          <w:b/>
          <w:color w:val="auto"/>
          <w:sz w:val="24"/>
          <w:szCs w:val="24"/>
        </w:rPr>
        <w:tab/>
      </w:r>
      <w:r w:rsidR="007E6509" w:rsidRPr="0045453E">
        <w:rPr>
          <w:rFonts w:asciiTheme="minorBidi" w:hAnsiTheme="minorBidi" w:cstheme="minorBidi"/>
          <w:b/>
          <w:color w:val="auto"/>
          <w:sz w:val="24"/>
          <w:szCs w:val="24"/>
        </w:rPr>
        <w:t>Transfer of public sector drinking water filtrations, purification plants and facilities to the Authority</w:t>
      </w:r>
      <w:r w:rsidR="007E6509" w:rsidRPr="0045453E">
        <w:rPr>
          <w:rFonts w:asciiTheme="minorBidi" w:hAnsiTheme="minorBidi" w:cstheme="minorBidi"/>
          <w:color w:val="auto"/>
          <w:sz w:val="24"/>
          <w:szCs w:val="24"/>
        </w:rPr>
        <w:t>.- On the commencement of the Act, all public sector drinking water filtrations, purification plants and facilities owned by the Government, local government, public sector company or any entity owned or controlled by the Government shall stand transferred to the Authority.</w:t>
      </w:r>
    </w:p>
    <w:p w:rsidR="004C5725" w:rsidRDefault="004C5725" w:rsidP="00FA07D7">
      <w:pPr>
        <w:spacing w:after="0" w:line="240" w:lineRule="auto"/>
        <w:ind w:left="0" w:right="0" w:firstLine="0"/>
        <w:contextualSpacing/>
        <w:rPr>
          <w:rFonts w:asciiTheme="minorBidi" w:hAnsiTheme="minorBidi" w:cstheme="minorBidi"/>
          <w:b/>
          <w:color w:val="auto"/>
          <w:sz w:val="24"/>
          <w:szCs w:val="24"/>
        </w:rPr>
      </w:pPr>
    </w:p>
    <w:p w:rsidR="007B5826" w:rsidRPr="0045453E" w:rsidRDefault="004C5725" w:rsidP="00FA07D7">
      <w:pPr>
        <w:spacing w:after="0" w:line="240" w:lineRule="auto"/>
        <w:ind w:left="0" w:right="0" w:firstLine="0"/>
        <w:contextualSpacing/>
        <w:rPr>
          <w:rFonts w:asciiTheme="minorBidi" w:hAnsiTheme="minorBidi" w:cstheme="minorBidi"/>
          <w:color w:val="auto"/>
          <w:sz w:val="24"/>
          <w:szCs w:val="24"/>
        </w:rPr>
      </w:pPr>
      <w:r>
        <w:rPr>
          <w:rFonts w:asciiTheme="minorBidi" w:hAnsiTheme="minorBidi" w:cstheme="minorBidi"/>
          <w:b/>
          <w:color w:val="auto"/>
          <w:sz w:val="24"/>
          <w:szCs w:val="24"/>
        </w:rPr>
        <w:t>10.</w:t>
      </w:r>
      <w:r>
        <w:rPr>
          <w:rFonts w:asciiTheme="minorBidi" w:hAnsiTheme="minorBidi" w:cstheme="minorBidi"/>
          <w:b/>
          <w:color w:val="auto"/>
          <w:sz w:val="24"/>
          <w:szCs w:val="24"/>
        </w:rPr>
        <w:tab/>
      </w:r>
      <w:r w:rsidR="00FA6CF2" w:rsidRPr="0045453E">
        <w:rPr>
          <w:rFonts w:asciiTheme="minorBidi" w:hAnsiTheme="minorBidi" w:cstheme="minorBidi"/>
          <w:b/>
          <w:color w:val="auto"/>
          <w:sz w:val="24"/>
          <w:szCs w:val="24"/>
        </w:rPr>
        <w:t xml:space="preserve">Appointment of </w:t>
      </w:r>
      <w:r w:rsidR="005E5891" w:rsidRPr="0045453E">
        <w:rPr>
          <w:rFonts w:asciiTheme="minorBidi" w:hAnsiTheme="minorBidi" w:cstheme="minorBidi"/>
          <w:b/>
          <w:color w:val="auto"/>
          <w:sz w:val="24"/>
          <w:szCs w:val="24"/>
        </w:rPr>
        <w:t>a</w:t>
      </w:r>
      <w:r w:rsidR="00FA6CF2" w:rsidRPr="0045453E">
        <w:rPr>
          <w:rFonts w:asciiTheme="minorBidi" w:hAnsiTheme="minorBidi" w:cstheme="minorBidi"/>
          <w:b/>
          <w:color w:val="auto"/>
          <w:sz w:val="24"/>
          <w:szCs w:val="24"/>
        </w:rPr>
        <w:t xml:space="preserve">dvisors and </w:t>
      </w:r>
      <w:r w:rsidR="005E5891" w:rsidRPr="0045453E">
        <w:rPr>
          <w:rFonts w:asciiTheme="minorBidi" w:hAnsiTheme="minorBidi" w:cstheme="minorBidi"/>
          <w:b/>
          <w:color w:val="auto"/>
          <w:sz w:val="24"/>
          <w:szCs w:val="24"/>
        </w:rPr>
        <w:t>c</w:t>
      </w:r>
      <w:r w:rsidR="00FA6CF2" w:rsidRPr="0045453E">
        <w:rPr>
          <w:rFonts w:asciiTheme="minorBidi" w:hAnsiTheme="minorBidi" w:cstheme="minorBidi"/>
          <w:b/>
          <w:color w:val="auto"/>
          <w:sz w:val="24"/>
          <w:szCs w:val="24"/>
        </w:rPr>
        <w:t>onsultants</w:t>
      </w:r>
      <w:proofErr w:type="gramStart"/>
      <w:r w:rsidR="00FA6CF2" w:rsidRPr="0045453E">
        <w:rPr>
          <w:rFonts w:asciiTheme="minorBidi" w:hAnsiTheme="minorBidi" w:cstheme="minorBidi"/>
          <w:color w:val="auto"/>
          <w:sz w:val="24"/>
          <w:szCs w:val="24"/>
        </w:rPr>
        <w:t>.–</w:t>
      </w:r>
      <w:proofErr w:type="gramEnd"/>
      <w:r w:rsidR="00FA6CF2" w:rsidRPr="0045453E">
        <w:rPr>
          <w:rFonts w:asciiTheme="minorBidi" w:hAnsiTheme="minorBidi" w:cstheme="minorBidi"/>
          <w:b/>
          <w:color w:val="auto"/>
          <w:sz w:val="24"/>
          <w:szCs w:val="24"/>
        </w:rPr>
        <w:t xml:space="preserve"> </w:t>
      </w:r>
      <w:r w:rsidR="00FA6CF2" w:rsidRPr="0045453E">
        <w:rPr>
          <w:rFonts w:asciiTheme="minorBidi" w:hAnsiTheme="minorBidi" w:cstheme="minorBidi"/>
          <w:color w:val="auto"/>
          <w:sz w:val="24"/>
          <w:szCs w:val="24"/>
        </w:rPr>
        <w:t>T</w:t>
      </w:r>
      <w:r w:rsidR="00DA17CB" w:rsidRPr="0045453E">
        <w:rPr>
          <w:rFonts w:asciiTheme="minorBidi" w:hAnsiTheme="minorBidi" w:cstheme="minorBidi"/>
          <w:color w:val="auto"/>
          <w:sz w:val="24"/>
          <w:szCs w:val="24"/>
        </w:rPr>
        <w:t>he Authority may employ</w:t>
      </w:r>
      <w:r w:rsidR="00FA6CF2" w:rsidRPr="0045453E">
        <w:rPr>
          <w:rFonts w:asciiTheme="minorBidi" w:hAnsiTheme="minorBidi" w:cstheme="minorBidi"/>
          <w:color w:val="auto"/>
          <w:sz w:val="24"/>
          <w:szCs w:val="24"/>
        </w:rPr>
        <w:t xml:space="preserve"> qualified advisors and consultants to transact any business or to do any act required to be transacted or done in the exercise of powers or performance</w:t>
      </w:r>
      <w:r w:rsidR="00E83C1D" w:rsidRPr="0045453E">
        <w:rPr>
          <w:rFonts w:asciiTheme="minorBidi" w:hAnsiTheme="minorBidi" w:cstheme="minorBidi"/>
          <w:color w:val="auto"/>
          <w:sz w:val="24"/>
          <w:szCs w:val="24"/>
        </w:rPr>
        <w:t xml:space="preserve"> of its functions under the Act on</w:t>
      </w:r>
      <w:r w:rsidR="000E5F0D" w:rsidRPr="0045453E">
        <w:rPr>
          <w:rFonts w:asciiTheme="minorBidi" w:hAnsiTheme="minorBidi" w:cstheme="minorBidi"/>
          <w:color w:val="auto"/>
          <w:sz w:val="24"/>
          <w:szCs w:val="24"/>
        </w:rPr>
        <w:t xml:space="preserve"> such</w:t>
      </w:r>
      <w:r w:rsidR="00E83C1D" w:rsidRPr="0045453E">
        <w:rPr>
          <w:rFonts w:asciiTheme="minorBidi" w:hAnsiTheme="minorBidi" w:cstheme="minorBidi"/>
          <w:color w:val="auto"/>
          <w:sz w:val="24"/>
          <w:szCs w:val="24"/>
        </w:rPr>
        <w:t xml:space="preserve"> terms </w:t>
      </w:r>
      <w:r w:rsidR="009B3E52" w:rsidRPr="0045453E">
        <w:rPr>
          <w:rFonts w:asciiTheme="minorBidi" w:hAnsiTheme="minorBidi" w:cstheme="minorBidi"/>
          <w:color w:val="auto"/>
          <w:sz w:val="24"/>
          <w:szCs w:val="24"/>
        </w:rPr>
        <w:t>and conditi</w:t>
      </w:r>
      <w:r w:rsidR="00E83C1D" w:rsidRPr="0045453E">
        <w:rPr>
          <w:rFonts w:asciiTheme="minorBidi" w:hAnsiTheme="minorBidi" w:cstheme="minorBidi"/>
          <w:color w:val="auto"/>
          <w:sz w:val="24"/>
          <w:szCs w:val="24"/>
        </w:rPr>
        <w:t xml:space="preserve">ons as may be approved by the </w:t>
      </w:r>
      <w:r w:rsidR="000E5F0D" w:rsidRPr="0045453E">
        <w:rPr>
          <w:rFonts w:asciiTheme="minorBidi" w:hAnsiTheme="minorBidi" w:cstheme="minorBidi"/>
          <w:color w:val="auto"/>
          <w:sz w:val="24"/>
          <w:szCs w:val="24"/>
        </w:rPr>
        <w:t>Authority</w:t>
      </w:r>
      <w:r w:rsidR="00E83C1D" w:rsidRPr="0045453E">
        <w:rPr>
          <w:rFonts w:asciiTheme="minorBidi" w:hAnsiTheme="minorBidi" w:cstheme="minorBidi"/>
          <w:color w:val="auto"/>
          <w:sz w:val="24"/>
          <w:szCs w:val="24"/>
        </w:rPr>
        <w:t>.</w:t>
      </w:r>
    </w:p>
    <w:p w:rsidR="004C5725" w:rsidRDefault="004C5725" w:rsidP="00FA07D7">
      <w:pPr>
        <w:spacing w:after="0" w:line="240" w:lineRule="auto"/>
        <w:ind w:left="0" w:right="0" w:firstLine="0"/>
        <w:contextualSpacing/>
        <w:rPr>
          <w:rFonts w:asciiTheme="minorBidi" w:hAnsiTheme="minorBidi" w:cstheme="minorBidi"/>
          <w:b/>
          <w:color w:val="auto"/>
          <w:sz w:val="24"/>
          <w:szCs w:val="24"/>
        </w:rPr>
      </w:pPr>
    </w:p>
    <w:p w:rsidR="007B5826" w:rsidRPr="0045453E" w:rsidRDefault="004C5725" w:rsidP="00FA07D7">
      <w:pPr>
        <w:spacing w:after="0" w:line="240" w:lineRule="auto"/>
        <w:ind w:left="0" w:right="0" w:firstLine="0"/>
        <w:contextualSpacing/>
        <w:rPr>
          <w:rFonts w:asciiTheme="minorBidi" w:hAnsiTheme="minorBidi" w:cstheme="minorBidi"/>
          <w:color w:val="auto"/>
          <w:sz w:val="24"/>
          <w:szCs w:val="24"/>
        </w:rPr>
      </w:pPr>
      <w:r>
        <w:rPr>
          <w:rFonts w:asciiTheme="minorBidi" w:hAnsiTheme="minorBidi" w:cstheme="minorBidi"/>
          <w:b/>
          <w:color w:val="auto"/>
          <w:sz w:val="24"/>
          <w:szCs w:val="24"/>
        </w:rPr>
        <w:t>11.</w:t>
      </w:r>
      <w:r>
        <w:rPr>
          <w:rFonts w:asciiTheme="minorBidi" w:hAnsiTheme="minorBidi" w:cstheme="minorBidi"/>
          <w:b/>
          <w:color w:val="auto"/>
          <w:sz w:val="24"/>
          <w:szCs w:val="24"/>
        </w:rPr>
        <w:tab/>
      </w:r>
      <w:r w:rsidR="00FA6CF2" w:rsidRPr="0045453E">
        <w:rPr>
          <w:rFonts w:asciiTheme="minorBidi" w:hAnsiTheme="minorBidi" w:cstheme="minorBidi"/>
          <w:b/>
          <w:color w:val="auto"/>
          <w:sz w:val="24"/>
          <w:szCs w:val="24"/>
        </w:rPr>
        <w:t>Committees</w:t>
      </w:r>
      <w:proofErr w:type="gramStart"/>
      <w:r w:rsidR="00FA6CF2" w:rsidRPr="0045453E">
        <w:rPr>
          <w:rFonts w:asciiTheme="minorBidi" w:hAnsiTheme="minorBidi" w:cstheme="minorBidi"/>
          <w:color w:val="auto"/>
          <w:sz w:val="24"/>
          <w:szCs w:val="24"/>
        </w:rPr>
        <w:t>.–</w:t>
      </w:r>
      <w:proofErr w:type="gramEnd"/>
      <w:r w:rsidR="00FA6CF2" w:rsidRPr="0045453E">
        <w:rPr>
          <w:rFonts w:asciiTheme="minorBidi" w:hAnsiTheme="minorBidi" w:cstheme="minorBidi"/>
          <w:b/>
          <w:color w:val="auto"/>
          <w:sz w:val="24"/>
          <w:szCs w:val="24"/>
        </w:rPr>
        <w:t xml:space="preserve"> </w:t>
      </w:r>
      <w:r w:rsidR="00FA6CF2" w:rsidRPr="0045453E">
        <w:rPr>
          <w:rFonts w:asciiTheme="minorBidi" w:hAnsiTheme="minorBidi" w:cstheme="minorBidi"/>
          <w:color w:val="auto"/>
          <w:sz w:val="24"/>
          <w:szCs w:val="24"/>
        </w:rPr>
        <w:t xml:space="preserve">(1) The Authority may </w:t>
      </w:r>
      <w:r w:rsidR="00D778AB" w:rsidRPr="0045453E">
        <w:rPr>
          <w:rFonts w:asciiTheme="minorBidi" w:hAnsiTheme="minorBidi" w:cstheme="minorBidi"/>
          <w:color w:val="auto"/>
          <w:sz w:val="24"/>
          <w:szCs w:val="24"/>
        </w:rPr>
        <w:t>constitute</w:t>
      </w:r>
      <w:r w:rsidR="00FA6CF2" w:rsidRPr="0045453E">
        <w:rPr>
          <w:rFonts w:asciiTheme="minorBidi" w:hAnsiTheme="minorBidi" w:cstheme="minorBidi"/>
          <w:color w:val="auto"/>
          <w:sz w:val="24"/>
          <w:szCs w:val="24"/>
        </w:rPr>
        <w:t xml:space="preserve"> such committees as may be necessary </w:t>
      </w:r>
      <w:r w:rsidR="005E5891" w:rsidRPr="0045453E">
        <w:rPr>
          <w:rFonts w:asciiTheme="minorBidi" w:hAnsiTheme="minorBidi" w:cstheme="minorBidi"/>
          <w:color w:val="auto"/>
          <w:sz w:val="24"/>
          <w:szCs w:val="24"/>
        </w:rPr>
        <w:t>for</w:t>
      </w:r>
      <w:r w:rsidR="00FA6CF2" w:rsidRPr="0045453E">
        <w:rPr>
          <w:rFonts w:asciiTheme="minorBidi" w:hAnsiTheme="minorBidi" w:cstheme="minorBidi"/>
          <w:color w:val="auto"/>
          <w:sz w:val="24"/>
          <w:szCs w:val="24"/>
        </w:rPr>
        <w:t xml:space="preserve"> efficiently discharg</w:t>
      </w:r>
      <w:r w:rsidR="005E5891" w:rsidRPr="0045453E">
        <w:rPr>
          <w:rFonts w:asciiTheme="minorBidi" w:hAnsiTheme="minorBidi" w:cstheme="minorBidi"/>
          <w:color w:val="auto"/>
          <w:sz w:val="24"/>
          <w:szCs w:val="24"/>
        </w:rPr>
        <w:t>ing</w:t>
      </w:r>
      <w:r w:rsidR="00FA6CF2" w:rsidRPr="0045453E">
        <w:rPr>
          <w:rFonts w:asciiTheme="minorBidi" w:hAnsiTheme="minorBidi" w:cstheme="minorBidi"/>
          <w:color w:val="auto"/>
          <w:sz w:val="24"/>
          <w:szCs w:val="24"/>
        </w:rPr>
        <w:t xml:space="preserve"> its duties and </w:t>
      </w:r>
      <w:r w:rsidR="00B574D5" w:rsidRPr="0045453E">
        <w:rPr>
          <w:rFonts w:asciiTheme="minorBidi" w:hAnsiTheme="minorBidi" w:cstheme="minorBidi"/>
          <w:color w:val="auto"/>
          <w:sz w:val="24"/>
          <w:szCs w:val="24"/>
        </w:rPr>
        <w:t xml:space="preserve">performing its </w:t>
      </w:r>
      <w:r w:rsidR="007A5261" w:rsidRPr="0045453E">
        <w:rPr>
          <w:rFonts w:asciiTheme="minorBidi" w:hAnsiTheme="minorBidi" w:cstheme="minorBidi"/>
          <w:color w:val="auto"/>
          <w:sz w:val="24"/>
          <w:szCs w:val="24"/>
        </w:rPr>
        <w:t>functions under the Act.</w:t>
      </w:r>
    </w:p>
    <w:p w:rsidR="007A5261" w:rsidRDefault="00FA6CF2" w:rsidP="00FA07D7">
      <w:pPr>
        <w:pStyle w:val="ListParagraph"/>
        <w:numPr>
          <w:ilvl w:val="0"/>
          <w:numId w:val="22"/>
        </w:numPr>
        <w:spacing w:after="0" w:line="240" w:lineRule="auto"/>
        <w:ind w:left="0" w:right="0" w:firstLine="720"/>
        <w:rPr>
          <w:rFonts w:asciiTheme="minorBidi" w:hAnsiTheme="minorBidi" w:cstheme="minorBidi"/>
          <w:color w:val="auto"/>
          <w:sz w:val="24"/>
          <w:szCs w:val="24"/>
        </w:rPr>
      </w:pPr>
      <w:r w:rsidRPr="0045453E">
        <w:rPr>
          <w:rFonts w:asciiTheme="minorBidi" w:hAnsiTheme="minorBidi" w:cstheme="minorBidi"/>
          <w:color w:val="auto"/>
          <w:sz w:val="24"/>
          <w:szCs w:val="24"/>
        </w:rPr>
        <w:t xml:space="preserve">The </w:t>
      </w:r>
      <w:r w:rsidR="00B03F92" w:rsidRPr="0045453E">
        <w:rPr>
          <w:rFonts w:asciiTheme="minorBidi" w:hAnsiTheme="minorBidi" w:cstheme="minorBidi"/>
          <w:color w:val="auto"/>
          <w:sz w:val="24"/>
          <w:szCs w:val="24"/>
        </w:rPr>
        <w:t xml:space="preserve">members </w:t>
      </w:r>
      <w:r w:rsidR="007A5261" w:rsidRPr="0045453E">
        <w:rPr>
          <w:rFonts w:asciiTheme="minorBidi" w:hAnsiTheme="minorBidi" w:cstheme="minorBidi"/>
          <w:color w:val="auto"/>
          <w:sz w:val="24"/>
          <w:szCs w:val="24"/>
        </w:rPr>
        <w:t xml:space="preserve">of the </w:t>
      </w:r>
      <w:r w:rsidR="00602064" w:rsidRPr="0045453E">
        <w:rPr>
          <w:rFonts w:asciiTheme="minorBidi" w:hAnsiTheme="minorBidi" w:cstheme="minorBidi"/>
          <w:sz w:val="24"/>
          <w:szCs w:val="24"/>
        </w:rPr>
        <w:t>Authority</w:t>
      </w:r>
      <w:r w:rsidR="00602064" w:rsidRPr="0045453E">
        <w:rPr>
          <w:rFonts w:asciiTheme="minorBidi" w:hAnsiTheme="minorBidi" w:cstheme="minorBidi"/>
          <w:color w:val="auto"/>
          <w:sz w:val="24"/>
          <w:szCs w:val="24"/>
        </w:rPr>
        <w:t xml:space="preserve"> </w:t>
      </w:r>
      <w:r w:rsidR="007A5261" w:rsidRPr="0045453E">
        <w:rPr>
          <w:rFonts w:asciiTheme="minorBidi" w:hAnsiTheme="minorBidi" w:cstheme="minorBidi"/>
          <w:color w:val="auto"/>
          <w:sz w:val="24"/>
          <w:szCs w:val="24"/>
        </w:rPr>
        <w:t>shall not be the members of the committee constituted under sub-section (1).</w:t>
      </w:r>
    </w:p>
    <w:p w:rsidR="00E45552" w:rsidRPr="00E45552" w:rsidRDefault="00E45552" w:rsidP="00FA07D7">
      <w:pPr>
        <w:spacing w:after="0" w:line="240" w:lineRule="auto"/>
        <w:ind w:left="0" w:right="0" w:firstLine="0"/>
        <w:rPr>
          <w:rFonts w:asciiTheme="minorBidi" w:hAnsiTheme="minorBidi" w:cstheme="minorBidi"/>
          <w:color w:val="auto"/>
          <w:sz w:val="24"/>
          <w:szCs w:val="24"/>
        </w:rPr>
      </w:pPr>
    </w:p>
    <w:p w:rsidR="007B5826" w:rsidRPr="0045453E" w:rsidRDefault="00E45552"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12.</w:t>
      </w:r>
      <w:r>
        <w:rPr>
          <w:rFonts w:asciiTheme="minorBidi" w:hAnsiTheme="minorBidi" w:cstheme="minorBidi"/>
          <w:b/>
          <w:sz w:val="24"/>
          <w:szCs w:val="24"/>
        </w:rPr>
        <w:tab/>
      </w:r>
      <w:r w:rsidR="00FA6CF2" w:rsidRPr="0045453E">
        <w:rPr>
          <w:rFonts w:asciiTheme="minorBidi" w:hAnsiTheme="minorBidi" w:cstheme="minorBidi"/>
          <w:b/>
          <w:sz w:val="24"/>
          <w:szCs w:val="24"/>
        </w:rPr>
        <w:t>Appointment</w:t>
      </w:r>
      <w:r w:rsidR="007C1C48" w:rsidRPr="0045453E">
        <w:rPr>
          <w:rFonts w:asciiTheme="minorBidi" w:hAnsiTheme="minorBidi" w:cstheme="minorBidi"/>
          <w:b/>
          <w:sz w:val="24"/>
          <w:szCs w:val="24"/>
        </w:rPr>
        <w:t xml:space="preserve">s in the </w:t>
      </w:r>
      <w:r w:rsidR="00FA6CF2" w:rsidRPr="0045453E">
        <w:rPr>
          <w:rFonts w:asciiTheme="minorBidi" w:hAnsiTheme="minorBidi" w:cstheme="minorBidi"/>
          <w:b/>
          <w:sz w:val="24"/>
          <w:szCs w:val="24"/>
        </w:rPr>
        <w:t>Authority</w:t>
      </w:r>
      <w:proofErr w:type="gramStart"/>
      <w:r w:rsidR="00FA6CF2" w:rsidRPr="0045453E">
        <w:rPr>
          <w:rFonts w:asciiTheme="minorBidi" w:hAnsiTheme="minorBidi" w:cstheme="minorBidi"/>
          <w:bCs/>
          <w:sz w:val="24"/>
          <w:szCs w:val="24"/>
        </w:rPr>
        <w:t>.–</w:t>
      </w:r>
      <w:proofErr w:type="gramEnd"/>
      <w:r w:rsidR="00FA6CF2" w:rsidRPr="0045453E">
        <w:rPr>
          <w:rFonts w:asciiTheme="minorBidi" w:hAnsiTheme="minorBidi" w:cstheme="minorBidi"/>
          <w:b/>
          <w:sz w:val="24"/>
          <w:szCs w:val="24"/>
        </w:rPr>
        <w:t xml:space="preserve"> </w:t>
      </w:r>
      <w:r w:rsidR="00FA6CF2" w:rsidRPr="0045453E">
        <w:rPr>
          <w:rFonts w:asciiTheme="minorBidi" w:hAnsiTheme="minorBidi" w:cstheme="minorBidi"/>
          <w:sz w:val="24"/>
          <w:szCs w:val="24"/>
        </w:rPr>
        <w:t xml:space="preserve">(1) The Authority may appoint such officers and </w:t>
      </w:r>
      <w:r w:rsidR="007A5261" w:rsidRPr="0045453E">
        <w:rPr>
          <w:rFonts w:asciiTheme="minorBidi" w:hAnsiTheme="minorBidi" w:cstheme="minorBidi"/>
          <w:sz w:val="24"/>
          <w:szCs w:val="24"/>
        </w:rPr>
        <w:t xml:space="preserve">other </w:t>
      </w:r>
      <w:r w:rsidR="00FA6CF2" w:rsidRPr="0045453E">
        <w:rPr>
          <w:rFonts w:asciiTheme="minorBidi" w:hAnsiTheme="minorBidi" w:cstheme="minorBidi"/>
          <w:sz w:val="24"/>
          <w:szCs w:val="24"/>
        </w:rPr>
        <w:t>employees as it may deem fit for the performance of its functions under th</w:t>
      </w:r>
      <w:r w:rsidR="00D778AB" w:rsidRPr="0045453E">
        <w:rPr>
          <w:rFonts w:asciiTheme="minorBidi" w:hAnsiTheme="minorBidi" w:cstheme="minorBidi"/>
          <w:sz w:val="24"/>
          <w:szCs w:val="24"/>
        </w:rPr>
        <w:t>e</w:t>
      </w:r>
      <w:r w:rsidR="00FA6CF2" w:rsidRPr="0045453E">
        <w:rPr>
          <w:rFonts w:asciiTheme="minorBidi" w:hAnsiTheme="minorBidi" w:cstheme="minorBidi"/>
          <w:sz w:val="24"/>
          <w:szCs w:val="24"/>
        </w:rPr>
        <w:t xml:space="preserve"> Act</w:t>
      </w:r>
      <w:r w:rsidR="007A5261" w:rsidRPr="0045453E">
        <w:rPr>
          <w:rFonts w:asciiTheme="minorBidi" w:hAnsiTheme="minorBidi" w:cstheme="minorBidi"/>
          <w:sz w:val="24"/>
          <w:szCs w:val="24"/>
        </w:rPr>
        <w:t>,</w:t>
      </w:r>
      <w:r w:rsidR="00FA6CF2" w:rsidRPr="0045453E">
        <w:rPr>
          <w:rFonts w:asciiTheme="minorBidi" w:hAnsiTheme="minorBidi" w:cstheme="minorBidi"/>
          <w:sz w:val="24"/>
          <w:szCs w:val="24"/>
        </w:rPr>
        <w:t xml:space="preserve"> on such terms and conditions as may be prescribed by the </w:t>
      </w:r>
      <w:r w:rsidR="000E5F0D" w:rsidRPr="0045453E">
        <w:rPr>
          <w:rFonts w:asciiTheme="minorBidi" w:hAnsiTheme="minorBidi" w:cstheme="minorBidi"/>
          <w:sz w:val="24"/>
          <w:szCs w:val="24"/>
        </w:rPr>
        <w:t>Government.</w:t>
      </w:r>
    </w:p>
    <w:p w:rsidR="007B5826" w:rsidRPr="0045453E" w:rsidRDefault="00FA6CF2" w:rsidP="00FA07D7">
      <w:pPr>
        <w:numPr>
          <w:ilvl w:val="2"/>
          <w:numId w:val="4"/>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The Govern</w:t>
      </w:r>
      <w:r w:rsidR="00671D77" w:rsidRPr="0045453E">
        <w:rPr>
          <w:rFonts w:asciiTheme="minorBidi" w:hAnsiTheme="minorBidi" w:cstheme="minorBidi"/>
          <w:sz w:val="24"/>
          <w:szCs w:val="24"/>
        </w:rPr>
        <w:t>ment</w:t>
      </w:r>
      <w:r w:rsidRPr="0045453E">
        <w:rPr>
          <w:rFonts w:asciiTheme="minorBidi" w:hAnsiTheme="minorBidi" w:cstheme="minorBidi"/>
          <w:sz w:val="24"/>
          <w:szCs w:val="24"/>
        </w:rPr>
        <w:t xml:space="preserve">, if considered expedient, may make </w:t>
      </w:r>
      <w:r w:rsidR="00D778AB" w:rsidRPr="0045453E">
        <w:rPr>
          <w:rFonts w:asciiTheme="minorBidi" w:hAnsiTheme="minorBidi" w:cstheme="minorBidi"/>
          <w:sz w:val="24"/>
          <w:szCs w:val="24"/>
        </w:rPr>
        <w:t>rules</w:t>
      </w:r>
      <w:r w:rsidRPr="0045453E">
        <w:rPr>
          <w:rFonts w:asciiTheme="minorBidi" w:hAnsiTheme="minorBidi" w:cstheme="minorBidi"/>
          <w:sz w:val="24"/>
          <w:szCs w:val="24"/>
        </w:rPr>
        <w:t xml:space="preserve"> prescribing, service structure, welfare, training, </w:t>
      </w:r>
      <w:r w:rsidR="007A5261" w:rsidRPr="0045453E">
        <w:rPr>
          <w:rFonts w:asciiTheme="minorBidi" w:hAnsiTheme="minorBidi" w:cstheme="minorBidi"/>
          <w:sz w:val="24"/>
          <w:szCs w:val="24"/>
        </w:rPr>
        <w:t xml:space="preserve">regularization, </w:t>
      </w:r>
      <w:r w:rsidRPr="0045453E">
        <w:rPr>
          <w:rFonts w:asciiTheme="minorBidi" w:hAnsiTheme="minorBidi" w:cstheme="minorBidi"/>
          <w:sz w:val="24"/>
          <w:szCs w:val="24"/>
        </w:rPr>
        <w:t xml:space="preserve">pension and </w:t>
      </w:r>
      <w:r w:rsidR="007A5261" w:rsidRPr="0045453E">
        <w:rPr>
          <w:rFonts w:asciiTheme="minorBidi" w:hAnsiTheme="minorBidi" w:cstheme="minorBidi"/>
          <w:sz w:val="24"/>
          <w:szCs w:val="24"/>
        </w:rPr>
        <w:t xml:space="preserve">other </w:t>
      </w:r>
      <w:r w:rsidRPr="0045453E">
        <w:rPr>
          <w:rFonts w:asciiTheme="minorBidi" w:hAnsiTheme="minorBidi" w:cstheme="minorBidi"/>
          <w:sz w:val="24"/>
          <w:szCs w:val="24"/>
        </w:rPr>
        <w:t xml:space="preserve">matters connected </w:t>
      </w:r>
      <w:r w:rsidR="007A5261" w:rsidRPr="0045453E">
        <w:rPr>
          <w:rFonts w:asciiTheme="minorBidi" w:hAnsiTheme="minorBidi" w:cstheme="minorBidi"/>
          <w:sz w:val="24"/>
          <w:szCs w:val="24"/>
        </w:rPr>
        <w:t xml:space="preserve">therewith </w:t>
      </w:r>
      <w:r w:rsidRPr="0045453E">
        <w:rPr>
          <w:rFonts w:asciiTheme="minorBidi" w:hAnsiTheme="minorBidi" w:cstheme="minorBidi"/>
          <w:sz w:val="24"/>
          <w:szCs w:val="24"/>
        </w:rPr>
        <w:t xml:space="preserve">and ancillary thereto regarding the officers and </w:t>
      </w:r>
      <w:r w:rsidR="007A5261" w:rsidRPr="0045453E">
        <w:rPr>
          <w:rFonts w:asciiTheme="minorBidi" w:hAnsiTheme="minorBidi" w:cstheme="minorBidi"/>
          <w:sz w:val="24"/>
          <w:szCs w:val="24"/>
        </w:rPr>
        <w:t xml:space="preserve">other </w:t>
      </w:r>
      <w:r w:rsidRPr="0045453E">
        <w:rPr>
          <w:rFonts w:asciiTheme="minorBidi" w:hAnsiTheme="minorBidi" w:cstheme="minorBidi"/>
          <w:sz w:val="24"/>
          <w:szCs w:val="24"/>
        </w:rPr>
        <w:t xml:space="preserve">employees of </w:t>
      </w:r>
      <w:r w:rsidR="00E1434B" w:rsidRPr="0045453E">
        <w:rPr>
          <w:rFonts w:asciiTheme="minorBidi" w:hAnsiTheme="minorBidi" w:cstheme="minorBidi"/>
          <w:sz w:val="24"/>
          <w:szCs w:val="24"/>
        </w:rPr>
        <w:t>the Authority.</w:t>
      </w:r>
    </w:p>
    <w:p w:rsidR="007A5261" w:rsidRPr="0045453E" w:rsidRDefault="007A5261" w:rsidP="00FA07D7">
      <w:pPr>
        <w:numPr>
          <w:ilvl w:val="2"/>
          <w:numId w:val="4"/>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lastRenderedPageBreak/>
        <w:t>In case of grant of pension to the officers and other employees of the Authority, it shall be borne by the Authority.</w:t>
      </w:r>
    </w:p>
    <w:p w:rsidR="007B5826" w:rsidRPr="0045453E" w:rsidRDefault="00FA6CF2" w:rsidP="00FA07D7">
      <w:pPr>
        <w:numPr>
          <w:ilvl w:val="2"/>
          <w:numId w:val="4"/>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w:t>
      </w:r>
      <w:r w:rsidR="00602064" w:rsidRPr="0045453E">
        <w:rPr>
          <w:rFonts w:asciiTheme="minorBidi" w:hAnsiTheme="minorBidi" w:cstheme="minorBidi"/>
          <w:sz w:val="24"/>
          <w:szCs w:val="24"/>
        </w:rPr>
        <w:t xml:space="preserve">Authority </w:t>
      </w:r>
      <w:r w:rsidRPr="0045453E">
        <w:rPr>
          <w:rFonts w:asciiTheme="minorBidi" w:hAnsiTheme="minorBidi" w:cstheme="minorBidi"/>
          <w:sz w:val="24"/>
          <w:szCs w:val="24"/>
        </w:rPr>
        <w:t xml:space="preserve">shall review the performance of its officers and </w:t>
      </w:r>
      <w:r w:rsidR="007A5261" w:rsidRPr="0045453E">
        <w:rPr>
          <w:rFonts w:asciiTheme="minorBidi" w:hAnsiTheme="minorBidi" w:cstheme="minorBidi"/>
          <w:sz w:val="24"/>
          <w:szCs w:val="24"/>
        </w:rPr>
        <w:t xml:space="preserve">other </w:t>
      </w:r>
      <w:r w:rsidRPr="0045453E">
        <w:rPr>
          <w:rFonts w:asciiTheme="minorBidi" w:hAnsiTheme="minorBidi" w:cstheme="minorBidi"/>
          <w:sz w:val="24"/>
          <w:szCs w:val="24"/>
        </w:rPr>
        <w:t>employees every year</w:t>
      </w:r>
      <w:r w:rsidR="00671D77" w:rsidRPr="0045453E">
        <w:rPr>
          <w:rFonts w:asciiTheme="minorBidi" w:hAnsiTheme="minorBidi" w:cstheme="minorBidi"/>
          <w:sz w:val="24"/>
          <w:szCs w:val="24"/>
        </w:rPr>
        <w:t xml:space="preserve"> and</w:t>
      </w:r>
      <w:r w:rsidRPr="0045453E">
        <w:rPr>
          <w:rFonts w:asciiTheme="minorBidi" w:hAnsiTheme="minorBidi" w:cstheme="minorBidi"/>
          <w:sz w:val="24"/>
          <w:szCs w:val="24"/>
        </w:rPr>
        <w:t xml:space="preserve"> may grant such increments and bonuses to them as may be approved in the Authority's annual budget.</w:t>
      </w:r>
    </w:p>
    <w:p w:rsidR="005507C8" w:rsidRDefault="005507C8" w:rsidP="00FA07D7">
      <w:pPr>
        <w:spacing w:after="0" w:line="240" w:lineRule="auto"/>
        <w:ind w:left="0" w:right="0" w:firstLine="0"/>
        <w:contextualSpacing/>
        <w:rPr>
          <w:rFonts w:asciiTheme="minorBidi" w:hAnsiTheme="minorBidi" w:cstheme="minorBidi"/>
          <w:b/>
          <w:sz w:val="24"/>
          <w:szCs w:val="24"/>
        </w:rPr>
      </w:pPr>
    </w:p>
    <w:p w:rsidR="007B5826" w:rsidRPr="0045453E" w:rsidRDefault="005507C8" w:rsidP="002A5848">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13.</w:t>
      </w:r>
      <w:r>
        <w:rPr>
          <w:rFonts w:asciiTheme="minorBidi" w:hAnsiTheme="minorBidi" w:cstheme="minorBidi"/>
          <w:b/>
          <w:sz w:val="24"/>
          <w:szCs w:val="24"/>
        </w:rPr>
        <w:tab/>
      </w:r>
      <w:r w:rsidR="00FA6CF2" w:rsidRPr="0045453E">
        <w:rPr>
          <w:rFonts w:asciiTheme="minorBidi" w:hAnsiTheme="minorBidi" w:cstheme="minorBidi"/>
          <w:b/>
          <w:sz w:val="24"/>
          <w:szCs w:val="24"/>
        </w:rPr>
        <w:t>Immunity</w:t>
      </w:r>
      <w:proofErr w:type="gramStart"/>
      <w:r w:rsidR="007A5261" w:rsidRPr="0045453E">
        <w:rPr>
          <w:rFonts w:asciiTheme="minorBidi" w:hAnsiTheme="minorBidi" w:cstheme="minorBidi"/>
          <w:sz w:val="24"/>
          <w:szCs w:val="24"/>
        </w:rPr>
        <w:t>.</w:t>
      </w:r>
      <w:r w:rsidR="002A5848"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(1) No suit or prosecution shall lie: </w:t>
      </w:r>
    </w:p>
    <w:p w:rsidR="007967B4" w:rsidRPr="0045453E" w:rsidRDefault="00FA6CF2" w:rsidP="00FA07D7">
      <w:pPr>
        <w:pStyle w:val="ListParagraph"/>
        <w:numPr>
          <w:ilvl w:val="3"/>
          <w:numId w:val="5"/>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against the Authority for any act which</w:t>
      </w:r>
      <w:r w:rsidR="00142300" w:rsidRPr="0045453E">
        <w:rPr>
          <w:rFonts w:asciiTheme="minorBidi" w:hAnsiTheme="minorBidi" w:cstheme="minorBidi"/>
          <w:sz w:val="24"/>
          <w:szCs w:val="24"/>
        </w:rPr>
        <w:t>,</w:t>
      </w:r>
      <w:r w:rsidRPr="0045453E">
        <w:rPr>
          <w:rFonts w:asciiTheme="minorBidi" w:hAnsiTheme="minorBidi" w:cstheme="minorBidi"/>
          <w:sz w:val="24"/>
          <w:szCs w:val="24"/>
        </w:rPr>
        <w:t xml:space="preserve"> in good faith</w:t>
      </w:r>
      <w:r w:rsidR="00142300" w:rsidRPr="0045453E">
        <w:rPr>
          <w:rFonts w:asciiTheme="minorBidi" w:hAnsiTheme="minorBidi" w:cstheme="minorBidi"/>
          <w:sz w:val="24"/>
          <w:szCs w:val="24"/>
        </w:rPr>
        <w:t>,</w:t>
      </w:r>
      <w:r w:rsidRPr="0045453E">
        <w:rPr>
          <w:rFonts w:asciiTheme="minorBidi" w:hAnsiTheme="minorBidi" w:cstheme="minorBidi"/>
          <w:sz w:val="24"/>
          <w:szCs w:val="24"/>
        </w:rPr>
        <w:t xml:space="preserve"> is done</w:t>
      </w:r>
      <w:r w:rsidR="00671D77" w:rsidRPr="0045453E">
        <w:rPr>
          <w:rFonts w:asciiTheme="minorBidi" w:hAnsiTheme="minorBidi" w:cstheme="minorBidi"/>
          <w:sz w:val="24"/>
          <w:szCs w:val="24"/>
        </w:rPr>
        <w:t xml:space="preserve"> </w:t>
      </w:r>
      <w:r w:rsidRPr="0045453E">
        <w:rPr>
          <w:rFonts w:asciiTheme="minorBidi" w:hAnsiTheme="minorBidi" w:cstheme="minorBidi"/>
          <w:sz w:val="24"/>
          <w:szCs w:val="24"/>
        </w:rPr>
        <w:t>or purported to be done by the Authority under th</w:t>
      </w:r>
      <w:r w:rsidR="00671D77" w:rsidRPr="0045453E">
        <w:rPr>
          <w:rFonts w:asciiTheme="minorBidi" w:hAnsiTheme="minorBidi" w:cstheme="minorBidi"/>
          <w:sz w:val="24"/>
          <w:szCs w:val="24"/>
        </w:rPr>
        <w:t>e</w:t>
      </w:r>
      <w:r w:rsidRPr="0045453E">
        <w:rPr>
          <w:rFonts w:asciiTheme="minorBidi" w:hAnsiTheme="minorBidi" w:cstheme="minorBidi"/>
          <w:sz w:val="24"/>
          <w:szCs w:val="24"/>
        </w:rPr>
        <w:t xml:space="preserve"> Act; or </w:t>
      </w:r>
    </w:p>
    <w:p w:rsidR="007B5826" w:rsidRPr="0045453E" w:rsidRDefault="00FA6CF2" w:rsidP="00FA07D7">
      <w:pPr>
        <w:pStyle w:val="ListParagraph"/>
        <w:numPr>
          <w:ilvl w:val="3"/>
          <w:numId w:val="5"/>
        </w:numPr>
        <w:spacing w:after="0" w:line="240" w:lineRule="auto"/>
        <w:ind w:left="2160" w:right="0" w:hanging="720"/>
        <w:rPr>
          <w:rFonts w:asciiTheme="minorBidi" w:hAnsiTheme="minorBidi" w:cstheme="minorBidi"/>
          <w:sz w:val="24"/>
          <w:szCs w:val="24"/>
        </w:rPr>
      </w:pPr>
      <w:r w:rsidRPr="0045453E">
        <w:rPr>
          <w:rFonts w:asciiTheme="minorBidi" w:hAnsiTheme="minorBidi" w:cstheme="minorBidi"/>
          <w:sz w:val="24"/>
          <w:szCs w:val="24"/>
        </w:rPr>
        <w:t>against the Chair</w:t>
      </w:r>
      <w:r w:rsidR="007A5261" w:rsidRPr="0045453E">
        <w:rPr>
          <w:rFonts w:asciiTheme="minorBidi" w:hAnsiTheme="minorBidi" w:cstheme="minorBidi"/>
          <w:sz w:val="24"/>
          <w:szCs w:val="24"/>
        </w:rPr>
        <w:t>person</w:t>
      </w:r>
      <w:r w:rsidRPr="0045453E">
        <w:rPr>
          <w:rFonts w:asciiTheme="minorBidi" w:hAnsiTheme="minorBidi" w:cstheme="minorBidi"/>
          <w:sz w:val="24"/>
          <w:szCs w:val="24"/>
        </w:rPr>
        <w:t>,</w:t>
      </w:r>
      <w:r w:rsidR="00671D77" w:rsidRPr="0045453E">
        <w:rPr>
          <w:rFonts w:asciiTheme="minorBidi" w:hAnsiTheme="minorBidi" w:cstheme="minorBidi"/>
          <w:sz w:val="24"/>
          <w:szCs w:val="24"/>
        </w:rPr>
        <w:t xml:space="preserve"> a</w:t>
      </w:r>
      <w:r w:rsidRPr="0045453E">
        <w:rPr>
          <w:rFonts w:asciiTheme="minorBidi" w:hAnsiTheme="minorBidi" w:cstheme="minorBidi"/>
          <w:sz w:val="24"/>
          <w:szCs w:val="24"/>
        </w:rPr>
        <w:t xml:space="preserve"> </w:t>
      </w:r>
      <w:r w:rsidR="006F0679" w:rsidRPr="0045453E">
        <w:rPr>
          <w:rFonts w:asciiTheme="minorBidi" w:hAnsiTheme="minorBidi" w:cstheme="minorBidi"/>
          <w:sz w:val="24"/>
          <w:szCs w:val="24"/>
        </w:rPr>
        <w:t>m</w:t>
      </w:r>
      <w:r w:rsidR="007A5261" w:rsidRPr="0045453E">
        <w:rPr>
          <w:rFonts w:asciiTheme="minorBidi" w:hAnsiTheme="minorBidi" w:cstheme="minorBidi"/>
          <w:sz w:val="24"/>
          <w:szCs w:val="24"/>
        </w:rPr>
        <w:t xml:space="preserve">ember </w:t>
      </w:r>
      <w:r w:rsidRPr="0045453E">
        <w:rPr>
          <w:rFonts w:asciiTheme="minorBidi" w:hAnsiTheme="minorBidi" w:cstheme="minorBidi"/>
          <w:sz w:val="24"/>
          <w:szCs w:val="24"/>
        </w:rPr>
        <w:t xml:space="preserve">of the </w:t>
      </w:r>
      <w:r w:rsidR="00602064" w:rsidRPr="0045453E">
        <w:rPr>
          <w:rFonts w:asciiTheme="minorBidi" w:hAnsiTheme="minorBidi" w:cstheme="minorBidi"/>
          <w:sz w:val="24"/>
          <w:szCs w:val="24"/>
        </w:rPr>
        <w:t>Authority</w:t>
      </w:r>
      <w:r w:rsidRPr="0045453E">
        <w:rPr>
          <w:rFonts w:asciiTheme="minorBidi" w:hAnsiTheme="minorBidi" w:cstheme="minorBidi"/>
          <w:sz w:val="24"/>
          <w:szCs w:val="24"/>
        </w:rPr>
        <w:t>, officer,</w:t>
      </w:r>
      <w:r w:rsidR="007A5261" w:rsidRPr="0045453E">
        <w:rPr>
          <w:rFonts w:asciiTheme="minorBidi" w:hAnsiTheme="minorBidi" w:cstheme="minorBidi"/>
          <w:sz w:val="24"/>
          <w:szCs w:val="24"/>
        </w:rPr>
        <w:t xml:space="preserve"> and other </w:t>
      </w:r>
      <w:r w:rsidR="00671D77" w:rsidRPr="0045453E">
        <w:rPr>
          <w:rFonts w:asciiTheme="minorBidi" w:hAnsiTheme="minorBidi" w:cstheme="minorBidi"/>
          <w:sz w:val="24"/>
          <w:szCs w:val="24"/>
        </w:rPr>
        <w:t>e</w:t>
      </w:r>
      <w:r w:rsidRPr="0045453E">
        <w:rPr>
          <w:rFonts w:asciiTheme="minorBidi" w:hAnsiTheme="minorBidi" w:cstheme="minorBidi"/>
          <w:sz w:val="24"/>
          <w:szCs w:val="24"/>
        </w:rPr>
        <w:t xml:space="preserve">mployee </w:t>
      </w:r>
      <w:r w:rsidR="007A5261" w:rsidRPr="0045453E">
        <w:rPr>
          <w:rFonts w:asciiTheme="minorBidi" w:hAnsiTheme="minorBidi" w:cstheme="minorBidi"/>
          <w:sz w:val="24"/>
          <w:szCs w:val="24"/>
        </w:rPr>
        <w:t xml:space="preserve">of the Authority </w:t>
      </w:r>
      <w:r w:rsidRPr="0045453E">
        <w:rPr>
          <w:rFonts w:asciiTheme="minorBidi" w:hAnsiTheme="minorBidi" w:cstheme="minorBidi"/>
          <w:sz w:val="24"/>
          <w:szCs w:val="24"/>
        </w:rPr>
        <w:t>for any act which</w:t>
      </w:r>
      <w:r w:rsidR="007A5261" w:rsidRPr="0045453E">
        <w:rPr>
          <w:rFonts w:asciiTheme="minorBidi" w:hAnsiTheme="minorBidi" w:cstheme="minorBidi"/>
          <w:sz w:val="24"/>
          <w:szCs w:val="24"/>
        </w:rPr>
        <w:t>,</w:t>
      </w:r>
      <w:r w:rsidRPr="0045453E">
        <w:rPr>
          <w:rFonts w:asciiTheme="minorBidi" w:hAnsiTheme="minorBidi" w:cstheme="minorBidi"/>
          <w:sz w:val="24"/>
          <w:szCs w:val="24"/>
        </w:rPr>
        <w:t xml:space="preserve"> in good faith</w:t>
      </w:r>
      <w:r w:rsidR="007A5261" w:rsidRPr="0045453E">
        <w:rPr>
          <w:rFonts w:asciiTheme="minorBidi" w:hAnsiTheme="minorBidi" w:cstheme="minorBidi"/>
          <w:sz w:val="24"/>
          <w:szCs w:val="24"/>
        </w:rPr>
        <w:t>,</w:t>
      </w:r>
      <w:r w:rsidRPr="0045453E">
        <w:rPr>
          <w:rFonts w:asciiTheme="minorBidi" w:hAnsiTheme="minorBidi" w:cstheme="minorBidi"/>
          <w:sz w:val="24"/>
          <w:szCs w:val="24"/>
        </w:rPr>
        <w:t xml:space="preserve"> is done or purported to be done by him under the Act</w:t>
      </w:r>
      <w:r w:rsidR="007A5261" w:rsidRPr="0045453E">
        <w:rPr>
          <w:rFonts w:asciiTheme="minorBidi" w:hAnsiTheme="minorBidi" w:cstheme="minorBidi"/>
          <w:sz w:val="24"/>
          <w:szCs w:val="24"/>
        </w:rPr>
        <w:t>.</w:t>
      </w:r>
      <w:r w:rsidRPr="0045453E">
        <w:rPr>
          <w:rFonts w:asciiTheme="minorBidi" w:hAnsiTheme="minorBidi" w:cstheme="minorBidi"/>
          <w:sz w:val="24"/>
          <w:szCs w:val="24"/>
        </w:rPr>
        <w:t xml:space="preserve"> </w:t>
      </w:r>
    </w:p>
    <w:p w:rsidR="007B5826" w:rsidRPr="0045453E" w:rsidRDefault="006242D4" w:rsidP="00FA07D7">
      <w:pPr>
        <w:spacing w:after="0" w:line="240" w:lineRule="auto"/>
        <w:ind w:left="-15" w:right="0" w:firstLine="720"/>
        <w:contextualSpacing/>
        <w:rPr>
          <w:rFonts w:asciiTheme="minorBidi" w:hAnsiTheme="minorBidi" w:cstheme="minorBidi"/>
          <w:sz w:val="24"/>
          <w:szCs w:val="24"/>
        </w:rPr>
      </w:pPr>
      <w:r w:rsidRPr="0045453E">
        <w:rPr>
          <w:rFonts w:asciiTheme="minorBidi" w:hAnsiTheme="minorBidi" w:cstheme="minorBidi"/>
          <w:sz w:val="24"/>
          <w:szCs w:val="24"/>
        </w:rPr>
        <w:t>(2)</w:t>
      </w:r>
      <w:r w:rsidRPr="0045453E">
        <w:rPr>
          <w:rFonts w:asciiTheme="minorBidi" w:hAnsiTheme="minorBidi" w:cstheme="minorBidi"/>
          <w:sz w:val="24"/>
          <w:szCs w:val="24"/>
        </w:rPr>
        <w:tab/>
      </w:r>
      <w:r w:rsidR="00FA6CF2" w:rsidRPr="0045453E">
        <w:rPr>
          <w:rFonts w:asciiTheme="minorBidi" w:hAnsiTheme="minorBidi" w:cstheme="minorBidi"/>
          <w:sz w:val="24"/>
          <w:szCs w:val="24"/>
        </w:rPr>
        <w:t>Any expense incurred by such person as is referred to in sub</w:t>
      </w:r>
      <w:r w:rsidR="007A5261" w:rsidRPr="0045453E">
        <w:rPr>
          <w:rFonts w:asciiTheme="minorBidi" w:hAnsiTheme="minorBidi" w:cstheme="minorBidi"/>
          <w:sz w:val="24"/>
          <w:szCs w:val="24"/>
        </w:rPr>
        <w:t>-</w:t>
      </w:r>
      <w:r w:rsidR="00FA6CF2" w:rsidRPr="0045453E">
        <w:rPr>
          <w:rFonts w:asciiTheme="minorBidi" w:hAnsiTheme="minorBidi" w:cstheme="minorBidi"/>
          <w:sz w:val="24"/>
          <w:szCs w:val="24"/>
        </w:rPr>
        <w:t xml:space="preserve">section (1) in any suit or prosecution brought against him before any court in respect of any act which is done by him under the Act or on the direction of the </w:t>
      </w:r>
      <w:r w:rsidR="00602064" w:rsidRPr="0045453E">
        <w:rPr>
          <w:rFonts w:asciiTheme="minorBidi" w:hAnsiTheme="minorBidi" w:cstheme="minorBidi"/>
          <w:sz w:val="24"/>
          <w:szCs w:val="24"/>
        </w:rPr>
        <w:t xml:space="preserve">Authority </w:t>
      </w:r>
      <w:r w:rsidR="00FA6CF2" w:rsidRPr="0045453E">
        <w:rPr>
          <w:rFonts w:asciiTheme="minorBidi" w:hAnsiTheme="minorBidi" w:cstheme="minorBidi"/>
          <w:sz w:val="24"/>
          <w:szCs w:val="24"/>
        </w:rPr>
        <w:t xml:space="preserve">shall, if the </w:t>
      </w:r>
      <w:r w:rsidR="00671D77" w:rsidRPr="0045453E">
        <w:rPr>
          <w:rFonts w:asciiTheme="minorBidi" w:hAnsiTheme="minorBidi" w:cstheme="minorBidi"/>
          <w:sz w:val="24"/>
          <w:szCs w:val="24"/>
        </w:rPr>
        <w:t>C</w:t>
      </w:r>
      <w:r w:rsidR="00FA6CF2" w:rsidRPr="0045453E">
        <w:rPr>
          <w:rFonts w:asciiTheme="minorBidi" w:hAnsiTheme="minorBidi" w:cstheme="minorBidi"/>
          <w:sz w:val="24"/>
          <w:szCs w:val="24"/>
        </w:rPr>
        <w:t xml:space="preserve">ourt holds that the act was done in good faith, be paid out of the funds of the Authority. </w:t>
      </w:r>
    </w:p>
    <w:p w:rsidR="005507C8" w:rsidRDefault="005507C8" w:rsidP="00FA07D7">
      <w:pPr>
        <w:spacing w:after="0" w:line="240" w:lineRule="auto"/>
        <w:ind w:left="0" w:right="0" w:firstLine="0"/>
        <w:contextualSpacing/>
        <w:rPr>
          <w:rFonts w:asciiTheme="minorBidi" w:hAnsiTheme="minorBidi" w:cstheme="minorBidi"/>
          <w:b/>
          <w:sz w:val="24"/>
          <w:szCs w:val="24"/>
        </w:rPr>
      </w:pPr>
    </w:p>
    <w:p w:rsidR="007B5826" w:rsidRPr="0045453E" w:rsidRDefault="005507C8" w:rsidP="0048430E">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14.</w:t>
      </w:r>
      <w:r>
        <w:rPr>
          <w:rFonts w:asciiTheme="minorBidi" w:hAnsiTheme="minorBidi" w:cstheme="minorBidi"/>
          <w:b/>
          <w:sz w:val="24"/>
          <w:szCs w:val="24"/>
        </w:rPr>
        <w:tab/>
      </w:r>
      <w:r w:rsidR="00FA6CF2" w:rsidRPr="0045453E">
        <w:rPr>
          <w:rFonts w:asciiTheme="minorBidi" w:hAnsiTheme="minorBidi" w:cstheme="minorBidi"/>
          <w:b/>
          <w:sz w:val="24"/>
          <w:szCs w:val="24"/>
        </w:rPr>
        <w:t>Fund</w:t>
      </w:r>
      <w:proofErr w:type="gramStart"/>
      <w:r w:rsidR="00FA6CF2" w:rsidRPr="0045453E">
        <w:rPr>
          <w:rFonts w:asciiTheme="minorBidi" w:hAnsiTheme="minorBidi" w:cstheme="minorBidi"/>
          <w:bCs/>
          <w:sz w:val="24"/>
          <w:szCs w:val="24"/>
        </w:rPr>
        <w:t>.–</w:t>
      </w:r>
      <w:proofErr w:type="gramEnd"/>
      <w:r w:rsidR="00FA6CF2" w:rsidRPr="0045453E">
        <w:rPr>
          <w:rFonts w:asciiTheme="minorBidi" w:hAnsiTheme="minorBidi" w:cstheme="minorBidi"/>
          <w:b/>
          <w:sz w:val="24"/>
          <w:szCs w:val="24"/>
        </w:rPr>
        <w:t xml:space="preserve"> </w:t>
      </w:r>
      <w:r w:rsidR="00891C23" w:rsidRPr="0045453E">
        <w:rPr>
          <w:rFonts w:asciiTheme="minorBidi" w:hAnsiTheme="minorBidi" w:cstheme="minorBidi"/>
          <w:sz w:val="24"/>
          <w:szCs w:val="24"/>
        </w:rPr>
        <w:t>(1) There shall be</w:t>
      </w:r>
      <w:r w:rsidR="00FA6CF2" w:rsidRPr="0045453E">
        <w:rPr>
          <w:rFonts w:asciiTheme="minorBidi" w:hAnsiTheme="minorBidi" w:cstheme="minorBidi"/>
          <w:sz w:val="24"/>
          <w:szCs w:val="24"/>
        </w:rPr>
        <w:t xml:space="preserve"> a Fund to be known as the Punjab </w:t>
      </w:r>
      <w:r w:rsidR="00FA6CF2" w:rsidRPr="0045453E">
        <w:rPr>
          <w:rFonts w:asciiTheme="minorBidi" w:hAnsiTheme="minorBidi" w:cstheme="minorBidi"/>
          <w:i/>
          <w:sz w:val="24"/>
          <w:szCs w:val="24"/>
        </w:rPr>
        <w:t>Saaf Pani</w:t>
      </w:r>
      <w:r w:rsidR="00FA6CF2" w:rsidRPr="0045453E">
        <w:rPr>
          <w:rFonts w:asciiTheme="minorBidi" w:hAnsiTheme="minorBidi" w:cstheme="minorBidi"/>
          <w:sz w:val="24"/>
          <w:szCs w:val="24"/>
        </w:rPr>
        <w:t xml:space="preserve"> Authority Fund which shall be administered and controlled by the Authority. </w:t>
      </w:r>
    </w:p>
    <w:p w:rsidR="007B5826" w:rsidRPr="0045453E" w:rsidRDefault="00FA6CF2" w:rsidP="00FA07D7">
      <w:pPr>
        <w:numPr>
          <w:ilvl w:val="0"/>
          <w:numId w:val="23"/>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Fund shall consist of: </w:t>
      </w:r>
    </w:p>
    <w:p w:rsidR="007B5826" w:rsidRPr="0045453E" w:rsidRDefault="00FA6CF2" w:rsidP="00A84946">
      <w:pPr>
        <w:numPr>
          <w:ilvl w:val="0"/>
          <w:numId w:val="32"/>
        </w:numPr>
        <w:spacing w:after="0" w:line="240" w:lineRule="auto"/>
        <w:ind w:right="0" w:hanging="862"/>
        <w:contextualSpacing/>
        <w:rPr>
          <w:rFonts w:asciiTheme="minorBidi" w:hAnsiTheme="minorBidi" w:cstheme="minorBidi"/>
          <w:sz w:val="24"/>
          <w:szCs w:val="24"/>
        </w:rPr>
      </w:pPr>
      <w:r w:rsidRPr="0045453E">
        <w:rPr>
          <w:rFonts w:asciiTheme="minorBidi" w:hAnsiTheme="minorBidi" w:cstheme="minorBidi"/>
          <w:sz w:val="24"/>
          <w:szCs w:val="24"/>
        </w:rPr>
        <w:t xml:space="preserve">budgetary releases from the Government; </w:t>
      </w:r>
    </w:p>
    <w:p w:rsidR="007B5826" w:rsidRPr="0045453E" w:rsidRDefault="000E5F0D" w:rsidP="00A84946">
      <w:pPr>
        <w:numPr>
          <w:ilvl w:val="0"/>
          <w:numId w:val="32"/>
        </w:numPr>
        <w:spacing w:after="0" w:line="240" w:lineRule="auto"/>
        <w:ind w:right="0" w:hanging="862"/>
        <w:contextualSpacing/>
        <w:rPr>
          <w:rFonts w:asciiTheme="minorBidi" w:hAnsiTheme="minorBidi" w:cstheme="minorBidi"/>
          <w:sz w:val="24"/>
          <w:szCs w:val="24"/>
        </w:rPr>
      </w:pPr>
      <w:r w:rsidRPr="0045453E">
        <w:rPr>
          <w:rFonts w:asciiTheme="minorBidi" w:hAnsiTheme="minorBidi" w:cstheme="minorBidi"/>
          <w:sz w:val="24"/>
          <w:szCs w:val="24"/>
        </w:rPr>
        <w:t xml:space="preserve">grants made by the </w:t>
      </w:r>
      <w:r w:rsidR="00FA6CF2" w:rsidRPr="0045453E">
        <w:rPr>
          <w:rFonts w:asciiTheme="minorBidi" w:hAnsiTheme="minorBidi" w:cstheme="minorBidi"/>
          <w:sz w:val="24"/>
          <w:szCs w:val="24"/>
        </w:rPr>
        <w:t>Federal Government,</w:t>
      </w:r>
      <w:r w:rsidRPr="0045453E">
        <w:rPr>
          <w:rFonts w:asciiTheme="minorBidi" w:hAnsiTheme="minorBidi" w:cstheme="minorBidi"/>
          <w:sz w:val="24"/>
          <w:szCs w:val="24"/>
        </w:rPr>
        <w:t xml:space="preserve"> the Government</w:t>
      </w:r>
      <w:r w:rsidR="00FA6CF2" w:rsidRPr="0045453E">
        <w:rPr>
          <w:rFonts w:asciiTheme="minorBidi" w:hAnsiTheme="minorBidi" w:cstheme="minorBidi"/>
          <w:sz w:val="24"/>
          <w:szCs w:val="24"/>
        </w:rPr>
        <w:t xml:space="preserve"> or any other authority or agency, including international or national agencies, development partners and donors; </w:t>
      </w:r>
    </w:p>
    <w:p w:rsidR="007B5826" w:rsidRPr="0045453E" w:rsidRDefault="00FA6CF2" w:rsidP="00A84946">
      <w:pPr>
        <w:numPr>
          <w:ilvl w:val="0"/>
          <w:numId w:val="32"/>
        </w:numPr>
        <w:spacing w:after="0" w:line="240" w:lineRule="auto"/>
        <w:ind w:right="0" w:hanging="862"/>
        <w:contextualSpacing/>
        <w:rPr>
          <w:rFonts w:asciiTheme="minorBidi" w:hAnsiTheme="minorBidi" w:cstheme="minorBidi"/>
          <w:sz w:val="24"/>
          <w:szCs w:val="24"/>
        </w:rPr>
      </w:pPr>
      <w:r w:rsidRPr="0045453E">
        <w:rPr>
          <w:rFonts w:asciiTheme="minorBidi" w:hAnsiTheme="minorBidi" w:cstheme="minorBidi"/>
          <w:sz w:val="24"/>
          <w:szCs w:val="24"/>
        </w:rPr>
        <w:t xml:space="preserve">all such sums of money as may be determined from time to time by the Government; </w:t>
      </w:r>
    </w:p>
    <w:p w:rsidR="007B5826" w:rsidRPr="0045453E" w:rsidRDefault="00FA6CF2" w:rsidP="00A84946">
      <w:pPr>
        <w:numPr>
          <w:ilvl w:val="0"/>
          <w:numId w:val="32"/>
        </w:numPr>
        <w:spacing w:after="0" w:line="240" w:lineRule="auto"/>
        <w:ind w:right="0" w:hanging="862"/>
        <w:contextualSpacing/>
        <w:rPr>
          <w:rFonts w:asciiTheme="minorBidi" w:hAnsiTheme="minorBidi" w:cstheme="minorBidi"/>
          <w:sz w:val="24"/>
          <w:szCs w:val="24"/>
        </w:rPr>
      </w:pPr>
      <w:r w:rsidRPr="0045453E">
        <w:rPr>
          <w:rFonts w:asciiTheme="minorBidi" w:hAnsiTheme="minorBidi" w:cstheme="minorBidi"/>
          <w:sz w:val="24"/>
          <w:szCs w:val="24"/>
        </w:rPr>
        <w:t xml:space="preserve">all such sums of money as may be received by the Authority in the exercise, discharge and performance of its powers, functions and duties, including </w:t>
      </w:r>
      <w:r w:rsidR="00FD38A7" w:rsidRPr="0045453E">
        <w:rPr>
          <w:rFonts w:asciiTheme="minorBidi" w:hAnsiTheme="minorBidi" w:cstheme="minorBidi"/>
          <w:sz w:val="24"/>
          <w:szCs w:val="24"/>
        </w:rPr>
        <w:t>fees and penalties or any other sum received under the Act</w:t>
      </w:r>
      <w:r w:rsidRPr="0045453E">
        <w:rPr>
          <w:rFonts w:asciiTheme="minorBidi" w:hAnsiTheme="minorBidi" w:cstheme="minorBidi"/>
          <w:sz w:val="24"/>
          <w:szCs w:val="24"/>
        </w:rPr>
        <w:t xml:space="preserve">; </w:t>
      </w:r>
    </w:p>
    <w:p w:rsidR="007B5826" w:rsidRPr="0045453E" w:rsidRDefault="00FD38A7" w:rsidP="00A84946">
      <w:pPr>
        <w:numPr>
          <w:ilvl w:val="0"/>
          <w:numId w:val="32"/>
        </w:numPr>
        <w:spacing w:after="0" w:line="240" w:lineRule="auto"/>
        <w:ind w:right="0" w:hanging="862"/>
        <w:contextualSpacing/>
        <w:rPr>
          <w:rFonts w:asciiTheme="minorBidi" w:hAnsiTheme="minorBidi" w:cstheme="minorBidi"/>
          <w:sz w:val="24"/>
          <w:szCs w:val="24"/>
        </w:rPr>
      </w:pPr>
      <w:r w:rsidRPr="0045453E">
        <w:rPr>
          <w:rFonts w:asciiTheme="minorBidi" w:hAnsiTheme="minorBidi" w:cstheme="minorBidi"/>
          <w:sz w:val="24"/>
          <w:szCs w:val="24"/>
        </w:rPr>
        <w:t>fee</w:t>
      </w:r>
      <w:r w:rsidR="00FA6CF2" w:rsidRPr="0045453E">
        <w:rPr>
          <w:rFonts w:asciiTheme="minorBidi" w:hAnsiTheme="minorBidi" w:cstheme="minorBidi"/>
          <w:sz w:val="24"/>
          <w:szCs w:val="24"/>
        </w:rPr>
        <w:t xml:space="preserve"> received through sale of safe drinking water; </w:t>
      </w:r>
    </w:p>
    <w:p w:rsidR="008A4160" w:rsidRPr="0045453E" w:rsidRDefault="00FA6CF2" w:rsidP="00A84946">
      <w:pPr>
        <w:numPr>
          <w:ilvl w:val="0"/>
          <w:numId w:val="32"/>
        </w:numPr>
        <w:spacing w:after="0" w:line="240" w:lineRule="auto"/>
        <w:ind w:right="0" w:hanging="862"/>
        <w:contextualSpacing/>
        <w:rPr>
          <w:rFonts w:asciiTheme="minorBidi" w:hAnsiTheme="minorBidi" w:cstheme="minorBidi"/>
          <w:sz w:val="24"/>
          <w:szCs w:val="24"/>
        </w:rPr>
      </w:pPr>
      <w:r w:rsidRPr="0045453E">
        <w:rPr>
          <w:rFonts w:asciiTheme="minorBidi" w:hAnsiTheme="minorBidi" w:cstheme="minorBidi"/>
          <w:sz w:val="24"/>
          <w:szCs w:val="24"/>
        </w:rPr>
        <w:t>donations, if received from Pakistanis, including expatriate Pakistanis;</w:t>
      </w:r>
      <w:r w:rsidR="00FD38A7" w:rsidRPr="0045453E">
        <w:rPr>
          <w:rFonts w:asciiTheme="minorBidi" w:hAnsiTheme="minorBidi" w:cstheme="minorBidi"/>
          <w:sz w:val="24"/>
          <w:szCs w:val="24"/>
        </w:rPr>
        <w:t xml:space="preserve"> </w:t>
      </w:r>
    </w:p>
    <w:p w:rsidR="00FE157D" w:rsidRPr="0045453E" w:rsidRDefault="00FD38A7" w:rsidP="00A84946">
      <w:pPr>
        <w:numPr>
          <w:ilvl w:val="0"/>
          <w:numId w:val="32"/>
        </w:numPr>
        <w:spacing w:after="0" w:line="240" w:lineRule="auto"/>
        <w:ind w:right="0" w:hanging="862"/>
        <w:contextualSpacing/>
        <w:rPr>
          <w:rFonts w:asciiTheme="minorBidi" w:hAnsiTheme="minorBidi" w:cstheme="minorBidi"/>
          <w:sz w:val="24"/>
          <w:szCs w:val="24"/>
        </w:rPr>
      </w:pPr>
      <w:r w:rsidRPr="0045453E">
        <w:rPr>
          <w:rFonts w:asciiTheme="minorBidi" w:hAnsiTheme="minorBidi" w:cstheme="minorBidi"/>
          <w:sz w:val="24"/>
          <w:szCs w:val="24"/>
        </w:rPr>
        <w:t xml:space="preserve">any </w:t>
      </w:r>
      <w:r w:rsidR="00FA6CF2" w:rsidRPr="0045453E">
        <w:rPr>
          <w:rFonts w:asciiTheme="minorBidi" w:hAnsiTheme="minorBidi" w:cstheme="minorBidi"/>
          <w:sz w:val="24"/>
          <w:szCs w:val="24"/>
        </w:rPr>
        <w:t>profi</w:t>
      </w:r>
      <w:r w:rsidR="00FE157D" w:rsidRPr="0045453E">
        <w:rPr>
          <w:rFonts w:asciiTheme="minorBidi" w:hAnsiTheme="minorBidi" w:cstheme="minorBidi"/>
          <w:sz w:val="24"/>
          <w:szCs w:val="24"/>
        </w:rPr>
        <w:t xml:space="preserve">ts earned by the Authority; </w:t>
      </w:r>
      <w:r w:rsidRPr="0045453E">
        <w:rPr>
          <w:rFonts w:asciiTheme="minorBidi" w:hAnsiTheme="minorBidi" w:cstheme="minorBidi"/>
          <w:sz w:val="24"/>
          <w:szCs w:val="24"/>
        </w:rPr>
        <w:t>and</w:t>
      </w:r>
    </w:p>
    <w:p w:rsidR="007B5826" w:rsidRPr="0045453E" w:rsidRDefault="00FA6CF2" w:rsidP="00A84946">
      <w:pPr>
        <w:numPr>
          <w:ilvl w:val="0"/>
          <w:numId w:val="32"/>
        </w:numPr>
        <w:spacing w:after="0" w:line="240" w:lineRule="auto"/>
        <w:ind w:right="0" w:hanging="862"/>
        <w:contextualSpacing/>
        <w:rPr>
          <w:rFonts w:asciiTheme="minorBidi" w:hAnsiTheme="minorBidi" w:cstheme="minorBidi"/>
          <w:sz w:val="24"/>
          <w:szCs w:val="24"/>
        </w:rPr>
      </w:pPr>
      <w:proofErr w:type="gramStart"/>
      <w:r w:rsidRPr="0045453E">
        <w:rPr>
          <w:rFonts w:asciiTheme="minorBidi" w:hAnsiTheme="minorBidi" w:cstheme="minorBidi"/>
          <w:sz w:val="24"/>
          <w:szCs w:val="24"/>
        </w:rPr>
        <w:t>income</w:t>
      </w:r>
      <w:proofErr w:type="gramEnd"/>
      <w:r w:rsidRPr="0045453E">
        <w:rPr>
          <w:rFonts w:asciiTheme="minorBidi" w:hAnsiTheme="minorBidi" w:cstheme="minorBidi"/>
          <w:sz w:val="24"/>
          <w:szCs w:val="24"/>
        </w:rPr>
        <w:t xml:space="preserve"> from any other source. </w:t>
      </w:r>
    </w:p>
    <w:p w:rsidR="007B5826" w:rsidRPr="0045453E" w:rsidRDefault="00FA6CF2" w:rsidP="00FA07D7">
      <w:pPr>
        <w:numPr>
          <w:ilvl w:val="0"/>
          <w:numId w:val="23"/>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Fund shall be kept in such custody, utilized and regulated in such manner as may be prescribed by the Government. </w:t>
      </w:r>
    </w:p>
    <w:p w:rsidR="007B5826" w:rsidRPr="0045453E" w:rsidRDefault="00FA6CF2" w:rsidP="00FA07D7">
      <w:pPr>
        <w:numPr>
          <w:ilvl w:val="0"/>
          <w:numId w:val="23"/>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There shall be paid out of the Fund, all such sums of money required to defray the expenditure incurred by the Authority in the exercise, discharge and performance of it</w:t>
      </w:r>
      <w:r w:rsidR="00353941" w:rsidRPr="0045453E">
        <w:rPr>
          <w:rFonts w:asciiTheme="minorBidi" w:hAnsiTheme="minorBidi" w:cstheme="minorBidi"/>
          <w:sz w:val="24"/>
          <w:szCs w:val="24"/>
        </w:rPr>
        <w:t>s powers, functions and duties.</w:t>
      </w:r>
    </w:p>
    <w:p w:rsidR="005507C8" w:rsidRDefault="005507C8" w:rsidP="00FA07D7">
      <w:pPr>
        <w:spacing w:after="0" w:line="240" w:lineRule="auto"/>
        <w:ind w:left="0" w:right="0" w:firstLine="0"/>
        <w:contextualSpacing/>
        <w:rPr>
          <w:rFonts w:asciiTheme="minorBidi" w:hAnsiTheme="minorBidi" w:cstheme="minorBidi"/>
          <w:b/>
          <w:sz w:val="24"/>
          <w:szCs w:val="24"/>
        </w:rPr>
      </w:pPr>
    </w:p>
    <w:p w:rsidR="007B5826" w:rsidRPr="0045453E" w:rsidRDefault="005507C8"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15.</w:t>
      </w:r>
      <w:r>
        <w:rPr>
          <w:rFonts w:asciiTheme="minorBidi" w:hAnsiTheme="minorBidi" w:cstheme="minorBidi"/>
          <w:b/>
          <w:sz w:val="24"/>
          <w:szCs w:val="24"/>
        </w:rPr>
        <w:tab/>
      </w:r>
      <w:r w:rsidR="00FA6CF2" w:rsidRPr="0045453E">
        <w:rPr>
          <w:rFonts w:asciiTheme="minorBidi" w:hAnsiTheme="minorBidi" w:cstheme="minorBidi"/>
          <w:b/>
          <w:sz w:val="24"/>
          <w:szCs w:val="24"/>
        </w:rPr>
        <w:t xml:space="preserve">Budget, </w:t>
      </w:r>
      <w:r w:rsidR="00671D77" w:rsidRPr="0045453E">
        <w:rPr>
          <w:rFonts w:asciiTheme="minorBidi" w:hAnsiTheme="minorBidi" w:cstheme="minorBidi"/>
          <w:b/>
          <w:sz w:val="24"/>
          <w:szCs w:val="24"/>
        </w:rPr>
        <w:t>a</w:t>
      </w:r>
      <w:r w:rsidR="00FA6CF2" w:rsidRPr="0045453E">
        <w:rPr>
          <w:rFonts w:asciiTheme="minorBidi" w:hAnsiTheme="minorBidi" w:cstheme="minorBidi"/>
          <w:b/>
          <w:sz w:val="24"/>
          <w:szCs w:val="24"/>
        </w:rPr>
        <w:t xml:space="preserve">udit and </w:t>
      </w:r>
      <w:r w:rsidR="00671D77" w:rsidRPr="0045453E">
        <w:rPr>
          <w:rFonts w:asciiTheme="minorBidi" w:hAnsiTheme="minorBidi" w:cstheme="minorBidi"/>
          <w:b/>
          <w:sz w:val="24"/>
          <w:szCs w:val="24"/>
        </w:rPr>
        <w:t>a</w:t>
      </w:r>
      <w:r w:rsidR="00FA6CF2" w:rsidRPr="0045453E">
        <w:rPr>
          <w:rFonts w:asciiTheme="minorBidi" w:hAnsiTheme="minorBidi" w:cstheme="minorBidi"/>
          <w:b/>
          <w:sz w:val="24"/>
          <w:szCs w:val="24"/>
        </w:rPr>
        <w:t>ccounts</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b/>
          <w:sz w:val="24"/>
          <w:szCs w:val="24"/>
        </w:rPr>
        <w:t xml:space="preserve"> </w:t>
      </w:r>
      <w:r w:rsidR="00FA6CF2" w:rsidRPr="0045453E">
        <w:rPr>
          <w:rFonts w:asciiTheme="minorBidi" w:hAnsiTheme="minorBidi" w:cstheme="minorBidi"/>
          <w:sz w:val="24"/>
          <w:szCs w:val="24"/>
        </w:rPr>
        <w:t xml:space="preserve">(1) The Authority shall prepare, in such form and at such time in each financial year, as may be prescribed, its budget for the next financial year, showing the estimated receipts and expenditure of the Authority. </w:t>
      </w:r>
    </w:p>
    <w:p w:rsidR="007B5826" w:rsidRPr="0045453E" w:rsidRDefault="00FA6CF2" w:rsidP="00FA07D7">
      <w:pPr>
        <w:numPr>
          <w:ilvl w:val="0"/>
          <w:numId w:val="25"/>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Authority shall cause its accounts to be kept in such form and manner as may be prescribed by the Government. </w:t>
      </w:r>
    </w:p>
    <w:p w:rsidR="007B5826" w:rsidRPr="0045453E" w:rsidRDefault="00FA6CF2" w:rsidP="00FA07D7">
      <w:pPr>
        <w:numPr>
          <w:ilvl w:val="0"/>
          <w:numId w:val="25"/>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books of accounts of the Authority shall be kept at the head office of the Authority. </w:t>
      </w:r>
    </w:p>
    <w:p w:rsidR="007B5826" w:rsidRPr="0045453E" w:rsidRDefault="00FA6CF2" w:rsidP="00FA07D7">
      <w:pPr>
        <w:numPr>
          <w:ilvl w:val="0"/>
          <w:numId w:val="25"/>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In addition to the requirement of the Government, the Authority shall also have its annual </w:t>
      </w:r>
      <w:r w:rsidR="00671D77" w:rsidRPr="0045453E">
        <w:rPr>
          <w:rFonts w:asciiTheme="minorBidi" w:hAnsiTheme="minorBidi" w:cstheme="minorBidi"/>
          <w:sz w:val="24"/>
          <w:szCs w:val="24"/>
        </w:rPr>
        <w:t>a</w:t>
      </w:r>
      <w:r w:rsidRPr="0045453E">
        <w:rPr>
          <w:rFonts w:asciiTheme="minorBidi" w:hAnsiTheme="minorBidi" w:cstheme="minorBidi"/>
          <w:sz w:val="24"/>
          <w:szCs w:val="24"/>
        </w:rPr>
        <w:t xml:space="preserve">udit done by an independent </w:t>
      </w:r>
      <w:r w:rsidR="00671D77" w:rsidRPr="0045453E">
        <w:rPr>
          <w:rFonts w:asciiTheme="minorBidi" w:hAnsiTheme="minorBidi" w:cstheme="minorBidi"/>
          <w:sz w:val="24"/>
          <w:szCs w:val="24"/>
        </w:rPr>
        <w:t>c</w:t>
      </w:r>
      <w:r w:rsidRPr="0045453E">
        <w:rPr>
          <w:rFonts w:asciiTheme="minorBidi" w:hAnsiTheme="minorBidi" w:cstheme="minorBidi"/>
          <w:sz w:val="24"/>
          <w:szCs w:val="24"/>
        </w:rPr>
        <w:t xml:space="preserve">hartered </w:t>
      </w:r>
      <w:r w:rsidR="00671D77" w:rsidRPr="0045453E">
        <w:rPr>
          <w:rFonts w:asciiTheme="minorBidi" w:hAnsiTheme="minorBidi" w:cstheme="minorBidi"/>
          <w:sz w:val="24"/>
          <w:szCs w:val="24"/>
        </w:rPr>
        <w:t>a</w:t>
      </w:r>
      <w:r w:rsidRPr="0045453E">
        <w:rPr>
          <w:rFonts w:asciiTheme="minorBidi" w:hAnsiTheme="minorBidi" w:cstheme="minorBidi"/>
          <w:sz w:val="24"/>
          <w:szCs w:val="24"/>
        </w:rPr>
        <w:t xml:space="preserve">ccountant to be appointed by the Authority. </w:t>
      </w:r>
    </w:p>
    <w:p w:rsidR="004156A8" w:rsidRDefault="004156A8" w:rsidP="00FA07D7">
      <w:pPr>
        <w:spacing w:after="0" w:line="240" w:lineRule="auto"/>
        <w:ind w:left="0" w:right="0" w:firstLine="0"/>
        <w:contextualSpacing/>
        <w:rPr>
          <w:rFonts w:asciiTheme="minorBidi" w:hAnsiTheme="minorBidi" w:cstheme="minorBidi"/>
          <w:b/>
          <w:sz w:val="24"/>
          <w:szCs w:val="24"/>
        </w:rPr>
      </w:pPr>
    </w:p>
    <w:p w:rsidR="007B5826" w:rsidRPr="0045453E" w:rsidRDefault="004156A8"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lastRenderedPageBreak/>
        <w:t>16.</w:t>
      </w:r>
      <w:r>
        <w:rPr>
          <w:rFonts w:asciiTheme="minorBidi" w:hAnsiTheme="minorBidi" w:cstheme="minorBidi"/>
          <w:b/>
          <w:sz w:val="24"/>
          <w:szCs w:val="24"/>
        </w:rPr>
        <w:tab/>
      </w:r>
      <w:r w:rsidR="00FA6CF2" w:rsidRPr="0045453E">
        <w:rPr>
          <w:rFonts w:asciiTheme="minorBidi" w:hAnsiTheme="minorBidi" w:cstheme="minorBidi"/>
          <w:b/>
          <w:sz w:val="24"/>
          <w:szCs w:val="24"/>
        </w:rPr>
        <w:t xml:space="preserve">Appointment of </w:t>
      </w:r>
      <w:r w:rsidR="00C61C5C" w:rsidRPr="0045453E">
        <w:rPr>
          <w:rFonts w:asciiTheme="minorBidi" w:hAnsiTheme="minorBidi" w:cstheme="minorBidi"/>
          <w:b/>
          <w:sz w:val="24"/>
          <w:szCs w:val="24"/>
        </w:rPr>
        <w:t>Inspectors</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(1) The Authority may appoint or designate as many </w:t>
      </w:r>
      <w:r w:rsidR="00C61C5C" w:rsidRPr="0045453E">
        <w:rPr>
          <w:rFonts w:asciiTheme="minorBidi" w:hAnsiTheme="minorBidi" w:cstheme="minorBidi"/>
          <w:sz w:val="24"/>
          <w:szCs w:val="24"/>
        </w:rPr>
        <w:t xml:space="preserve">Inspectors </w:t>
      </w:r>
      <w:r w:rsidR="00FA6CF2" w:rsidRPr="0045453E">
        <w:rPr>
          <w:rFonts w:asciiTheme="minorBidi" w:hAnsiTheme="minorBidi" w:cstheme="minorBidi"/>
          <w:sz w:val="24"/>
          <w:szCs w:val="24"/>
        </w:rPr>
        <w:t>as may be necessary to carry out the purposes of the Act</w:t>
      </w:r>
      <w:r w:rsidR="00F07DA8" w:rsidRPr="0045453E">
        <w:rPr>
          <w:rFonts w:asciiTheme="minorBidi" w:hAnsiTheme="minorBidi" w:cstheme="minorBidi"/>
          <w:sz w:val="24"/>
          <w:szCs w:val="24"/>
        </w:rPr>
        <w:t>.</w:t>
      </w:r>
    </w:p>
    <w:p w:rsidR="00C61C5C" w:rsidRPr="0045453E" w:rsidRDefault="00FA6CF2" w:rsidP="00FA07D7">
      <w:pPr>
        <w:numPr>
          <w:ilvl w:val="0"/>
          <w:numId w:val="27"/>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An </w:t>
      </w:r>
      <w:r w:rsidR="00C61C5C" w:rsidRPr="0045453E">
        <w:rPr>
          <w:rFonts w:asciiTheme="minorBidi" w:hAnsiTheme="minorBidi" w:cstheme="minorBidi"/>
          <w:sz w:val="24"/>
          <w:szCs w:val="24"/>
        </w:rPr>
        <w:t xml:space="preserve">Inspector </w:t>
      </w:r>
      <w:r w:rsidRPr="0045453E">
        <w:rPr>
          <w:rFonts w:asciiTheme="minorBidi" w:hAnsiTheme="minorBidi" w:cstheme="minorBidi"/>
          <w:sz w:val="24"/>
          <w:szCs w:val="24"/>
        </w:rPr>
        <w:t xml:space="preserve">shall have such qualifications and experience as may be prescribed, but a person who has any financial interest in any matter regulated under the Act shall not be appointed or designated as </w:t>
      </w:r>
      <w:r w:rsidR="00671D77" w:rsidRPr="0045453E">
        <w:rPr>
          <w:rFonts w:asciiTheme="minorBidi" w:hAnsiTheme="minorBidi" w:cstheme="minorBidi"/>
          <w:sz w:val="24"/>
          <w:szCs w:val="24"/>
        </w:rPr>
        <w:t xml:space="preserve">the </w:t>
      </w:r>
      <w:r w:rsidR="00C61C5C" w:rsidRPr="0045453E">
        <w:rPr>
          <w:rFonts w:asciiTheme="minorBidi" w:hAnsiTheme="minorBidi" w:cstheme="minorBidi"/>
          <w:sz w:val="24"/>
          <w:szCs w:val="24"/>
        </w:rPr>
        <w:t>Inspector</w:t>
      </w:r>
      <w:r w:rsidRPr="0045453E">
        <w:rPr>
          <w:rFonts w:asciiTheme="minorBidi" w:hAnsiTheme="minorBidi" w:cstheme="minorBidi"/>
          <w:sz w:val="24"/>
          <w:szCs w:val="24"/>
        </w:rPr>
        <w:t>.</w:t>
      </w:r>
    </w:p>
    <w:p w:rsidR="007B5826" w:rsidRPr="004156A8" w:rsidRDefault="00F07DA8" w:rsidP="00FA07D7">
      <w:pPr>
        <w:numPr>
          <w:ilvl w:val="0"/>
          <w:numId w:val="27"/>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The I</w:t>
      </w:r>
      <w:r w:rsidR="00C61C5C" w:rsidRPr="0045453E">
        <w:rPr>
          <w:rFonts w:asciiTheme="minorBidi" w:hAnsiTheme="minorBidi" w:cstheme="minorBidi"/>
          <w:sz w:val="24"/>
          <w:szCs w:val="24"/>
        </w:rPr>
        <w:t xml:space="preserve">nspectors </w:t>
      </w:r>
      <w:r w:rsidRPr="0045453E">
        <w:rPr>
          <w:rFonts w:asciiTheme="minorBidi" w:hAnsiTheme="minorBidi" w:cstheme="minorBidi"/>
          <w:sz w:val="24"/>
          <w:szCs w:val="24"/>
        </w:rPr>
        <w:t xml:space="preserve">shall perform such duties as may be assigned to it by the </w:t>
      </w:r>
      <w:r w:rsidRPr="004156A8">
        <w:rPr>
          <w:rFonts w:asciiTheme="minorBidi" w:hAnsiTheme="minorBidi" w:cstheme="minorBidi"/>
          <w:sz w:val="24"/>
          <w:szCs w:val="24"/>
        </w:rPr>
        <w:t>Authority.</w:t>
      </w:r>
      <w:r w:rsidR="00FA6CF2" w:rsidRPr="004156A8">
        <w:rPr>
          <w:rFonts w:asciiTheme="minorBidi" w:hAnsiTheme="minorBidi" w:cstheme="minorBidi"/>
          <w:sz w:val="24"/>
          <w:szCs w:val="24"/>
        </w:rPr>
        <w:t xml:space="preserve"> </w:t>
      </w:r>
    </w:p>
    <w:p w:rsidR="004156A8" w:rsidRDefault="004156A8" w:rsidP="00FA07D7">
      <w:pPr>
        <w:spacing w:after="0" w:line="240" w:lineRule="auto"/>
        <w:ind w:left="0" w:right="0" w:firstLine="0"/>
        <w:contextualSpacing/>
        <w:rPr>
          <w:rFonts w:asciiTheme="minorBidi" w:hAnsiTheme="minorBidi" w:cstheme="minorBidi"/>
          <w:b/>
          <w:color w:val="auto"/>
          <w:sz w:val="24"/>
          <w:szCs w:val="24"/>
        </w:rPr>
      </w:pPr>
    </w:p>
    <w:p w:rsidR="007B5826" w:rsidRPr="0045453E" w:rsidRDefault="004156A8" w:rsidP="00FA07D7">
      <w:pPr>
        <w:spacing w:after="0" w:line="240" w:lineRule="auto"/>
        <w:ind w:left="0" w:right="0" w:firstLine="0"/>
        <w:contextualSpacing/>
        <w:rPr>
          <w:rFonts w:asciiTheme="minorBidi" w:hAnsiTheme="minorBidi" w:cstheme="minorBidi"/>
          <w:color w:val="auto"/>
          <w:sz w:val="24"/>
          <w:szCs w:val="24"/>
        </w:rPr>
      </w:pPr>
      <w:r>
        <w:rPr>
          <w:rFonts w:asciiTheme="minorBidi" w:hAnsiTheme="minorBidi" w:cstheme="minorBidi"/>
          <w:b/>
          <w:color w:val="auto"/>
          <w:sz w:val="24"/>
          <w:szCs w:val="24"/>
        </w:rPr>
        <w:t>17.</w:t>
      </w:r>
      <w:r>
        <w:rPr>
          <w:rFonts w:asciiTheme="minorBidi" w:hAnsiTheme="minorBidi" w:cstheme="minorBidi"/>
          <w:b/>
          <w:color w:val="auto"/>
          <w:sz w:val="24"/>
          <w:szCs w:val="24"/>
        </w:rPr>
        <w:tab/>
      </w:r>
      <w:r w:rsidR="00FA6CF2" w:rsidRPr="0045453E">
        <w:rPr>
          <w:rFonts w:asciiTheme="minorBidi" w:hAnsiTheme="minorBidi" w:cstheme="minorBidi"/>
          <w:b/>
          <w:color w:val="auto"/>
          <w:sz w:val="24"/>
          <w:szCs w:val="24"/>
        </w:rPr>
        <w:t>Penalties</w:t>
      </w:r>
      <w:proofErr w:type="gramStart"/>
      <w:r w:rsidR="00FA6CF2" w:rsidRPr="0045453E">
        <w:rPr>
          <w:rFonts w:asciiTheme="minorBidi" w:hAnsiTheme="minorBidi" w:cstheme="minorBidi"/>
          <w:color w:val="auto"/>
          <w:sz w:val="24"/>
          <w:szCs w:val="24"/>
        </w:rPr>
        <w:t>.–</w:t>
      </w:r>
      <w:proofErr w:type="gramEnd"/>
      <w:r w:rsidR="00FA6CF2" w:rsidRPr="0045453E">
        <w:rPr>
          <w:rFonts w:asciiTheme="minorBidi" w:hAnsiTheme="minorBidi" w:cstheme="minorBidi"/>
          <w:color w:val="auto"/>
          <w:sz w:val="24"/>
          <w:szCs w:val="24"/>
        </w:rPr>
        <w:t xml:space="preserve"> (1) A per</w:t>
      </w:r>
      <w:r w:rsidR="006E2C53" w:rsidRPr="0045453E">
        <w:rPr>
          <w:rFonts w:asciiTheme="minorBidi" w:hAnsiTheme="minorBidi" w:cstheme="minorBidi"/>
          <w:color w:val="auto"/>
          <w:sz w:val="24"/>
          <w:szCs w:val="24"/>
        </w:rPr>
        <w:t>son in charge of a registered and</w:t>
      </w:r>
      <w:r w:rsidR="00FA6CF2" w:rsidRPr="0045453E">
        <w:rPr>
          <w:rFonts w:asciiTheme="minorBidi" w:hAnsiTheme="minorBidi" w:cstheme="minorBidi"/>
          <w:color w:val="auto"/>
          <w:sz w:val="24"/>
          <w:szCs w:val="24"/>
        </w:rPr>
        <w:t xml:space="preserve"> licensed drinking water filtration</w:t>
      </w:r>
      <w:r w:rsidR="00C61C5C" w:rsidRPr="0045453E">
        <w:rPr>
          <w:rFonts w:asciiTheme="minorBidi" w:hAnsiTheme="minorBidi" w:cstheme="minorBidi"/>
          <w:color w:val="auto"/>
          <w:sz w:val="24"/>
          <w:szCs w:val="24"/>
        </w:rPr>
        <w:t>,</w:t>
      </w:r>
      <w:r w:rsidR="00F07DA8" w:rsidRPr="0045453E">
        <w:rPr>
          <w:rFonts w:asciiTheme="minorBidi" w:hAnsiTheme="minorBidi" w:cstheme="minorBidi"/>
          <w:color w:val="auto"/>
          <w:sz w:val="24"/>
          <w:szCs w:val="24"/>
        </w:rPr>
        <w:t xml:space="preserve"> purification plant or</w:t>
      </w:r>
      <w:r w:rsidR="00FA6CF2" w:rsidRPr="0045453E">
        <w:rPr>
          <w:rFonts w:asciiTheme="minorBidi" w:hAnsiTheme="minorBidi" w:cstheme="minorBidi"/>
          <w:color w:val="auto"/>
          <w:sz w:val="24"/>
          <w:szCs w:val="24"/>
        </w:rPr>
        <w:t xml:space="preserve"> facility who contravenes any provision of the Act, the rules, the regulations or any order made under the Act </w:t>
      </w:r>
      <w:r w:rsidR="00F07DA8" w:rsidRPr="0045453E">
        <w:rPr>
          <w:rFonts w:asciiTheme="minorBidi" w:hAnsiTheme="minorBidi" w:cstheme="minorBidi"/>
          <w:color w:val="auto"/>
          <w:sz w:val="24"/>
          <w:szCs w:val="24"/>
        </w:rPr>
        <w:t xml:space="preserve">by the Authority or any direction issued by the Government, </w:t>
      </w:r>
      <w:r w:rsidR="00FA6CF2" w:rsidRPr="0045453E">
        <w:rPr>
          <w:rFonts w:asciiTheme="minorBidi" w:hAnsiTheme="minorBidi" w:cstheme="minorBidi"/>
          <w:color w:val="auto"/>
          <w:sz w:val="24"/>
          <w:szCs w:val="24"/>
        </w:rPr>
        <w:t>shall, on conviction, be sentenced to imprisonment for a term which may extend to one year or with fine which may extend to two hundred thousand</w:t>
      </w:r>
      <w:r w:rsidR="00DA3781" w:rsidRPr="0045453E">
        <w:rPr>
          <w:rFonts w:asciiTheme="minorBidi" w:hAnsiTheme="minorBidi" w:cstheme="minorBidi"/>
          <w:color w:val="auto"/>
          <w:sz w:val="24"/>
          <w:szCs w:val="24"/>
        </w:rPr>
        <w:t xml:space="preserve"> rupees</w:t>
      </w:r>
      <w:r w:rsidR="00FA6CF2" w:rsidRPr="0045453E">
        <w:rPr>
          <w:rFonts w:asciiTheme="minorBidi" w:hAnsiTheme="minorBidi" w:cstheme="minorBidi"/>
          <w:color w:val="auto"/>
          <w:sz w:val="24"/>
          <w:szCs w:val="24"/>
        </w:rPr>
        <w:t xml:space="preserve"> or with both. </w:t>
      </w:r>
    </w:p>
    <w:p w:rsidR="007B5826" w:rsidRPr="0045453E" w:rsidRDefault="00FA6CF2" w:rsidP="00FA07D7">
      <w:pPr>
        <w:numPr>
          <w:ilvl w:val="2"/>
          <w:numId w:val="14"/>
        </w:numPr>
        <w:spacing w:after="0" w:line="240" w:lineRule="auto"/>
        <w:ind w:left="0" w:right="0" w:firstLine="720"/>
        <w:contextualSpacing/>
        <w:rPr>
          <w:rFonts w:asciiTheme="minorBidi" w:hAnsiTheme="minorBidi" w:cstheme="minorBidi"/>
          <w:color w:val="auto"/>
          <w:sz w:val="24"/>
          <w:szCs w:val="24"/>
        </w:rPr>
      </w:pPr>
      <w:r w:rsidRPr="0045453E">
        <w:rPr>
          <w:rFonts w:asciiTheme="minorBidi" w:hAnsiTheme="minorBidi" w:cstheme="minorBidi"/>
          <w:color w:val="auto"/>
          <w:sz w:val="24"/>
          <w:szCs w:val="24"/>
        </w:rPr>
        <w:t>A person who t</w:t>
      </w:r>
      <w:r w:rsidR="00671D77" w:rsidRPr="0045453E">
        <w:rPr>
          <w:rFonts w:asciiTheme="minorBidi" w:hAnsiTheme="minorBidi" w:cstheme="minorBidi"/>
          <w:color w:val="auto"/>
          <w:sz w:val="24"/>
          <w:szCs w:val="24"/>
        </w:rPr>
        <w:t>a</w:t>
      </w:r>
      <w:r w:rsidRPr="0045453E">
        <w:rPr>
          <w:rFonts w:asciiTheme="minorBidi" w:hAnsiTheme="minorBidi" w:cstheme="minorBidi"/>
          <w:color w:val="auto"/>
          <w:sz w:val="24"/>
          <w:szCs w:val="24"/>
        </w:rPr>
        <w:t>mpers with or damages any drinking water filtration</w:t>
      </w:r>
      <w:r w:rsidR="00646C0B" w:rsidRPr="0045453E">
        <w:rPr>
          <w:rFonts w:asciiTheme="minorBidi" w:hAnsiTheme="minorBidi" w:cstheme="minorBidi"/>
          <w:color w:val="auto"/>
          <w:sz w:val="24"/>
          <w:szCs w:val="24"/>
        </w:rPr>
        <w:t xml:space="preserve"> plant</w:t>
      </w:r>
      <w:r w:rsidRPr="0045453E">
        <w:rPr>
          <w:rFonts w:asciiTheme="minorBidi" w:hAnsiTheme="minorBidi" w:cstheme="minorBidi"/>
          <w:color w:val="auto"/>
          <w:sz w:val="24"/>
          <w:szCs w:val="24"/>
        </w:rPr>
        <w:t xml:space="preserve"> </w:t>
      </w:r>
      <w:r w:rsidR="00646C0B" w:rsidRPr="0045453E">
        <w:rPr>
          <w:rFonts w:asciiTheme="minorBidi" w:hAnsiTheme="minorBidi" w:cstheme="minorBidi"/>
          <w:color w:val="auto"/>
          <w:sz w:val="24"/>
          <w:szCs w:val="24"/>
        </w:rPr>
        <w:t>or</w:t>
      </w:r>
      <w:r w:rsidRPr="0045453E">
        <w:rPr>
          <w:rFonts w:asciiTheme="minorBidi" w:hAnsiTheme="minorBidi" w:cstheme="minorBidi"/>
          <w:color w:val="auto"/>
          <w:sz w:val="24"/>
          <w:szCs w:val="24"/>
        </w:rPr>
        <w:t xml:space="preserve"> purification plant </w:t>
      </w:r>
      <w:r w:rsidR="00646C0B" w:rsidRPr="0045453E">
        <w:rPr>
          <w:rFonts w:asciiTheme="minorBidi" w:hAnsiTheme="minorBidi" w:cstheme="minorBidi"/>
          <w:color w:val="auto"/>
          <w:sz w:val="24"/>
          <w:szCs w:val="24"/>
        </w:rPr>
        <w:t>or</w:t>
      </w:r>
      <w:r w:rsidR="00DA3781" w:rsidRPr="0045453E">
        <w:rPr>
          <w:rFonts w:asciiTheme="minorBidi" w:hAnsiTheme="minorBidi" w:cstheme="minorBidi"/>
          <w:color w:val="auto"/>
          <w:sz w:val="24"/>
          <w:szCs w:val="24"/>
        </w:rPr>
        <w:t xml:space="preserve"> </w:t>
      </w:r>
      <w:r w:rsidRPr="0045453E">
        <w:rPr>
          <w:rFonts w:asciiTheme="minorBidi" w:hAnsiTheme="minorBidi" w:cstheme="minorBidi"/>
          <w:color w:val="auto"/>
          <w:sz w:val="24"/>
          <w:szCs w:val="24"/>
        </w:rPr>
        <w:t>facility owned by the Authority shall, on conviction, be sentenced to imprisonment for a term which may extend to one year or with a fine which may extend to two hundred thousand</w:t>
      </w:r>
      <w:r w:rsidR="00DA3781" w:rsidRPr="0045453E">
        <w:rPr>
          <w:rFonts w:asciiTheme="minorBidi" w:hAnsiTheme="minorBidi" w:cstheme="minorBidi"/>
          <w:color w:val="auto"/>
          <w:sz w:val="24"/>
          <w:szCs w:val="24"/>
        </w:rPr>
        <w:t xml:space="preserve"> rupees</w:t>
      </w:r>
      <w:r w:rsidRPr="0045453E">
        <w:rPr>
          <w:rFonts w:asciiTheme="minorBidi" w:hAnsiTheme="minorBidi" w:cstheme="minorBidi"/>
          <w:color w:val="auto"/>
          <w:sz w:val="24"/>
          <w:szCs w:val="24"/>
        </w:rPr>
        <w:t xml:space="preserve"> or with both. </w:t>
      </w:r>
    </w:p>
    <w:p w:rsidR="007B5826" w:rsidRPr="0045453E" w:rsidRDefault="00FA6CF2" w:rsidP="00FA07D7">
      <w:pPr>
        <w:numPr>
          <w:ilvl w:val="2"/>
          <w:numId w:val="14"/>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If a </w:t>
      </w:r>
      <w:r w:rsidR="006E2C53" w:rsidRPr="0045453E">
        <w:rPr>
          <w:rFonts w:asciiTheme="minorBidi" w:hAnsiTheme="minorBidi" w:cstheme="minorBidi"/>
          <w:color w:val="auto"/>
          <w:sz w:val="24"/>
          <w:szCs w:val="24"/>
        </w:rPr>
        <w:t>drinking water filtration, purification plant and facility</w:t>
      </w:r>
      <w:r w:rsidRPr="0045453E">
        <w:rPr>
          <w:rFonts w:asciiTheme="minorBidi" w:hAnsiTheme="minorBidi" w:cstheme="minorBidi"/>
          <w:sz w:val="24"/>
          <w:szCs w:val="24"/>
        </w:rPr>
        <w:t xml:space="preserve"> </w:t>
      </w:r>
      <w:r w:rsidR="00F07DA8" w:rsidRPr="0045453E">
        <w:rPr>
          <w:rFonts w:asciiTheme="minorBidi" w:hAnsiTheme="minorBidi" w:cstheme="minorBidi"/>
          <w:sz w:val="24"/>
          <w:szCs w:val="24"/>
        </w:rPr>
        <w:t xml:space="preserve">which </w:t>
      </w:r>
      <w:proofErr w:type="gramStart"/>
      <w:r w:rsidRPr="0045453E">
        <w:rPr>
          <w:rFonts w:asciiTheme="minorBidi" w:hAnsiTheme="minorBidi" w:cstheme="minorBidi"/>
          <w:sz w:val="24"/>
          <w:szCs w:val="24"/>
        </w:rPr>
        <w:t>contravenes</w:t>
      </w:r>
      <w:proofErr w:type="gramEnd"/>
      <w:r w:rsidRPr="0045453E">
        <w:rPr>
          <w:rFonts w:asciiTheme="minorBidi" w:hAnsiTheme="minorBidi" w:cstheme="minorBidi"/>
          <w:sz w:val="24"/>
          <w:szCs w:val="24"/>
        </w:rPr>
        <w:t xml:space="preserve"> any of the provisions of the Act is a company, every director, manager, secretary or other officer or agent of such company shall be deemed guilty of such contravention. </w:t>
      </w:r>
    </w:p>
    <w:p w:rsidR="004156A8" w:rsidRDefault="004156A8" w:rsidP="00FA07D7">
      <w:pPr>
        <w:spacing w:after="0" w:line="240" w:lineRule="auto"/>
        <w:ind w:left="0" w:right="0" w:firstLine="0"/>
        <w:contextualSpacing/>
        <w:rPr>
          <w:rFonts w:asciiTheme="minorBidi" w:hAnsiTheme="minorBidi" w:cstheme="minorBidi"/>
          <w:b/>
          <w:sz w:val="24"/>
          <w:szCs w:val="24"/>
        </w:rPr>
      </w:pPr>
    </w:p>
    <w:p w:rsidR="007B5826" w:rsidRPr="0045453E" w:rsidRDefault="004156A8"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18.</w:t>
      </w:r>
      <w:r>
        <w:rPr>
          <w:rFonts w:asciiTheme="minorBidi" w:hAnsiTheme="minorBidi" w:cstheme="minorBidi"/>
          <w:b/>
          <w:sz w:val="24"/>
          <w:szCs w:val="24"/>
        </w:rPr>
        <w:tab/>
      </w:r>
      <w:r w:rsidR="00FA6CF2" w:rsidRPr="0045453E">
        <w:rPr>
          <w:rFonts w:asciiTheme="minorBidi" w:hAnsiTheme="minorBidi" w:cstheme="minorBidi"/>
          <w:b/>
          <w:sz w:val="24"/>
          <w:szCs w:val="24"/>
        </w:rPr>
        <w:t xml:space="preserve">Cognizance of </w:t>
      </w:r>
      <w:r w:rsidR="00DA3781" w:rsidRPr="0045453E">
        <w:rPr>
          <w:rFonts w:asciiTheme="minorBidi" w:hAnsiTheme="minorBidi" w:cstheme="minorBidi"/>
          <w:b/>
          <w:sz w:val="24"/>
          <w:szCs w:val="24"/>
        </w:rPr>
        <w:t>o</w:t>
      </w:r>
      <w:r w:rsidR="00FA6CF2" w:rsidRPr="0045453E">
        <w:rPr>
          <w:rFonts w:asciiTheme="minorBidi" w:hAnsiTheme="minorBidi" w:cstheme="minorBidi"/>
          <w:b/>
          <w:sz w:val="24"/>
          <w:szCs w:val="24"/>
        </w:rPr>
        <w:t xml:space="preserve">ffences and </w:t>
      </w:r>
      <w:r w:rsidR="00DA3781" w:rsidRPr="0045453E">
        <w:rPr>
          <w:rFonts w:asciiTheme="minorBidi" w:hAnsiTheme="minorBidi" w:cstheme="minorBidi"/>
          <w:b/>
          <w:sz w:val="24"/>
          <w:szCs w:val="24"/>
        </w:rPr>
        <w:t>t</w:t>
      </w:r>
      <w:r w:rsidR="00FA6CF2" w:rsidRPr="0045453E">
        <w:rPr>
          <w:rFonts w:asciiTheme="minorBidi" w:hAnsiTheme="minorBidi" w:cstheme="minorBidi"/>
          <w:b/>
          <w:sz w:val="24"/>
          <w:szCs w:val="24"/>
        </w:rPr>
        <w:t>rial</w:t>
      </w:r>
      <w:proofErr w:type="gramStart"/>
      <w:r w:rsidR="00140D83" w:rsidRPr="0045453E">
        <w:rPr>
          <w:rFonts w:asciiTheme="minorBidi" w:hAnsiTheme="minorBidi" w:cstheme="minorBidi"/>
          <w:sz w:val="24"/>
          <w:szCs w:val="24"/>
        </w:rPr>
        <w:t>.</w:t>
      </w:r>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(1) An offence under the Act shall be </w:t>
      </w:r>
      <w:r w:rsidR="009F4C6B" w:rsidRPr="0045453E">
        <w:rPr>
          <w:rFonts w:asciiTheme="minorBidi" w:hAnsiTheme="minorBidi" w:cstheme="minorBidi"/>
          <w:sz w:val="24"/>
          <w:szCs w:val="24"/>
        </w:rPr>
        <w:t xml:space="preserve">cognizable and </w:t>
      </w:r>
      <w:proofErr w:type="spellStart"/>
      <w:r w:rsidR="00FA6CF2" w:rsidRPr="0045453E">
        <w:rPr>
          <w:rFonts w:asciiTheme="minorBidi" w:hAnsiTheme="minorBidi" w:cstheme="minorBidi"/>
          <w:sz w:val="24"/>
          <w:szCs w:val="24"/>
        </w:rPr>
        <w:t>bailable</w:t>
      </w:r>
      <w:proofErr w:type="spellEnd"/>
      <w:r w:rsidR="00FA6CF2" w:rsidRPr="0045453E">
        <w:rPr>
          <w:rFonts w:asciiTheme="minorBidi" w:hAnsiTheme="minorBidi" w:cstheme="minorBidi"/>
          <w:sz w:val="24"/>
          <w:szCs w:val="24"/>
        </w:rPr>
        <w:t xml:space="preserve">. </w:t>
      </w:r>
    </w:p>
    <w:p w:rsidR="007B5826" w:rsidRPr="0045453E" w:rsidRDefault="009F4C6B" w:rsidP="00FA07D7">
      <w:pPr>
        <w:numPr>
          <w:ilvl w:val="2"/>
          <w:numId w:val="15"/>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Notwithstanding an</w:t>
      </w:r>
      <w:r w:rsidR="005D06A1" w:rsidRPr="0045453E">
        <w:rPr>
          <w:rFonts w:asciiTheme="minorBidi" w:hAnsiTheme="minorBidi" w:cstheme="minorBidi"/>
          <w:sz w:val="24"/>
          <w:szCs w:val="24"/>
        </w:rPr>
        <w:t>y</w:t>
      </w:r>
      <w:r w:rsidRPr="0045453E">
        <w:rPr>
          <w:rFonts w:asciiTheme="minorBidi" w:hAnsiTheme="minorBidi" w:cstheme="minorBidi"/>
          <w:sz w:val="24"/>
          <w:szCs w:val="24"/>
        </w:rPr>
        <w:t xml:space="preserve">thing contained in any other law for the time being in force, an offence under the Act shall be </w:t>
      </w:r>
      <w:proofErr w:type="spellStart"/>
      <w:r w:rsidRPr="0045453E">
        <w:rPr>
          <w:rFonts w:asciiTheme="minorBidi" w:hAnsiTheme="minorBidi" w:cstheme="minorBidi"/>
          <w:sz w:val="24"/>
          <w:szCs w:val="24"/>
        </w:rPr>
        <w:t>triable</w:t>
      </w:r>
      <w:proofErr w:type="spellEnd"/>
      <w:r w:rsidRPr="0045453E">
        <w:rPr>
          <w:rFonts w:asciiTheme="minorBidi" w:hAnsiTheme="minorBidi" w:cstheme="minorBidi"/>
          <w:sz w:val="24"/>
          <w:szCs w:val="24"/>
        </w:rPr>
        <w:t xml:space="preserve"> by the </w:t>
      </w:r>
      <w:r w:rsidR="00FA6CF2" w:rsidRPr="0045453E">
        <w:rPr>
          <w:rFonts w:asciiTheme="minorBidi" w:hAnsiTheme="minorBidi" w:cstheme="minorBidi"/>
          <w:sz w:val="24"/>
          <w:szCs w:val="24"/>
        </w:rPr>
        <w:t>Magistrate of the First Class</w:t>
      </w:r>
      <w:r w:rsidRPr="0045453E">
        <w:rPr>
          <w:rFonts w:asciiTheme="minorBidi" w:hAnsiTheme="minorBidi" w:cstheme="minorBidi"/>
          <w:sz w:val="24"/>
          <w:szCs w:val="24"/>
        </w:rPr>
        <w:t xml:space="preserve"> in the manners provided in Chapter XXII of the Code.</w:t>
      </w:r>
      <w:r w:rsidR="00FA6CF2" w:rsidRPr="0045453E">
        <w:rPr>
          <w:rFonts w:asciiTheme="minorBidi" w:hAnsiTheme="minorBidi" w:cstheme="minorBidi"/>
          <w:sz w:val="24"/>
          <w:szCs w:val="24"/>
        </w:rPr>
        <w:t xml:space="preserve"> </w:t>
      </w:r>
    </w:p>
    <w:p w:rsidR="004156A8" w:rsidRDefault="004156A8" w:rsidP="00FA07D7">
      <w:pPr>
        <w:spacing w:after="0" w:line="240" w:lineRule="auto"/>
        <w:ind w:left="0" w:right="0" w:firstLine="0"/>
        <w:contextualSpacing/>
        <w:rPr>
          <w:rFonts w:asciiTheme="minorBidi" w:hAnsiTheme="minorBidi" w:cstheme="minorBidi"/>
          <w:b/>
          <w:sz w:val="24"/>
          <w:szCs w:val="24"/>
        </w:rPr>
      </w:pPr>
    </w:p>
    <w:p w:rsidR="002401B4" w:rsidRPr="0045453E" w:rsidRDefault="004156A8"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19.</w:t>
      </w:r>
      <w:r>
        <w:rPr>
          <w:rFonts w:asciiTheme="minorBidi" w:hAnsiTheme="minorBidi" w:cstheme="minorBidi"/>
          <w:b/>
          <w:sz w:val="24"/>
          <w:szCs w:val="24"/>
        </w:rPr>
        <w:tab/>
      </w:r>
      <w:r w:rsidR="00FA6CF2" w:rsidRPr="0045453E">
        <w:rPr>
          <w:rFonts w:asciiTheme="minorBidi" w:hAnsiTheme="minorBidi" w:cstheme="minorBidi"/>
          <w:b/>
          <w:sz w:val="24"/>
          <w:szCs w:val="24"/>
        </w:rPr>
        <w:t>Bar of jurisdiction</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No order made in exercise of any power conferred by or under the Act shall be called in question in any Court e</w:t>
      </w:r>
      <w:r w:rsidR="00A03A3F" w:rsidRPr="0045453E">
        <w:rPr>
          <w:rFonts w:asciiTheme="minorBidi" w:hAnsiTheme="minorBidi" w:cstheme="minorBidi"/>
          <w:sz w:val="24"/>
          <w:szCs w:val="24"/>
        </w:rPr>
        <w:t>xcept in the manner</w:t>
      </w:r>
      <w:r w:rsidR="005D06A1" w:rsidRPr="0045453E">
        <w:rPr>
          <w:rFonts w:asciiTheme="minorBidi" w:hAnsiTheme="minorBidi" w:cstheme="minorBidi"/>
          <w:sz w:val="24"/>
          <w:szCs w:val="24"/>
        </w:rPr>
        <w:t>s as may be prescribed by the Government.</w:t>
      </w:r>
      <w:r w:rsidR="00FA6CF2" w:rsidRPr="0045453E">
        <w:rPr>
          <w:rFonts w:asciiTheme="minorBidi" w:hAnsiTheme="minorBidi" w:cstheme="minorBidi"/>
          <w:sz w:val="24"/>
          <w:szCs w:val="24"/>
        </w:rPr>
        <w:t xml:space="preserve"> </w:t>
      </w:r>
    </w:p>
    <w:p w:rsidR="004156A8" w:rsidRDefault="004156A8" w:rsidP="00FA07D7">
      <w:pPr>
        <w:spacing w:after="0" w:line="240" w:lineRule="auto"/>
        <w:ind w:left="0" w:right="0" w:firstLine="0"/>
        <w:contextualSpacing/>
        <w:rPr>
          <w:rFonts w:asciiTheme="minorBidi" w:hAnsiTheme="minorBidi" w:cstheme="minorBidi"/>
          <w:b/>
          <w:sz w:val="24"/>
          <w:szCs w:val="24"/>
        </w:rPr>
      </w:pPr>
    </w:p>
    <w:p w:rsidR="007B5826" w:rsidRPr="0045453E" w:rsidRDefault="004156A8"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20.</w:t>
      </w:r>
      <w:r>
        <w:rPr>
          <w:rFonts w:asciiTheme="minorBidi" w:hAnsiTheme="minorBidi" w:cstheme="minorBidi"/>
          <w:b/>
          <w:sz w:val="24"/>
          <w:szCs w:val="24"/>
        </w:rPr>
        <w:tab/>
      </w:r>
      <w:r w:rsidR="00FA6CF2" w:rsidRPr="0045453E">
        <w:rPr>
          <w:rFonts w:asciiTheme="minorBidi" w:hAnsiTheme="minorBidi" w:cstheme="minorBidi"/>
          <w:b/>
          <w:sz w:val="24"/>
          <w:szCs w:val="24"/>
        </w:rPr>
        <w:t>Act to have overriding effect</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The provisions of the Act shall have effect notwithstanding anything contrary contained in any other law for the time being in force. </w:t>
      </w:r>
    </w:p>
    <w:p w:rsidR="004156A8" w:rsidRDefault="004156A8" w:rsidP="00FA07D7">
      <w:pPr>
        <w:spacing w:after="0" w:line="240" w:lineRule="auto"/>
        <w:ind w:left="0" w:right="0" w:firstLine="0"/>
        <w:contextualSpacing/>
        <w:rPr>
          <w:rFonts w:asciiTheme="minorBidi" w:hAnsiTheme="minorBidi" w:cstheme="minorBidi"/>
          <w:b/>
          <w:sz w:val="24"/>
          <w:szCs w:val="24"/>
        </w:rPr>
      </w:pPr>
    </w:p>
    <w:p w:rsidR="007B5826" w:rsidRPr="0045453E" w:rsidRDefault="004156A8"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21.</w:t>
      </w:r>
      <w:r>
        <w:rPr>
          <w:rFonts w:asciiTheme="minorBidi" w:hAnsiTheme="minorBidi" w:cstheme="minorBidi"/>
          <w:b/>
          <w:sz w:val="24"/>
          <w:szCs w:val="24"/>
        </w:rPr>
        <w:tab/>
      </w:r>
      <w:r w:rsidR="00FA6CF2" w:rsidRPr="0045453E">
        <w:rPr>
          <w:rFonts w:asciiTheme="minorBidi" w:hAnsiTheme="minorBidi" w:cstheme="minorBidi"/>
          <w:b/>
          <w:sz w:val="24"/>
          <w:szCs w:val="24"/>
        </w:rPr>
        <w:t>Annual report</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(1) The Authority shall submit an annual report of its activities to the Government at the end of each financial year. </w:t>
      </w:r>
    </w:p>
    <w:p w:rsidR="007B5826" w:rsidRPr="0045453E" w:rsidRDefault="00FA6CF2" w:rsidP="00FA07D7">
      <w:pPr>
        <w:numPr>
          <w:ilvl w:val="0"/>
          <w:numId w:val="28"/>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The Government shall lay the annual report of the Authority in the Provincial Assembly of the Punjab within ninety days of its receipt from the </w:t>
      </w:r>
      <w:r w:rsidR="005D78C1" w:rsidRPr="0045453E">
        <w:rPr>
          <w:rFonts w:asciiTheme="minorBidi" w:hAnsiTheme="minorBidi" w:cstheme="minorBidi"/>
          <w:sz w:val="24"/>
          <w:szCs w:val="24"/>
        </w:rPr>
        <w:t>A</w:t>
      </w:r>
      <w:r w:rsidRPr="0045453E">
        <w:rPr>
          <w:rFonts w:asciiTheme="minorBidi" w:hAnsiTheme="minorBidi" w:cstheme="minorBidi"/>
          <w:sz w:val="24"/>
          <w:szCs w:val="24"/>
        </w:rPr>
        <w:t xml:space="preserve">uthority. </w:t>
      </w:r>
    </w:p>
    <w:p w:rsidR="004156A8" w:rsidRDefault="004156A8" w:rsidP="00FA07D7">
      <w:pPr>
        <w:spacing w:after="0" w:line="240" w:lineRule="auto"/>
        <w:ind w:left="0" w:right="0" w:firstLine="0"/>
        <w:contextualSpacing/>
        <w:rPr>
          <w:rFonts w:asciiTheme="minorBidi" w:hAnsiTheme="minorBidi" w:cstheme="minorBidi"/>
          <w:b/>
          <w:sz w:val="24"/>
          <w:szCs w:val="24"/>
        </w:rPr>
      </w:pPr>
    </w:p>
    <w:p w:rsidR="007B5826" w:rsidRPr="0045453E" w:rsidRDefault="003235E7"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22.</w:t>
      </w:r>
      <w:r>
        <w:rPr>
          <w:rFonts w:asciiTheme="minorBidi" w:hAnsiTheme="minorBidi" w:cstheme="minorBidi"/>
          <w:b/>
          <w:sz w:val="24"/>
          <w:szCs w:val="24"/>
        </w:rPr>
        <w:tab/>
      </w:r>
      <w:r w:rsidR="00FA6CF2" w:rsidRPr="0045453E">
        <w:rPr>
          <w:rFonts w:asciiTheme="minorBidi" w:hAnsiTheme="minorBidi" w:cstheme="minorBidi"/>
          <w:b/>
          <w:sz w:val="24"/>
          <w:szCs w:val="24"/>
        </w:rPr>
        <w:t>Power to make rules</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Subject to the provisions of th</w:t>
      </w:r>
      <w:r w:rsidR="005D78C1" w:rsidRPr="0045453E">
        <w:rPr>
          <w:rFonts w:asciiTheme="minorBidi" w:hAnsiTheme="minorBidi" w:cstheme="minorBidi"/>
          <w:sz w:val="24"/>
          <w:szCs w:val="24"/>
        </w:rPr>
        <w:t>e</w:t>
      </w:r>
      <w:r w:rsidR="00FA6CF2" w:rsidRPr="0045453E">
        <w:rPr>
          <w:rFonts w:asciiTheme="minorBidi" w:hAnsiTheme="minorBidi" w:cstheme="minorBidi"/>
          <w:sz w:val="24"/>
          <w:szCs w:val="24"/>
        </w:rPr>
        <w:t xml:space="preserve"> Act, the Government may make rules for carrying</w:t>
      </w:r>
      <w:r w:rsidR="005D78C1" w:rsidRPr="0045453E">
        <w:rPr>
          <w:rFonts w:asciiTheme="minorBidi" w:hAnsiTheme="minorBidi" w:cstheme="minorBidi"/>
          <w:sz w:val="24"/>
          <w:szCs w:val="24"/>
        </w:rPr>
        <w:t xml:space="preserve"> out</w:t>
      </w:r>
      <w:r w:rsidR="00FA6CF2" w:rsidRPr="0045453E">
        <w:rPr>
          <w:rFonts w:asciiTheme="minorBidi" w:hAnsiTheme="minorBidi" w:cstheme="minorBidi"/>
          <w:sz w:val="24"/>
          <w:szCs w:val="24"/>
        </w:rPr>
        <w:t xml:space="preserve"> the purposes of th</w:t>
      </w:r>
      <w:r w:rsidR="005D78C1" w:rsidRPr="0045453E">
        <w:rPr>
          <w:rFonts w:asciiTheme="minorBidi" w:hAnsiTheme="minorBidi" w:cstheme="minorBidi"/>
          <w:sz w:val="24"/>
          <w:szCs w:val="24"/>
        </w:rPr>
        <w:t>e</w:t>
      </w:r>
      <w:r w:rsidR="00FA6CF2" w:rsidRPr="0045453E">
        <w:rPr>
          <w:rFonts w:asciiTheme="minorBidi" w:hAnsiTheme="minorBidi" w:cstheme="minorBidi"/>
          <w:sz w:val="24"/>
          <w:szCs w:val="24"/>
        </w:rPr>
        <w:t xml:space="preserve"> Act</w:t>
      </w:r>
      <w:r w:rsidR="005D78C1" w:rsidRPr="0045453E">
        <w:rPr>
          <w:rFonts w:asciiTheme="minorBidi" w:hAnsiTheme="minorBidi" w:cstheme="minorBidi"/>
          <w:sz w:val="24"/>
          <w:szCs w:val="24"/>
        </w:rPr>
        <w:t xml:space="preserve">. </w:t>
      </w:r>
      <w:r w:rsidR="00FA6CF2" w:rsidRPr="0045453E">
        <w:rPr>
          <w:rFonts w:asciiTheme="minorBidi" w:hAnsiTheme="minorBidi" w:cstheme="minorBidi"/>
          <w:sz w:val="24"/>
          <w:szCs w:val="24"/>
        </w:rPr>
        <w:t xml:space="preserve"> </w:t>
      </w:r>
    </w:p>
    <w:p w:rsidR="003235E7" w:rsidRDefault="003235E7" w:rsidP="00FA07D7">
      <w:pPr>
        <w:spacing w:after="0" w:line="240" w:lineRule="auto"/>
        <w:ind w:left="0" w:right="0" w:firstLine="0"/>
        <w:contextualSpacing/>
        <w:rPr>
          <w:rFonts w:asciiTheme="minorBidi" w:hAnsiTheme="minorBidi" w:cstheme="minorBidi"/>
          <w:b/>
          <w:sz w:val="24"/>
          <w:szCs w:val="24"/>
        </w:rPr>
      </w:pPr>
    </w:p>
    <w:p w:rsidR="007B5826" w:rsidRPr="0045453E" w:rsidRDefault="003235E7"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23.</w:t>
      </w:r>
      <w:r>
        <w:rPr>
          <w:rFonts w:asciiTheme="minorBidi" w:hAnsiTheme="minorBidi" w:cstheme="minorBidi"/>
          <w:b/>
          <w:sz w:val="24"/>
          <w:szCs w:val="24"/>
        </w:rPr>
        <w:tab/>
      </w:r>
      <w:r w:rsidR="00FA6CF2" w:rsidRPr="0045453E">
        <w:rPr>
          <w:rFonts w:asciiTheme="minorBidi" w:hAnsiTheme="minorBidi" w:cstheme="minorBidi"/>
          <w:b/>
          <w:sz w:val="24"/>
          <w:szCs w:val="24"/>
        </w:rPr>
        <w:t>Power to frame regulations</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Subject to the provisions of th</w:t>
      </w:r>
      <w:r w:rsidR="005D78C1" w:rsidRPr="0045453E">
        <w:rPr>
          <w:rFonts w:asciiTheme="minorBidi" w:hAnsiTheme="minorBidi" w:cstheme="minorBidi"/>
          <w:sz w:val="24"/>
          <w:szCs w:val="24"/>
        </w:rPr>
        <w:t>e</w:t>
      </w:r>
      <w:r w:rsidR="00FA6CF2" w:rsidRPr="0045453E">
        <w:rPr>
          <w:rFonts w:asciiTheme="minorBidi" w:hAnsiTheme="minorBidi" w:cstheme="minorBidi"/>
          <w:sz w:val="24"/>
          <w:szCs w:val="24"/>
        </w:rPr>
        <w:t xml:space="preserve"> Act and the rules </w:t>
      </w:r>
      <w:r w:rsidR="005D78C1" w:rsidRPr="0045453E">
        <w:rPr>
          <w:rFonts w:asciiTheme="minorBidi" w:hAnsiTheme="minorBidi" w:cstheme="minorBidi"/>
          <w:sz w:val="24"/>
          <w:szCs w:val="24"/>
        </w:rPr>
        <w:t>made</w:t>
      </w:r>
      <w:r w:rsidR="00FA6CF2" w:rsidRPr="0045453E">
        <w:rPr>
          <w:rFonts w:asciiTheme="minorBidi" w:hAnsiTheme="minorBidi" w:cstheme="minorBidi"/>
          <w:sz w:val="24"/>
          <w:szCs w:val="24"/>
        </w:rPr>
        <w:t xml:space="preserve"> thereunder, the Authority may make regulations as may be necessary </w:t>
      </w:r>
      <w:r w:rsidR="005D78C1" w:rsidRPr="0045453E">
        <w:rPr>
          <w:rFonts w:asciiTheme="minorBidi" w:hAnsiTheme="minorBidi" w:cstheme="minorBidi"/>
          <w:sz w:val="24"/>
          <w:szCs w:val="24"/>
        </w:rPr>
        <w:t>for</w:t>
      </w:r>
      <w:r w:rsidR="00FA6CF2" w:rsidRPr="0045453E">
        <w:rPr>
          <w:rFonts w:asciiTheme="minorBidi" w:hAnsiTheme="minorBidi" w:cstheme="minorBidi"/>
          <w:sz w:val="24"/>
          <w:szCs w:val="24"/>
        </w:rPr>
        <w:t xml:space="preserve"> carry</w:t>
      </w:r>
      <w:r w:rsidR="005D78C1" w:rsidRPr="0045453E">
        <w:rPr>
          <w:rFonts w:asciiTheme="minorBidi" w:hAnsiTheme="minorBidi" w:cstheme="minorBidi"/>
          <w:sz w:val="24"/>
          <w:szCs w:val="24"/>
        </w:rPr>
        <w:t>ing</w:t>
      </w:r>
      <w:r w:rsidR="00FA6CF2" w:rsidRPr="0045453E">
        <w:rPr>
          <w:rFonts w:asciiTheme="minorBidi" w:hAnsiTheme="minorBidi" w:cstheme="minorBidi"/>
          <w:sz w:val="24"/>
          <w:szCs w:val="24"/>
        </w:rPr>
        <w:t xml:space="preserve"> out the purposes of th</w:t>
      </w:r>
      <w:r w:rsidR="005D78C1" w:rsidRPr="0045453E">
        <w:rPr>
          <w:rFonts w:asciiTheme="minorBidi" w:hAnsiTheme="minorBidi" w:cstheme="minorBidi"/>
          <w:sz w:val="24"/>
          <w:szCs w:val="24"/>
        </w:rPr>
        <w:t>e</w:t>
      </w:r>
      <w:r w:rsidR="00FA6CF2" w:rsidRPr="0045453E">
        <w:rPr>
          <w:rFonts w:asciiTheme="minorBidi" w:hAnsiTheme="minorBidi" w:cstheme="minorBidi"/>
          <w:sz w:val="24"/>
          <w:szCs w:val="24"/>
        </w:rPr>
        <w:t xml:space="preserve"> Act. </w:t>
      </w:r>
    </w:p>
    <w:p w:rsidR="003235E7" w:rsidRDefault="003235E7" w:rsidP="00FA07D7">
      <w:pPr>
        <w:spacing w:after="0" w:line="240" w:lineRule="auto"/>
        <w:ind w:left="0" w:right="0" w:firstLine="0"/>
        <w:contextualSpacing/>
        <w:rPr>
          <w:rFonts w:asciiTheme="minorBidi" w:hAnsiTheme="minorBidi" w:cstheme="minorBidi"/>
          <w:b/>
          <w:sz w:val="24"/>
          <w:szCs w:val="24"/>
        </w:rPr>
      </w:pPr>
    </w:p>
    <w:p w:rsidR="007B5826" w:rsidRDefault="003235E7"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24.</w:t>
      </w:r>
      <w:r>
        <w:rPr>
          <w:rFonts w:asciiTheme="minorBidi" w:hAnsiTheme="minorBidi" w:cstheme="minorBidi"/>
          <w:b/>
          <w:sz w:val="24"/>
          <w:szCs w:val="24"/>
        </w:rPr>
        <w:tab/>
      </w:r>
      <w:r w:rsidR="00FA6CF2" w:rsidRPr="0045453E">
        <w:rPr>
          <w:rFonts w:asciiTheme="minorBidi" w:hAnsiTheme="minorBidi" w:cstheme="minorBidi"/>
          <w:b/>
          <w:sz w:val="24"/>
          <w:szCs w:val="24"/>
        </w:rPr>
        <w:t>Transfer and ves</w:t>
      </w:r>
      <w:r w:rsidR="00C61C5C" w:rsidRPr="0045453E">
        <w:rPr>
          <w:rFonts w:asciiTheme="minorBidi" w:hAnsiTheme="minorBidi" w:cstheme="minorBidi"/>
          <w:b/>
          <w:sz w:val="24"/>
          <w:szCs w:val="24"/>
        </w:rPr>
        <w:t>ting of assets and liabilities</w:t>
      </w:r>
      <w:proofErr w:type="gramStart"/>
      <w:r w:rsidR="00C61C5C" w:rsidRPr="0045453E">
        <w:rPr>
          <w:rFonts w:asciiTheme="minorBidi" w:hAnsiTheme="minorBidi" w:cstheme="minorBidi"/>
          <w:sz w:val="24"/>
          <w:szCs w:val="24"/>
        </w:rPr>
        <w:t>.</w:t>
      </w:r>
      <w:r w:rsidR="00FA6CF2" w:rsidRPr="0045453E">
        <w:rPr>
          <w:rFonts w:asciiTheme="minorBidi" w:hAnsiTheme="minorBidi" w:cstheme="minorBidi"/>
          <w:sz w:val="24"/>
          <w:szCs w:val="24"/>
        </w:rPr>
        <w:t>–</w:t>
      </w:r>
      <w:proofErr w:type="gramEnd"/>
      <w:r w:rsidR="00FA6CF2" w:rsidRPr="0045453E">
        <w:rPr>
          <w:rFonts w:asciiTheme="minorBidi" w:hAnsiTheme="minorBidi" w:cstheme="minorBidi"/>
          <w:b/>
          <w:sz w:val="24"/>
          <w:szCs w:val="24"/>
        </w:rPr>
        <w:t xml:space="preserve"> </w:t>
      </w:r>
      <w:r w:rsidR="00FA6CF2" w:rsidRPr="0045453E">
        <w:rPr>
          <w:rFonts w:asciiTheme="minorBidi" w:hAnsiTheme="minorBidi" w:cstheme="minorBidi"/>
          <w:sz w:val="24"/>
          <w:szCs w:val="24"/>
        </w:rPr>
        <w:t xml:space="preserve">Any entity or authority of the Government or any company of the Government, having similar objects as that of the Authority, may, by adopting the method provided by its constituent law or articles of association, transfer its assets and assign its liabilities to the Authority, </w:t>
      </w:r>
      <w:r w:rsidR="00FA6CF2" w:rsidRPr="0045453E">
        <w:rPr>
          <w:rFonts w:asciiTheme="minorBidi" w:hAnsiTheme="minorBidi" w:cstheme="minorBidi"/>
          <w:sz w:val="24"/>
          <w:szCs w:val="24"/>
        </w:rPr>
        <w:lastRenderedPageBreak/>
        <w:t>wholly or partially, which shall, upon acceptance by the Auth</w:t>
      </w:r>
      <w:r w:rsidR="004A4A1C" w:rsidRPr="0045453E">
        <w:rPr>
          <w:rFonts w:asciiTheme="minorBidi" w:hAnsiTheme="minorBidi" w:cstheme="minorBidi"/>
          <w:sz w:val="24"/>
          <w:szCs w:val="24"/>
        </w:rPr>
        <w:t>ority, vest in the Authority.</w:t>
      </w:r>
    </w:p>
    <w:p w:rsidR="003235E7" w:rsidRPr="0045453E" w:rsidRDefault="003235E7" w:rsidP="00FA07D7">
      <w:pPr>
        <w:spacing w:after="0" w:line="240" w:lineRule="auto"/>
        <w:ind w:left="0" w:right="0" w:firstLine="0"/>
        <w:contextualSpacing/>
        <w:rPr>
          <w:rFonts w:asciiTheme="minorBidi" w:hAnsiTheme="minorBidi" w:cstheme="minorBidi"/>
          <w:sz w:val="24"/>
          <w:szCs w:val="24"/>
        </w:rPr>
      </w:pPr>
    </w:p>
    <w:p w:rsidR="00636D36" w:rsidRPr="0045453E" w:rsidRDefault="003235E7" w:rsidP="00FA07D7">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25.</w:t>
      </w:r>
      <w:r>
        <w:rPr>
          <w:rFonts w:asciiTheme="minorBidi" w:hAnsiTheme="minorBidi" w:cstheme="minorBidi"/>
          <w:b/>
          <w:sz w:val="24"/>
          <w:szCs w:val="24"/>
        </w:rPr>
        <w:tab/>
      </w:r>
      <w:r w:rsidR="00636D36" w:rsidRPr="0045453E">
        <w:rPr>
          <w:rFonts w:asciiTheme="minorBidi" w:hAnsiTheme="minorBidi" w:cstheme="minorBidi"/>
          <w:b/>
          <w:sz w:val="24"/>
          <w:szCs w:val="24"/>
        </w:rPr>
        <w:t>Removal of difficulties</w:t>
      </w:r>
      <w:proofErr w:type="gramStart"/>
      <w:r w:rsidR="00636D36" w:rsidRPr="0045453E">
        <w:rPr>
          <w:rFonts w:asciiTheme="minorBidi" w:hAnsiTheme="minorBidi" w:cstheme="minorBidi"/>
          <w:sz w:val="24"/>
          <w:szCs w:val="24"/>
        </w:rPr>
        <w:t>.–</w:t>
      </w:r>
      <w:proofErr w:type="gramEnd"/>
      <w:r w:rsidR="00636D36" w:rsidRPr="0045453E">
        <w:rPr>
          <w:rFonts w:asciiTheme="minorBidi" w:hAnsiTheme="minorBidi" w:cstheme="minorBidi"/>
          <w:sz w:val="24"/>
          <w:szCs w:val="24"/>
        </w:rPr>
        <w:t xml:space="preserve"> If any difficulty arises in giving effect to any provision of the Act, </w:t>
      </w:r>
      <w:r w:rsidR="001F0124" w:rsidRPr="0045453E">
        <w:rPr>
          <w:rFonts w:asciiTheme="minorBidi" w:hAnsiTheme="minorBidi" w:cstheme="minorBidi"/>
          <w:sz w:val="24"/>
          <w:szCs w:val="24"/>
        </w:rPr>
        <w:t>Government may</w:t>
      </w:r>
      <w:r w:rsidR="00636D36" w:rsidRPr="0045453E">
        <w:rPr>
          <w:rFonts w:asciiTheme="minorBidi" w:hAnsiTheme="minorBidi" w:cstheme="minorBidi"/>
          <w:sz w:val="24"/>
          <w:szCs w:val="24"/>
        </w:rPr>
        <w:t xml:space="preserve"> make such order, not inconsistent with the provisions of the Act, as may appear to </w:t>
      </w:r>
      <w:r w:rsidR="001F0124" w:rsidRPr="0045453E">
        <w:rPr>
          <w:rFonts w:asciiTheme="minorBidi" w:hAnsiTheme="minorBidi" w:cstheme="minorBidi"/>
          <w:sz w:val="24"/>
          <w:szCs w:val="24"/>
        </w:rPr>
        <w:t>it</w:t>
      </w:r>
      <w:r w:rsidR="00636D36" w:rsidRPr="0045453E">
        <w:rPr>
          <w:rFonts w:asciiTheme="minorBidi" w:hAnsiTheme="minorBidi" w:cstheme="minorBidi"/>
          <w:sz w:val="24"/>
          <w:szCs w:val="24"/>
        </w:rPr>
        <w:t xml:space="preserve"> to be necessary for the purpose of removing such difficulty. </w:t>
      </w:r>
    </w:p>
    <w:p w:rsidR="003235E7" w:rsidRDefault="003235E7" w:rsidP="00FA07D7">
      <w:pPr>
        <w:spacing w:after="0" w:line="240" w:lineRule="auto"/>
        <w:ind w:left="0" w:right="0" w:firstLine="0"/>
        <w:contextualSpacing/>
        <w:rPr>
          <w:rFonts w:asciiTheme="minorBidi" w:hAnsiTheme="minorBidi" w:cstheme="minorBidi"/>
          <w:b/>
          <w:sz w:val="24"/>
          <w:szCs w:val="24"/>
        </w:rPr>
      </w:pPr>
    </w:p>
    <w:p w:rsidR="007B5826" w:rsidRPr="0045453E" w:rsidRDefault="003235E7" w:rsidP="00B54A7C">
      <w:pPr>
        <w:spacing w:after="0" w:line="240" w:lineRule="auto"/>
        <w:ind w:left="0" w:right="0" w:firstLine="0"/>
        <w:contextualSpacing/>
        <w:rPr>
          <w:rFonts w:asciiTheme="minorBidi" w:hAnsiTheme="minorBidi" w:cstheme="minorBidi"/>
          <w:sz w:val="24"/>
          <w:szCs w:val="24"/>
        </w:rPr>
      </w:pPr>
      <w:r>
        <w:rPr>
          <w:rFonts w:asciiTheme="minorBidi" w:hAnsiTheme="minorBidi" w:cstheme="minorBidi"/>
          <w:b/>
          <w:sz w:val="24"/>
          <w:szCs w:val="24"/>
        </w:rPr>
        <w:t>26.</w:t>
      </w:r>
      <w:r>
        <w:rPr>
          <w:rFonts w:asciiTheme="minorBidi" w:hAnsiTheme="minorBidi" w:cstheme="minorBidi"/>
          <w:b/>
          <w:sz w:val="24"/>
          <w:szCs w:val="24"/>
        </w:rPr>
        <w:tab/>
      </w:r>
      <w:r w:rsidR="00FA6CF2" w:rsidRPr="0045453E">
        <w:rPr>
          <w:rFonts w:asciiTheme="minorBidi" w:hAnsiTheme="minorBidi" w:cstheme="minorBidi"/>
          <w:b/>
          <w:sz w:val="24"/>
          <w:szCs w:val="24"/>
        </w:rPr>
        <w:t>Repeal and savings</w:t>
      </w:r>
      <w:proofErr w:type="gramStart"/>
      <w:r w:rsidR="00FA6CF2" w:rsidRPr="0045453E">
        <w:rPr>
          <w:rFonts w:asciiTheme="minorBidi" w:hAnsiTheme="minorBidi" w:cstheme="minorBidi"/>
          <w:sz w:val="24"/>
          <w:szCs w:val="24"/>
        </w:rPr>
        <w:t>.–</w:t>
      </w:r>
      <w:proofErr w:type="gramEnd"/>
      <w:r w:rsidR="00FA6CF2" w:rsidRPr="0045453E">
        <w:rPr>
          <w:rFonts w:asciiTheme="minorBidi" w:hAnsiTheme="minorBidi" w:cstheme="minorBidi"/>
          <w:sz w:val="24"/>
          <w:szCs w:val="24"/>
        </w:rPr>
        <w:t xml:space="preserve"> (1) The Punjab </w:t>
      </w:r>
      <w:proofErr w:type="spellStart"/>
      <w:r w:rsidR="00FA6CF2" w:rsidRPr="0045453E">
        <w:rPr>
          <w:rFonts w:asciiTheme="minorBidi" w:hAnsiTheme="minorBidi" w:cstheme="minorBidi"/>
          <w:sz w:val="24"/>
          <w:szCs w:val="24"/>
        </w:rPr>
        <w:t>Aab</w:t>
      </w:r>
      <w:proofErr w:type="spellEnd"/>
      <w:r w:rsidR="00FA6CF2" w:rsidRPr="0045453E">
        <w:rPr>
          <w:rFonts w:asciiTheme="minorBidi" w:hAnsiTheme="minorBidi" w:cstheme="minorBidi"/>
          <w:sz w:val="24"/>
          <w:szCs w:val="24"/>
        </w:rPr>
        <w:t>-e-Pak Authority Act 2019 (XII of 2019) is hereby repealed.</w:t>
      </w:r>
    </w:p>
    <w:p w:rsidR="007B5826" w:rsidRPr="0045453E" w:rsidRDefault="00F07DA8" w:rsidP="00FA07D7">
      <w:pPr>
        <w:numPr>
          <w:ilvl w:val="0"/>
          <w:numId w:val="29"/>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On the commencement of the Act, </w:t>
      </w:r>
      <w:r w:rsidR="00FA6CF2" w:rsidRPr="0045453E">
        <w:rPr>
          <w:rFonts w:asciiTheme="minorBidi" w:hAnsiTheme="minorBidi" w:cstheme="minorBidi"/>
          <w:sz w:val="24"/>
          <w:szCs w:val="24"/>
        </w:rPr>
        <w:t xml:space="preserve">all schemes, projects, or works started </w:t>
      </w:r>
      <w:r w:rsidRPr="0045453E">
        <w:rPr>
          <w:rFonts w:asciiTheme="minorBidi" w:hAnsiTheme="minorBidi" w:cstheme="minorBidi"/>
          <w:sz w:val="24"/>
          <w:szCs w:val="24"/>
        </w:rPr>
        <w:t xml:space="preserve">by the Punjab </w:t>
      </w:r>
      <w:proofErr w:type="spellStart"/>
      <w:r w:rsidRPr="0045453E">
        <w:rPr>
          <w:rFonts w:asciiTheme="minorBidi" w:hAnsiTheme="minorBidi" w:cstheme="minorBidi"/>
          <w:sz w:val="24"/>
          <w:szCs w:val="24"/>
        </w:rPr>
        <w:t>Aab</w:t>
      </w:r>
      <w:proofErr w:type="spellEnd"/>
      <w:r w:rsidRPr="0045453E">
        <w:rPr>
          <w:rFonts w:asciiTheme="minorBidi" w:hAnsiTheme="minorBidi" w:cstheme="minorBidi"/>
          <w:sz w:val="24"/>
          <w:szCs w:val="24"/>
        </w:rPr>
        <w:t xml:space="preserve">-e-Pak Authority </w:t>
      </w:r>
      <w:r w:rsidR="00FA6CF2" w:rsidRPr="0045453E">
        <w:rPr>
          <w:rFonts w:asciiTheme="minorBidi" w:hAnsiTheme="minorBidi" w:cstheme="minorBidi"/>
          <w:sz w:val="24"/>
          <w:szCs w:val="24"/>
        </w:rPr>
        <w:t>under the</w:t>
      </w:r>
      <w:r w:rsidRPr="0045453E">
        <w:rPr>
          <w:rFonts w:asciiTheme="minorBidi" w:hAnsiTheme="minorBidi" w:cstheme="minorBidi"/>
          <w:sz w:val="24"/>
          <w:szCs w:val="24"/>
        </w:rPr>
        <w:t xml:space="preserve"> repealed</w:t>
      </w:r>
      <w:r w:rsidR="00FA6CF2" w:rsidRPr="0045453E">
        <w:rPr>
          <w:rFonts w:asciiTheme="minorBidi" w:hAnsiTheme="minorBidi" w:cstheme="minorBidi"/>
          <w:sz w:val="24"/>
          <w:szCs w:val="24"/>
        </w:rPr>
        <w:t xml:space="preserve"> Punjab </w:t>
      </w:r>
      <w:proofErr w:type="spellStart"/>
      <w:r w:rsidR="00FA6CF2" w:rsidRPr="0045453E">
        <w:rPr>
          <w:rFonts w:asciiTheme="minorBidi" w:hAnsiTheme="minorBidi" w:cstheme="minorBidi"/>
          <w:sz w:val="24"/>
          <w:szCs w:val="24"/>
        </w:rPr>
        <w:t>Aab</w:t>
      </w:r>
      <w:proofErr w:type="spellEnd"/>
      <w:r w:rsidR="00FA6CF2" w:rsidRPr="0045453E">
        <w:rPr>
          <w:rFonts w:asciiTheme="minorBidi" w:hAnsiTheme="minorBidi" w:cstheme="minorBidi"/>
          <w:sz w:val="24"/>
          <w:szCs w:val="24"/>
        </w:rPr>
        <w:t xml:space="preserve">-e-Pak Authority Act 2019 (XII of 2019) but </w:t>
      </w:r>
      <w:r w:rsidRPr="0045453E">
        <w:rPr>
          <w:rFonts w:asciiTheme="minorBidi" w:hAnsiTheme="minorBidi" w:cstheme="minorBidi"/>
          <w:sz w:val="24"/>
          <w:szCs w:val="24"/>
        </w:rPr>
        <w:t xml:space="preserve">not completed, </w:t>
      </w:r>
      <w:r w:rsidR="00FA6CF2" w:rsidRPr="0045453E">
        <w:rPr>
          <w:rFonts w:asciiTheme="minorBidi" w:hAnsiTheme="minorBidi" w:cstheme="minorBidi"/>
          <w:sz w:val="24"/>
          <w:szCs w:val="24"/>
        </w:rPr>
        <w:t>shall</w:t>
      </w:r>
      <w:r w:rsidR="00A03A3F" w:rsidRPr="0045453E">
        <w:rPr>
          <w:rFonts w:asciiTheme="minorBidi" w:hAnsiTheme="minorBidi" w:cstheme="minorBidi"/>
          <w:sz w:val="24"/>
          <w:szCs w:val="24"/>
        </w:rPr>
        <w:t xml:space="preserve"> stand</w:t>
      </w:r>
      <w:r w:rsidR="00FA6CF2" w:rsidRPr="0045453E">
        <w:rPr>
          <w:rFonts w:asciiTheme="minorBidi" w:hAnsiTheme="minorBidi" w:cstheme="minorBidi"/>
          <w:sz w:val="24"/>
          <w:szCs w:val="24"/>
        </w:rPr>
        <w:t xml:space="preserve"> </w:t>
      </w:r>
      <w:r w:rsidR="00A03A3F" w:rsidRPr="0045453E">
        <w:rPr>
          <w:rFonts w:asciiTheme="minorBidi" w:hAnsiTheme="minorBidi" w:cstheme="minorBidi"/>
          <w:sz w:val="24"/>
          <w:szCs w:val="24"/>
        </w:rPr>
        <w:t>transferred to</w:t>
      </w:r>
      <w:r w:rsidR="00FA6CF2" w:rsidRPr="0045453E">
        <w:rPr>
          <w:rFonts w:asciiTheme="minorBidi" w:hAnsiTheme="minorBidi" w:cstheme="minorBidi"/>
          <w:sz w:val="24"/>
          <w:szCs w:val="24"/>
        </w:rPr>
        <w:t xml:space="preserve"> the Authority and </w:t>
      </w:r>
      <w:r w:rsidR="001E10F5" w:rsidRPr="0045453E">
        <w:rPr>
          <w:rFonts w:asciiTheme="minorBidi" w:hAnsiTheme="minorBidi" w:cstheme="minorBidi"/>
          <w:sz w:val="24"/>
          <w:szCs w:val="24"/>
        </w:rPr>
        <w:t xml:space="preserve">be </w:t>
      </w:r>
      <w:r w:rsidR="00FA6CF2" w:rsidRPr="0045453E">
        <w:rPr>
          <w:rFonts w:asciiTheme="minorBidi" w:hAnsiTheme="minorBidi" w:cstheme="minorBidi"/>
          <w:sz w:val="24"/>
          <w:szCs w:val="24"/>
        </w:rPr>
        <w:t>executed under the provisions of th</w:t>
      </w:r>
      <w:r w:rsidR="005D78C1" w:rsidRPr="0045453E">
        <w:rPr>
          <w:rFonts w:asciiTheme="minorBidi" w:hAnsiTheme="minorBidi" w:cstheme="minorBidi"/>
          <w:sz w:val="24"/>
          <w:szCs w:val="24"/>
        </w:rPr>
        <w:t>e</w:t>
      </w:r>
      <w:r w:rsidR="00FA6CF2" w:rsidRPr="0045453E">
        <w:rPr>
          <w:rFonts w:asciiTheme="minorBidi" w:hAnsiTheme="minorBidi" w:cstheme="minorBidi"/>
          <w:sz w:val="24"/>
          <w:szCs w:val="24"/>
        </w:rPr>
        <w:t xml:space="preserve"> Act. </w:t>
      </w:r>
    </w:p>
    <w:p w:rsidR="007B5826" w:rsidRPr="0045453E" w:rsidRDefault="00FA6CF2" w:rsidP="00FA07D7">
      <w:pPr>
        <w:numPr>
          <w:ilvl w:val="0"/>
          <w:numId w:val="29"/>
        </w:numPr>
        <w:spacing w:after="0" w:line="240" w:lineRule="auto"/>
        <w:ind w:left="0" w:right="0" w:firstLine="720"/>
        <w:contextualSpacing/>
        <w:rPr>
          <w:rFonts w:asciiTheme="minorBidi" w:hAnsiTheme="minorBidi" w:cstheme="minorBidi"/>
          <w:sz w:val="24"/>
          <w:szCs w:val="24"/>
        </w:rPr>
      </w:pPr>
      <w:r w:rsidRPr="0045453E">
        <w:rPr>
          <w:rFonts w:asciiTheme="minorBidi" w:hAnsiTheme="minorBidi" w:cstheme="minorBidi"/>
          <w:sz w:val="24"/>
          <w:szCs w:val="24"/>
        </w:rPr>
        <w:t xml:space="preserve">Notwithstanding the repeal of the Punjab </w:t>
      </w:r>
      <w:proofErr w:type="spellStart"/>
      <w:r w:rsidRPr="0045453E">
        <w:rPr>
          <w:rFonts w:asciiTheme="minorBidi" w:hAnsiTheme="minorBidi" w:cstheme="minorBidi"/>
          <w:sz w:val="24"/>
          <w:szCs w:val="24"/>
        </w:rPr>
        <w:t>Aab</w:t>
      </w:r>
      <w:proofErr w:type="spellEnd"/>
      <w:r w:rsidRPr="0045453E">
        <w:rPr>
          <w:rFonts w:asciiTheme="minorBidi" w:hAnsiTheme="minorBidi" w:cstheme="minorBidi"/>
          <w:sz w:val="24"/>
          <w:szCs w:val="24"/>
        </w:rPr>
        <w:t xml:space="preserve">-e-Pak Authority Act 2019 (XII of 2019), all rules, regulations, appointments and orders made, notifications issued, land acquired, schemes prepared or executed, rates and fees imposed, penalties or other charges levied, contracts entered into, bank accounts opened or fixed deposits made, suits instituted by or against the Punjab </w:t>
      </w:r>
      <w:proofErr w:type="spellStart"/>
      <w:r w:rsidRPr="0045453E">
        <w:rPr>
          <w:rFonts w:asciiTheme="minorBidi" w:hAnsiTheme="minorBidi" w:cstheme="minorBidi"/>
          <w:sz w:val="24"/>
          <w:szCs w:val="24"/>
        </w:rPr>
        <w:t>Aab</w:t>
      </w:r>
      <w:proofErr w:type="spellEnd"/>
      <w:r w:rsidRPr="0045453E">
        <w:rPr>
          <w:rFonts w:asciiTheme="minorBidi" w:hAnsiTheme="minorBidi" w:cstheme="minorBidi"/>
          <w:sz w:val="24"/>
          <w:szCs w:val="24"/>
        </w:rPr>
        <w:t>-e-Pak Authority or any other right accrued, or liability incurred or action taken or proceedings initiated, shall</w:t>
      </w:r>
      <w:r w:rsidR="00636D36" w:rsidRPr="0045453E">
        <w:rPr>
          <w:rFonts w:asciiTheme="minorBidi" w:hAnsiTheme="minorBidi" w:cstheme="minorBidi"/>
          <w:sz w:val="24"/>
          <w:szCs w:val="24"/>
        </w:rPr>
        <w:t>,</w:t>
      </w:r>
      <w:r w:rsidRPr="0045453E">
        <w:rPr>
          <w:rFonts w:asciiTheme="minorBidi" w:hAnsiTheme="minorBidi" w:cstheme="minorBidi"/>
          <w:sz w:val="24"/>
          <w:szCs w:val="24"/>
        </w:rPr>
        <w:t xml:space="preserve"> so far as they are consistent with the provisions of th</w:t>
      </w:r>
      <w:r w:rsidR="00636D36" w:rsidRPr="0045453E">
        <w:rPr>
          <w:rFonts w:asciiTheme="minorBidi" w:hAnsiTheme="minorBidi" w:cstheme="minorBidi"/>
          <w:sz w:val="24"/>
          <w:szCs w:val="24"/>
        </w:rPr>
        <w:t>e</w:t>
      </w:r>
      <w:r w:rsidRPr="0045453E">
        <w:rPr>
          <w:rFonts w:asciiTheme="minorBidi" w:hAnsiTheme="minorBidi" w:cstheme="minorBidi"/>
          <w:sz w:val="24"/>
          <w:szCs w:val="24"/>
        </w:rPr>
        <w:t xml:space="preserve"> Act</w:t>
      </w:r>
      <w:r w:rsidR="00636D36" w:rsidRPr="0045453E">
        <w:rPr>
          <w:rFonts w:asciiTheme="minorBidi" w:hAnsiTheme="minorBidi" w:cstheme="minorBidi"/>
          <w:sz w:val="24"/>
          <w:szCs w:val="24"/>
        </w:rPr>
        <w:t>,</w:t>
      </w:r>
      <w:r w:rsidRPr="0045453E">
        <w:rPr>
          <w:rFonts w:asciiTheme="minorBidi" w:hAnsiTheme="minorBidi" w:cstheme="minorBidi"/>
          <w:sz w:val="24"/>
          <w:szCs w:val="24"/>
        </w:rPr>
        <w:t xml:space="preserve"> continue in force and be deemed to have been made, imposed, levied, entered into, opened, instituted, prepared, executed, accrued or incurred, taken and initi</w:t>
      </w:r>
      <w:r w:rsidR="00C61C5C" w:rsidRPr="0045453E">
        <w:rPr>
          <w:rFonts w:asciiTheme="minorBidi" w:hAnsiTheme="minorBidi" w:cstheme="minorBidi"/>
          <w:sz w:val="24"/>
          <w:szCs w:val="24"/>
        </w:rPr>
        <w:t>ated by the Authority under the</w:t>
      </w:r>
      <w:r w:rsidRPr="0045453E">
        <w:rPr>
          <w:rFonts w:asciiTheme="minorBidi" w:hAnsiTheme="minorBidi" w:cstheme="minorBidi"/>
          <w:sz w:val="24"/>
          <w:szCs w:val="24"/>
        </w:rPr>
        <w:t xml:space="preserve"> Act</w:t>
      </w:r>
      <w:r w:rsidR="006831B0" w:rsidRPr="0045453E">
        <w:rPr>
          <w:rFonts w:asciiTheme="minorBidi" w:hAnsiTheme="minorBidi" w:cstheme="minorBidi"/>
          <w:sz w:val="24"/>
          <w:szCs w:val="24"/>
        </w:rPr>
        <w:t>.</w:t>
      </w:r>
    </w:p>
    <w:p w:rsidR="00636D36" w:rsidRDefault="00636D36" w:rsidP="00FA07D7">
      <w:pPr>
        <w:spacing w:before="240" w:after="240" w:line="240" w:lineRule="auto"/>
        <w:ind w:left="14" w:right="0" w:hanging="14"/>
        <w:jc w:val="center"/>
        <w:rPr>
          <w:rFonts w:asciiTheme="minorBidi" w:hAnsiTheme="minorBidi" w:cstheme="minorBidi"/>
          <w:b/>
          <w:bCs/>
          <w:sz w:val="24"/>
          <w:szCs w:val="24"/>
        </w:rPr>
      </w:pPr>
      <w:r w:rsidRPr="0045453E">
        <w:rPr>
          <w:rFonts w:asciiTheme="minorBidi" w:hAnsiTheme="minorBidi" w:cstheme="minorBidi"/>
          <w:b/>
          <w:bCs/>
          <w:sz w:val="24"/>
          <w:szCs w:val="24"/>
        </w:rPr>
        <w:t>STATEMENT OF OBJECTS AND REASONS</w:t>
      </w:r>
    </w:p>
    <w:p w:rsidR="00891B20" w:rsidRPr="0045453E" w:rsidRDefault="00BD02B4" w:rsidP="00FA07D7">
      <w:pPr>
        <w:spacing w:after="0" w:line="240" w:lineRule="auto"/>
        <w:ind w:right="0"/>
        <w:contextualSpacing/>
        <w:rPr>
          <w:rFonts w:asciiTheme="minorBidi" w:hAnsiTheme="minorBidi" w:cstheme="minorBidi"/>
          <w:sz w:val="24"/>
          <w:szCs w:val="24"/>
        </w:rPr>
      </w:pPr>
      <w:r w:rsidRPr="0045453E">
        <w:rPr>
          <w:rFonts w:asciiTheme="minorBidi" w:hAnsiTheme="minorBidi" w:cstheme="minorBidi"/>
          <w:bCs/>
          <w:sz w:val="24"/>
          <w:szCs w:val="24"/>
        </w:rPr>
        <w:t>It i</w:t>
      </w:r>
      <w:r w:rsidR="00B90649" w:rsidRPr="0045453E">
        <w:rPr>
          <w:rFonts w:asciiTheme="minorBidi" w:hAnsiTheme="minorBidi" w:cstheme="minorBidi"/>
          <w:bCs/>
          <w:sz w:val="24"/>
          <w:szCs w:val="24"/>
        </w:rPr>
        <w:t>s necessary to provide for safe</w:t>
      </w:r>
      <w:r w:rsidRPr="0045453E">
        <w:rPr>
          <w:rFonts w:asciiTheme="minorBidi" w:hAnsiTheme="minorBidi" w:cstheme="minorBidi"/>
          <w:bCs/>
          <w:sz w:val="24"/>
          <w:szCs w:val="24"/>
        </w:rPr>
        <w:t xml:space="preserve"> drinking water for the people</w:t>
      </w:r>
      <w:r w:rsidR="00B90649" w:rsidRPr="0045453E">
        <w:rPr>
          <w:rFonts w:asciiTheme="minorBidi" w:hAnsiTheme="minorBidi" w:cstheme="minorBidi"/>
          <w:bCs/>
          <w:sz w:val="24"/>
          <w:szCs w:val="24"/>
        </w:rPr>
        <w:t xml:space="preserve"> </w:t>
      </w:r>
      <w:r w:rsidRPr="0045453E">
        <w:rPr>
          <w:rFonts w:asciiTheme="minorBidi" w:hAnsiTheme="minorBidi" w:cstheme="minorBidi"/>
          <w:bCs/>
          <w:sz w:val="24"/>
          <w:szCs w:val="24"/>
        </w:rPr>
        <w:t xml:space="preserve">living in the province of the Punjab by </w:t>
      </w:r>
      <w:r w:rsidR="00B90649" w:rsidRPr="0045453E">
        <w:rPr>
          <w:rFonts w:asciiTheme="minorBidi" w:hAnsiTheme="minorBidi" w:cstheme="minorBidi"/>
          <w:sz w:val="24"/>
          <w:szCs w:val="24"/>
        </w:rPr>
        <w:t>re</w:t>
      </w:r>
      <w:r w:rsidR="00C559FC" w:rsidRPr="0045453E">
        <w:rPr>
          <w:rFonts w:asciiTheme="minorBidi" w:hAnsiTheme="minorBidi" w:cstheme="minorBidi"/>
          <w:sz w:val="24"/>
          <w:szCs w:val="24"/>
        </w:rPr>
        <w:t>-</w:t>
      </w:r>
      <w:r w:rsidR="00B90649" w:rsidRPr="0045453E">
        <w:rPr>
          <w:rFonts w:asciiTheme="minorBidi" w:hAnsiTheme="minorBidi" w:cstheme="minorBidi"/>
          <w:sz w:val="24"/>
          <w:szCs w:val="24"/>
        </w:rPr>
        <w:t xml:space="preserve">constituting and re-establishing the Punjab </w:t>
      </w:r>
      <w:proofErr w:type="spellStart"/>
      <w:r w:rsidR="00C559FC" w:rsidRPr="0045453E">
        <w:rPr>
          <w:rFonts w:asciiTheme="minorBidi" w:hAnsiTheme="minorBidi" w:cstheme="minorBidi"/>
          <w:sz w:val="24"/>
          <w:szCs w:val="24"/>
        </w:rPr>
        <w:t>Aab</w:t>
      </w:r>
      <w:proofErr w:type="spellEnd"/>
      <w:r w:rsidR="00C559FC" w:rsidRPr="0045453E">
        <w:rPr>
          <w:rFonts w:asciiTheme="minorBidi" w:hAnsiTheme="minorBidi" w:cstheme="minorBidi"/>
          <w:sz w:val="24"/>
          <w:szCs w:val="24"/>
        </w:rPr>
        <w:t xml:space="preserve">-e-Pak Authority as the Punjab </w:t>
      </w:r>
      <w:r w:rsidR="00B90649" w:rsidRPr="0045453E">
        <w:rPr>
          <w:rFonts w:asciiTheme="minorBidi" w:hAnsiTheme="minorBidi" w:cstheme="minorBidi"/>
          <w:i/>
          <w:sz w:val="24"/>
          <w:szCs w:val="24"/>
        </w:rPr>
        <w:t>Saaf Pani</w:t>
      </w:r>
      <w:r w:rsidR="00B90649" w:rsidRPr="0045453E">
        <w:rPr>
          <w:rFonts w:asciiTheme="minorBidi" w:hAnsiTheme="minorBidi" w:cstheme="minorBidi"/>
          <w:sz w:val="24"/>
          <w:szCs w:val="24"/>
        </w:rPr>
        <w:t xml:space="preserve"> Authority to take</w:t>
      </w:r>
      <w:r w:rsidR="00C559FC" w:rsidRPr="0045453E">
        <w:rPr>
          <w:rFonts w:asciiTheme="minorBidi" w:hAnsiTheme="minorBidi" w:cstheme="minorBidi"/>
          <w:sz w:val="24"/>
          <w:szCs w:val="24"/>
        </w:rPr>
        <w:t xml:space="preserve"> over </w:t>
      </w:r>
      <w:r w:rsidR="00C559FC" w:rsidRPr="0045453E">
        <w:rPr>
          <w:rFonts w:asciiTheme="minorBidi" w:hAnsiTheme="minorBidi" w:cstheme="minorBidi"/>
          <w:color w:val="auto"/>
          <w:sz w:val="24"/>
          <w:szCs w:val="24"/>
        </w:rPr>
        <w:t xml:space="preserve">all public sector drinking water filtrations, purification plants and facilities and to register, issue licenses </w:t>
      </w:r>
      <w:r w:rsidR="00062E41" w:rsidRPr="0045453E">
        <w:rPr>
          <w:rFonts w:asciiTheme="minorBidi" w:hAnsiTheme="minorBidi" w:cstheme="minorBidi"/>
          <w:color w:val="auto"/>
          <w:sz w:val="24"/>
          <w:szCs w:val="24"/>
        </w:rPr>
        <w:t>and to regulate</w:t>
      </w:r>
      <w:r w:rsidR="00C559FC" w:rsidRPr="0045453E">
        <w:rPr>
          <w:rFonts w:asciiTheme="minorBidi" w:hAnsiTheme="minorBidi" w:cstheme="minorBidi"/>
          <w:color w:val="auto"/>
          <w:sz w:val="24"/>
          <w:szCs w:val="24"/>
        </w:rPr>
        <w:t xml:space="preserve"> all private water filtrations, purification plants and facilities for provision of safe drinking water </w:t>
      </w:r>
      <w:r w:rsidR="00062E41" w:rsidRPr="0045453E">
        <w:rPr>
          <w:rFonts w:asciiTheme="minorBidi" w:hAnsiTheme="minorBidi" w:cstheme="minorBidi"/>
          <w:color w:val="auto"/>
          <w:sz w:val="24"/>
          <w:szCs w:val="24"/>
        </w:rPr>
        <w:t xml:space="preserve">to </w:t>
      </w:r>
      <w:r w:rsidR="00C559FC" w:rsidRPr="0045453E">
        <w:rPr>
          <w:rFonts w:asciiTheme="minorBidi" w:hAnsiTheme="minorBidi" w:cstheme="minorBidi"/>
          <w:sz w:val="24"/>
          <w:szCs w:val="24"/>
        </w:rPr>
        <w:t xml:space="preserve">all by providing necessary mechanism for efficient operating of such </w:t>
      </w:r>
      <w:r w:rsidR="00C559FC" w:rsidRPr="0045453E">
        <w:rPr>
          <w:rFonts w:asciiTheme="minorBidi" w:hAnsiTheme="minorBidi" w:cstheme="minorBidi"/>
          <w:color w:val="auto"/>
          <w:sz w:val="24"/>
          <w:szCs w:val="24"/>
        </w:rPr>
        <w:t>drinking water filtrations, purification plants and facilities.</w:t>
      </w:r>
    </w:p>
    <w:p w:rsidR="0055238B" w:rsidRPr="0045453E" w:rsidRDefault="0055238B" w:rsidP="00FA07D7">
      <w:pPr>
        <w:spacing w:after="0" w:line="240" w:lineRule="auto"/>
        <w:ind w:right="0"/>
        <w:contextualSpacing/>
        <w:jc w:val="right"/>
        <w:rPr>
          <w:rFonts w:asciiTheme="minorBidi" w:hAnsiTheme="minorBidi" w:cstheme="minorBidi"/>
          <w:b/>
          <w:bCs/>
          <w:sz w:val="24"/>
          <w:szCs w:val="24"/>
        </w:rPr>
      </w:pPr>
    </w:p>
    <w:p w:rsidR="00E66A9A" w:rsidRPr="00FA07D7" w:rsidRDefault="00E66A9A" w:rsidP="00FA07D7">
      <w:pPr>
        <w:spacing w:after="0" w:line="240" w:lineRule="auto"/>
        <w:ind w:right="0"/>
        <w:contextualSpacing/>
        <w:jc w:val="right"/>
        <w:rPr>
          <w:rFonts w:asciiTheme="minorBidi" w:hAnsiTheme="minorBidi" w:cstheme="minorBidi"/>
          <w:b/>
          <w:bCs/>
          <w:sz w:val="24"/>
          <w:szCs w:val="24"/>
        </w:rPr>
      </w:pPr>
    </w:p>
    <w:p w:rsidR="00AC106D" w:rsidRPr="00AC106D" w:rsidRDefault="00AC106D" w:rsidP="00FA07D7">
      <w:pPr>
        <w:tabs>
          <w:tab w:val="center" w:pos="7560"/>
        </w:tabs>
        <w:spacing w:after="0" w:line="240" w:lineRule="auto"/>
        <w:ind w:left="0" w:right="0" w:firstLine="0"/>
        <w:rPr>
          <w:rFonts w:ascii="Arial" w:eastAsia="Arial" w:hAnsi="Arial" w:cs="Arial"/>
          <w:b/>
          <w:color w:val="auto"/>
          <w:kern w:val="2"/>
          <w:sz w:val="24"/>
          <w:szCs w:val="24"/>
          <w14:ligatures w14:val="standardContextual"/>
        </w:rPr>
      </w:pPr>
      <w:r w:rsidRPr="00AC106D">
        <w:rPr>
          <w:rFonts w:ascii="Arial" w:eastAsia="Arial" w:hAnsi="Arial" w:cs="Arial"/>
          <w:b/>
          <w:color w:val="auto"/>
          <w:kern w:val="2"/>
          <w:sz w:val="24"/>
          <w:szCs w:val="24"/>
          <w14:ligatures w14:val="standardContextual"/>
        </w:rPr>
        <w:tab/>
        <w:t>MINISTER INCHARGE</w:t>
      </w:r>
    </w:p>
    <w:p w:rsidR="00AC106D" w:rsidRPr="00AC106D" w:rsidRDefault="00AC106D" w:rsidP="00FA07D7">
      <w:pPr>
        <w:widowControl w:val="0"/>
        <w:tabs>
          <w:tab w:val="left" w:pos="1170"/>
          <w:tab w:val="center" w:pos="6480"/>
          <w:tab w:val="center" w:pos="7560"/>
        </w:tabs>
        <w:spacing w:after="0" w:line="240" w:lineRule="auto"/>
        <w:ind w:left="0" w:right="0" w:firstLine="0"/>
        <w:rPr>
          <w:rFonts w:ascii="Arial" w:eastAsia="Calibri" w:hAnsi="Arial" w:cs="Arial"/>
          <w:b/>
          <w:color w:val="auto"/>
          <w:kern w:val="2"/>
          <w:sz w:val="24"/>
          <w:szCs w:val="24"/>
          <w:shd w:val="clear" w:color="auto" w:fill="FFFFFF"/>
          <w14:ligatures w14:val="standardContextual"/>
        </w:rPr>
      </w:pPr>
    </w:p>
    <w:p w:rsidR="00AC106D" w:rsidRPr="00AC106D" w:rsidRDefault="00AC106D" w:rsidP="00FA07D7">
      <w:pPr>
        <w:pBdr>
          <w:top w:val="single" w:sz="4" w:space="1" w:color="auto"/>
        </w:pBdr>
        <w:tabs>
          <w:tab w:val="center" w:pos="7560"/>
        </w:tabs>
        <w:spacing w:after="0" w:line="240" w:lineRule="auto"/>
        <w:ind w:left="0" w:right="0" w:firstLine="0"/>
        <w:rPr>
          <w:rFonts w:ascii="Arial" w:eastAsia="Arial" w:hAnsi="Arial" w:cs="Arial"/>
          <w:b/>
          <w:color w:val="auto"/>
          <w:kern w:val="2"/>
          <w:sz w:val="24"/>
          <w:szCs w:val="24"/>
          <w14:ligatures w14:val="standardContextual"/>
        </w:rPr>
      </w:pPr>
      <w:r w:rsidRPr="00AC106D">
        <w:rPr>
          <w:rFonts w:ascii="Arial" w:eastAsia="Arial" w:hAnsi="Arial" w:cs="Arial"/>
          <w:b/>
          <w:color w:val="auto"/>
          <w:kern w:val="2"/>
          <w:sz w:val="24"/>
          <w:szCs w:val="24"/>
          <w14:ligatures w14:val="standardContextual"/>
        </w:rPr>
        <w:t>Lahore:</w:t>
      </w:r>
      <w:r w:rsidRPr="00AC106D">
        <w:rPr>
          <w:rFonts w:ascii="Arial" w:eastAsia="Arial" w:hAnsi="Arial" w:cs="Arial"/>
          <w:b/>
          <w:color w:val="auto"/>
          <w:kern w:val="2"/>
          <w:sz w:val="24"/>
          <w:szCs w:val="24"/>
          <w14:ligatures w14:val="standardContextual"/>
        </w:rPr>
        <w:tab/>
        <w:t>CH AMER HABIB</w:t>
      </w:r>
    </w:p>
    <w:p w:rsidR="00AC106D" w:rsidRPr="00AC106D" w:rsidRDefault="001B0925" w:rsidP="001B0925">
      <w:pPr>
        <w:pBdr>
          <w:top w:val="single" w:sz="4" w:space="1" w:color="auto"/>
        </w:pBdr>
        <w:tabs>
          <w:tab w:val="center" w:pos="7560"/>
        </w:tabs>
        <w:spacing w:after="0" w:line="240" w:lineRule="auto"/>
        <w:ind w:left="0" w:right="0" w:firstLine="0"/>
        <w:rPr>
          <w:rFonts w:ascii="Arial" w:eastAsia="Calibri" w:hAnsi="Arial" w:cs="Arial"/>
          <w:b/>
          <w:bCs/>
          <w:color w:val="auto"/>
          <w:kern w:val="2"/>
          <w:sz w:val="24"/>
          <w:szCs w:val="24"/>
          <w:lang w:val="en-GB"/>
          <w14:ligatures w14:val="standardContextual"/>
        </w:rPr>
      </w:pPr>
      <w:r>
        <w:rPr>
          <w:rFonts w:ascii="Arial" w:eastAsia="Arial" w:hAnsi="Arial" w:cs="Arial"/>
          <w:b/>
          <w:color w:val="auto"/>
          <w:kern w:val="2"/>
          <w:sz w:val="24"/>
          <w:szCs w:val="24"/>
          <w14:ligatures w14:val="standardContextual"/>
        </w:rPr>
        <w:t>05</w:t>
      </w:r>
      <w:r w:rsidR="00AC106D" w:rsidRPr="00AC106D">
        <w:rPr>
          <w:rFonts w:ascii="Arial" w:eastAsia="Arial" w:hAnsi="Arial" w:cs="Arial"/>
          <w:b/>
          <w:color w:val="auto"/>
          <w:kern w:val="2"/>
          <w:sz w:val="24"/>
          <w:szCs w:val="24"/>
          <w14:ligatures w14:val="standardContextual"/>
        </w:rPr>
        <w:t xml:space="preserve"> </w:t>
      </w:r>
      <w:r>
        <w:rPr>
          <w:rFonts w:ascii="Arial" w:eastAsia="Arial" w:hAnsi="Arial" w:cs="Arial"/>
          <w:b/>
          <w:color w:val="auto"/>
          <w:kern w:val="2"/>
          <w:sz w:val="24"/>
          <w:szCs w:val="24"/>
          <w14:ligatures w14:val="standardContextual"/>
        </w:rPr>
        <w:t xml:space="preserve">September </w:t>
      </w:r>
      <w:r w:rsidR="00AC106D" w:rsidRPr="00AC106D">
        <w:rPr>
          <w:rFonts w:ascii="Arial" w:eastAsia="Arial" w:hAnsi="Arial" w:cs="Arial"/>
          <w:b/>
          <w:color w:val="auto"/>
          <w:kern w:val="2"/>
          <w:sz w:val="24"/>
          <w:szCs w:val="24"/>
          <w14:ligatures w14:val="standardContextual"/>
        </w:rPr>
        <w:t>2024</w:t>
      </w:r>
      <w:r w:rsidR="00AC106D" w:rsidRPr="00AC106D">
        <w:rPr>
          <w:rFonts w:ascii="Arial" w:eastAsia="Arial" w:hAnsi="Arial" w:cs="Arial"/>
          <w:b/>
          <w:color w:val="auto"/>
          <w:kern w:val="2"/>
          <w:sz w:val="24"/>
          <w:szCs w:val="24"/>
          <w14:ligatures w14:val="standardContextual"/>
        </w:rPr>
        <w:tab/>
        <w:t>Secretary General</w:t>
      </w:r>
    </w:p>
    <w:sectPr w:rsidR="00AC106D" w:rsidRPr="00AC106D" w:rsidSect="0045453E">
      <w:headerReference w:type="default" r:id="rId9"/>
      <w:pgSz w:w="11906" w:h="16838" w:code="9"/>
      <w:pgMar w:top="720" w:right="1440" w:bottom="720" w:left="1440" w:header="720" w:footer="720" w:gutter="0"/>
      <w:cols w:space="720"/>
      <w:titlePg/>
      <w:docGrid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991" w:rsidRDefault="00CA6991" w:rsidP="009C1DB0">
      <w:pPr>
        <w:spacing w:after="0" w:line="240" w:lineRule="auto"/>
      </w:pPr>
      <w:r>
        <w:separator/>
      </w:r>
    </w:p>
  </w:endnote>
  <w:endnote w:type="continuationSeparator" w:id="0">
    <w:p w:rsidR="00CA6991" w:rsidRDefault="00CA6991" w:rsidP="009C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991" w:rsidRDefault="00CA6991" w:rsidP="009C1DB0">
      <w:pPr>
        <w:spacing w:after="0" w:line="240" w:lineRule="auto"/>
      </w:pPr>
      <w:r>
        <w:separator/>
      </w:r>
    </w:p>
  </w:footnote>
  <w:footnote w:type="continuationSeparator" w:id="0">
    <w:p w:rsidR="00CA6991" w:rsidRDefault="00CA6991" w:rsidP="009C1D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5216770"/>
      <w:docPartObj>
        <w:docPartGallery w:val="Page Numbers (Top of Page)"/>
        <w:docPartUnique/>
      </w:docPartObj>
    </w:sdtPr>
    <w:sdtEndPr>
      <w:rPr>
        <w:rFonts w:asciiTheme="minorBidi" w:hAnsiTheme="minorBidi" w:cstheme="minorBidi"/>
        <w:noProof/>
        <w:sz w:val="22"/>
      </w:rPr>
    </w:sdtEndPr>
    <w:sdtContent>
      <w:p w:rsidR="0045453E" w:rsidRPr="0045453E" w:rsidRDefault="0045453E">
        <w:pPr>
          <w:pStyle w:val="Header"/>
          <w:jc w:val="center"/>
          <w:rPr>
            <w:rFonts w:asciiTheme="minorBidi" w:hAnsiTheme="minorBidi" w:cstheme="minorBidi"/>
            <w:sz w:val="22"/>
          </w:rPr>
        </w:pPr>
        <w:r w:rsidRPr="0045453E">
          <w:rPr>
            <w:rFonts w:asciiTheme="minorBidi" w:hAnsiTheme="minorBidi" w:cstheme="minorBidi"/>
            <w:sz w:val="22"/>
          </w:rPr>
          <w:fldChar w:fldCharType="begin"/>
        </w:r>
        <w:r w:rsidRPr="0045453E">
          <w:rPr>
            <w:rFonts w:asciiTheme="minorBidi" w:hAnsiTheme="minorBidi" w:cstheme="minorBidi"/>
            <w:sz w:val="22"/>
          </w:rPr>
          <w:instrText xml:space="preserve"> PAGE   \* MERGEFORMAT </w:instrText>
        </w:r>
        <w:r w:rsidRPr="0045453E">
          <w:rPr>
            <w:rFonts w:asciiTheme="minorBidi" w:hAnsiTheme="minorBidi" w:cstheme="minorBidi"/>
            <w:sz w:val="22"/>
          </w:rPr>
          <w:fldChar w:fldCharType="separate"/>
        </w:r>
        <w:r w:rsidR="000D47AA">
          <w:rPr>
            <w:rFonts w:asciiTheme="minorBidi" w:hAnsiTheme="minorBidi" w:cstheme="minorBidi"/>
            <w:noProof/>
            <w:sz w:val="22"/>
          </w:rPr>
          <w:t>2</w:t>
        </w:r>
        <w:r w:rsidRPr="0045453E">
          <w:rPr>
            <w:rFonts w:asciiTheme="minorBidi" w:hAnsiTheme="minorBidi" w:cstheme="minorBidi"/>
            <w:noProof/>
            <w:sz w:val="22"/>
          </w:rPr>
          <w:fldChar w:fldCharType="end"/>
        </w:r>
      </w:p>
    </w:sdtContent>
  </w:sdt>
  <w:p w:rsidR="0045453E" w:rsidRPr="00FA07D7" w:rsidRDefault="0045453E">
    <w:pPr>
      <w:pStyle w:val="Header"/>
      <w:rPr>
        <w:sz w:val="15"/>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EF1"/>
    <w:multiLevelType w:val="hybridMultilevel"/>
    <w:tmpl w:val="FABEEB26"/>
    <w:lvl w:ilvl="0" w:tplc="92DEB74A">
      <w:start w:val="2"/>
      <w:numFmt w:val="decimal"/>
      <w:lvlText w:val="(%1)"/>
      <w:lvlJc w:val="left"/>
      <w:pPr>
        <w:ind w:left="108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1">
    <w:nsid w:val="0A1165C5"/>
    <w:multiLevelType w:val="hybridMultilevel"/>
    <w:tmpl w:val="2AF665B8"/>
    <w:lvl w:ilvl="0" w:tplc="92DEB74A">
      <w:start w:val="2"/>
      <w:numFmt w:val="decimal"/>
      <w:lvlText w:val="(%1)"/>
      <w:lvlJc w:val="left"/>
      <w:pPr>
        <w:ind w:left="854"/>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
    <w:nsid w:val="0C90153E"/>
    <w:multiLevelType w:val="hybridMultilevel"/>
    <w:tmpl w:val="267E027A"/>
    <w:lvl w:ilvl="0" w:tplc="3EA80DDC">
      <w:start w:val="1"/>
      <w:numFmt w:val="lowerLetter"/>
      <w:lvlText w:val="(%1)"/>
      <w:lvlJc w:val="left"/>
      <w:pPr>
        <w:ind w:left="810" w:hanging="36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E340651"/>
    <w:multiLevelType w:val="hybridMultilevel"/>
    <w:tmpl w:val="38EC26FA"/>
    <w:lvl w:ilvl="0" w:tplc="BE7ACDE6">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A35C9252">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BED807EA">
      <w:start w:val="2"/>
      <w:numFmt w:val="decimal"/>
      <w:lvlRestart w:val="0"/>
      <w:lvlText w:val="(%3)"/>
      <w:lvlJc w:val="left"/>
      <w:pPr>
        <w:ind w:left="108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3" w:tplc="83641EE2">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C1C7310">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5BAD08E">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FC64032">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9A007BC">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0FEE8C4E">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4">
    <w:nsid w:val="0EC01E83"/>
    <w:multiLevelType w:val="hybridMultilevel"/>
    <w:tmpl w:val="F3861B82"/>
    <w:lvl w:ilvl="0" w:tplc="23A01D9E">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E2238FA">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A9E41AD4">
      <w:start w:val="2"/>
      <w:numFmt w:val="decimal"/>
      <w:lvlRestart w:val="0"/>
      <w:lvlText w:val="(%3)"/>
      <w:lvlJc w:val="left"/>
      <w:pPr>
        <w:ind w:left="108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3" w:tplc="B182710C">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59EE2C0">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887EAE4A">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496F8C8">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DB0634A2">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71067822">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5">
    <w:nsid w:val="0F335140"/>
    <w:multiLevelType w:val="hybridMultilevel"/>
    <w:tmpl w:val="7D90869E"/>
    <w:lvl w:ilvl="0" w:tplc="DEB8D0CC">
      <w:start w:val="1"/>
      <w:numFmt w:val="lowerLetter"/>
      <w:lvlText w:val="(%1)"/>
      <w:lvlJc w:val="left"/>
      <w:pPr>
        <w:ind w:left="2602" w:hanging="36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3322" w:hanging="360"/>
      </w:pPr>
    </w:lvl>
    <w:lvl w:ilvl="2" w:tplc="0409001B" w:tentative="1">
      <w:start w:val="1"/>
      <w:numFmt w:val="lowerRoman"/>
      <w:lvlText w:val="%3."/>
      <w:lvlJc w:val="right"/>
      <w:pPr>
        <w:ind w:left="4042" w:hanging="180"/>
      </w:pPr>
    </w:lvl>
    <w:lvl w:ilvl="3" w:tplc="0409000F" w:tentative="1">
      <w:start w:val="1"/>
      <w:numFmt w:val="decimal"/>
      <w:lvlText w:val="%4."/>
      <w:lvlJc w:val="left"/>
      <w:pPr>
        <w:ind w:left="4762" w:hanging="360"/>
      </w:pPr>
    </w:lvl>
    <w:lvl w:ilvl="4" w:tplc="04090019" w:tentative="1">
      <w:start w:val="1"/>
      <w:numFmt w:val="lowerLetter"/>
      <w:lvlText w:val="%5."/>
      <w:lvlJc w:val="left"/>
      <w:pPr>
        <w:ind w:left="5482" w:hanging="360"/>
      </w:pPr>
    </w:lvl>
    <w:lvl w:ilvl="5" w:tplc="0409001B" w:tentative="1">
      <w:start w:val="1"/>
      <w:numFmt w:val="lowerRoman"/>
      <w:lvlText w:val="%6."/>
      <w:lvlJc w:val="right"/>
      <w:pPr>
        <w:ind w:left="6202" w:hanging="180"/>
      </w:pPr>
    </w:lvl>
    <w:lvl w:ilvl="6" w:tplc="0409000F" w:tentative="1">
      <w:start w:val="1"/>
      <w:numFmt w:val="decimal"/>
      <w:lvlText w:val="%7."/>
      <w:lvlJc w:val="left"/>
      <w:pPr>
        <w:ind w:left="6922" w:hanging="360"/>
      </w:pPr>
    </w:lvl>
    <w:lvl w:ilvl="7" w:tplc="04090019" w:tentative="1">
      <w:start w:val="1"/>
      <w:numFmt w:val="lowerLetter"/>
      <w:lvlText w:val="%8."/>
      <w:lvlJc w:val="left"/>
      <w:pPr>
        <w:ind w:left="7642" w:hanging="360"/>
      </w:pPr>
    </w:lvl>
    <w:lvl w:ilvl="8" w:tplc="0409001B" w:tentative="1">
      <w:start w:val="1"/>
      <w:numFmt w:val="lowerRoman"/>
      <w:lvlText w:val="%9."/>
      <w:lvlJc w:val="right"/>
      <w:pPr>
        <w:ind w:left="8362" w:hanging="180"/>
      </w:pPr>
    </w:lvl>
  </w:abstractNum>
  <w:abstractNum w:abstractNumId="6">
    <w:nsid w:val="11A359DF"/>
    <w:multiLevelType w:val="hybridMultilevel"/>
    <w:tmpl w:val="28885E3A"/>
    <w:lvl w:ilvl="0" w:tplc="3C1ED2AC">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B7217E6">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5B12464A">
      <w:start w:val="1"/>
      <w:numFmt w:val="lowerRoman"/>
      <w:lvlText w:val="%3"/>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31E80A34">
      <w:start w:val="1"/>
      <w:numFmt w:val="lowerLetter"/>
      <w:lvlRestart w:val="0"/>
      <w:lvlText w:val="(%4)"/>
      <w:lvlJc w:val="left"/>
      <w:pPr>
        <w:ind w:left="144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4" w:tplc="ECDA2778">
      <w:start w:val="1"/>
      <w:numFmt w:val="lowerLetter"/>
      <w:lvlText w:val="%5"/>
      <w:lvlJc w:val="left"/>
      <w:pPr>
        <w:ind w:left="2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69EAAE48">
      <w:start w:val="1"/>
      <w:numFmt w:val="lowerRoman"/>
      <w:lvlText w:val="%6"/>
      <w:lvlJc w:val="left"/>
      <w:pPr>
        <w:ind w:left="28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F0A4496">
      <w:start w:val="1"/>
      <w:numFmt w:val="decimal"/>
      <w:lvlText w:val="%7"/>
      <w:lvlJc w:val="left"/>
      <w:pPr>
        <w:ind w:left="3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899A732C">
      <w:start w:val="1"/>
      <w:numFmt w:val="lowerLetter"/>
      <w:lvlText w:val="%8"/>
      <w:lvlJc w:val="left"/>
      <w:pPr>
        <w:ind w:left="43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40A03D2">
      <w:start w:val="1"/>
      <w:numFmt w:val="lowerRoman"/>
      <w:lvlText w:val="%9"/>
      <w:lvlJc w:val="left"/>
      <w:pPr>
        <w:ind w:left="50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7">
    <w:nsid w:val="18940891"/>
    <w:multiLevelType w:val="hybridMultilevel"/>
    <w:tmpl w:val="6238882C"/>
    <w:lvl w:ilvl="0" w:tplc="92AE88BA">
      <w:start w:val="2"/>
      <w:numFmt w:val="decimal"/>
      <w:lvlText w:val="%1."/>
      <w:lvlJc w:val="left"/>
      <w:pPr>
        <w:ind w:left="406"/>
      </w:pPr>
      <w:rPr>
        <w:rFonts w:ascii="Verdana" w:eastAsia="Times New Roman" w:hAnsi="Verdana" w:cs="Times New Roman" w:hint="default"/>
        <w:b/>
        <w:bCs/>
        <w:i w:val="0"/>
        <w:strike w:val="0"/>
        <w:dstrike w:val="0"/>
        <w:color w:val="000000"/>
        <w:sz w:val="24"/>
        <w:szCs w:val="24"/>
        <w:u w:val="none" w:color="000000"/>
        <w:bdr w:val="none" w:sz="0" w:space="0" w:color="auto"/>
        <w:shd w:val="clear" w:color="auto" w:fill="auto"/>
        <w:vertAlign w:val="baseline"/>
      </w:rPr>
    </w:lvl>
    <w:lvl w:ilvl="1" w:tplc="92DEB74A">
      <w:start w:val="2"/>
      <w:numFmt w:val="decimal"/>
      <w:lvlText w:val="(%2)"/>
      <w:lvlJc w:val="left"/>
      <w:pPr>
        <w:ind w:left="1306"/>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2" w:tplc="2F9AA288">
      <w:start w:val="1"/>
      <w:numFmt w:val="lowerLetter"/>
      <w:lvlText w:val="(%3)"/>
      <w:lvlJc w:val="left"/>
      <w:pPr>
        <w:ind w:left="2302"/>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3" w:tplc="744E5472">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F6526500">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8045226">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D9E24630">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09E8CE4">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8FF421BA">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8">
    <w:nsid w:val="1A1B2939"/>
    <w:multiLevelType w:val="hybridMultilevel"/>
    <w:tmpl w:val="C6B8FC28"/>
    <w:lvl w:ilvl="0" w:tplc="37F877B2">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8314F4DA">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4FD654E6">
      <w:start w:val="2"/>
      <w:numFmt w:val="decimal"/>
      <w:lvlRestart w:val="0"/>
      <w:lvlText w:val="(%3)"/>
      <w:lvlJc w:val="left"/>
      <w:pPr>
        <w:ind w:left="108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3" w:tplc="5344C62C">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3C34ED8E">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5E4192A">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C150C608">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A8A2F30E">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FAD43846">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9">
    <w:nsid w:val="1E6E1E2B"/>
    <w:multiLevelType w:val="hybridMultilevel"/>
    <w:tmpl w:val="74323224"/>
    <w:lvl w:ilvl="0" w:tplc="6C9654C2">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2FB4773A">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D6C8559A">
      <w:start w:val="3"/>
      <w:numFmt w:val="decimal"/>
      <w:lvlText w:val="(%3)"/>
      <w:lvlJc w:val="left"/>
      <w:pPr>
        <w:ind w:left="1080"/>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3" w:tplc="6248C96A">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98266C82">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5D84DEA">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7428A4A0">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9BC2FD4">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2D50BBC0">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0">
    <w:nsid w:val="1F1D428C"/>
    <w:multiLevelType w:val="hybridMultilevel"/>
    <w:tmpl w:val="5A9A3C9E"/>
    <w:lvl w:ilvl="0" w:tplc="40AA37F4">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FDFAF794">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0D40A53C">
      <w:start w:val="2"/>
      <w:numFmt w:val="decimal"/>
      <w:lvlRestart w:val="0"/>
      <w:lvlText w:val="(%3)"/>
      <w:lvlJc w:val="left"/>
      <w:pPr>
        <w:ind w:left="153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3" w:tplc="D19873FC">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F80DE7E">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3FD2BF26">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BC50EB1A">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01B263EC">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F1C40B0">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1">
    <w:nsid w:val="26F24278"/>
    <w:multiLevelType w:val="hybridMultilevel"/>
    <w:tmpl w:val="5A3056AC"/>
    <w:lvl w:ilvl="0" w:tplc="8E52547A">
      <w:start w:val="2"/>
      <w:numFmt w:val="decimal"/>
      <w:lvlText w:val="(%1)"/>
      <w:lvlJc w:val="left"/>
      <w:pPr>
        <w:ind w:left="902"/>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C8DC1936">
      <w:start w:val="1"/>
      <w:numFmt w:val="lowerLetter"/>
      <w:lvlText w:val="%2"/>
      <w:lvlJc w:val="left"/>
      <w:pPr>
        <w:ind w:left="153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97617CA">
      <w:start w:val="1"/>
      <w:numFmt w:val="lowerRoman"/>
      <w:lvlText w:val="%3"/>
      <w:lvlJc w:val="left"/>
      <w:pPr>
        <w:ind w:left="225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45C88EE">
      <w:start w:val="1"/>
      <w:numFmt w:val="decimal"/>
      <w:lvlText w:val="%4"/>
      <w:lvlJc w:val="left"/>
      <w:pPr>
        <w:ind w:left="297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8570AFC2">
      <w:start w:val="1"/>
      <w:numFmt w:val="lowerLetter"/>
      <w:lvlText w:val="%5"/>
      <w:lvlJc w:val="left"/>
      <w:pPr>
        <w:ind w:left="369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1E96BB56">
      <w:start w:val="1"/>
      <w:numFmt w:val="lowerRoman"/>
      <w:lvlText w:val="%6"/>
      <w:lvlJc w:val="left"/>
      <w:pPr>
        <w:ind w:left="441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58DA0EAC">
      <w:start w:val="1"/>
      <w:numFmt w:val="decimal"/>
      <w:lvlText w:val="%7"/>
      <w:lvlJc w:val="left"/>
      <w:pPr>
        <w:ind w:left="513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580AFE50">
      <w:start w:val="1"/>
      <w:numFmt w:val="lowerLetter"/>
      <w:lvlText w:val="%8"/>
      <w:lvlJc w:val="left"/>
      <w:pPr>
        <w:ind w:left="585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DEF278D0">
      <w:start w:val="1"/>
      <w:numFmt w:val="lowerRoman"/>
      <w:lvlText w:val="%9"/>
      <w:lvlJc w:val="left"/>
      <w:pPr>
        <w:ind w:left="6571"/>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2">
    <w:nsid w:val="2ADC69ED"/>
    <w:multiLevelType w:val="hybridMultilevel"/>
    <w:tmpl w:val="0302CD5E"/>
    <w:lvl w:ilvl="0" w:tplc="79263C78">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4300A46C">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7A470E0">
      <w:start w:val="1"/>
      <w:numFmt w:val="lowerLetter"/>
      <w:lvlRestart w:val="0"/>
      <w:lvlText w:val="(%3)"/>
      <w:lvlJc w:val="left"/>
      <w:pPr>
        <w:ind w:left="1159"/>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3" w:tplc="D458AF1A">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1D747580">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0B089126">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F07A3B50">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CC880E7A">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A4EBD2E">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3">
    <w:nsid w:val="2E471CAF"/>
    <w:multiLevelType w:val="hybridMultilevel"/>
    <w:tmpl w:val="22FC8B22"/>
    <w:lvl w:ilvl="0" w:tplc="64AA3C54">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DCC6214E">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1680985E">
      <w:start w:val="2"/>
      <w:numFmt w:val="decimal"/>
      <w:lvlRestart w:val="0"/>
      <w:lvlText w:val="(%3)"/>
      <w:lvlJc w:val="left"/>
      <w:pPr>
        <w:ind w:left="108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3" w:tplc="985EB682">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2E480E66">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C208BA2">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62060548">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11146ED6">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68284E20">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14">
    <w:nsid w:val="2ED305E0"/>
    <w:multiLevelType w:val="hybridMultilevel"/>
    <w:tmpl w:val="3F680110"/>
    <w:lvl w:ilvl="0" w:tplc="A9E41AD4">
      <w:start w:val="2"/>
      <w:numFmt w:val="decimal"/>
      <w:lvlRestart w:val="0"/>
      <w:lvlText w:val="(%1)"/>
      <w:lvlJc w:val="left"/>
      <w:pPr>
        <w:ind w:left="108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3C4E3A"/>
    <w:multiLevelType w:val="hybridMultilevel"/>
    <w:tmpl w:val="8D72C634"/>
    <w:lvl w:ilvl="0" w:tplc="2F9AA288">
      <w:start w:val="1"/>
      <w:numFmt w:val="lowerLetter"/>
      <w:lvlText w:val="(%1)"/>
      <w:lvlJc w:val="left"/>
      <w:pPr>
        <w:ind w:left="2302"/>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590771"/>
    <w:multiLevelType w:val="hybridMultilevel"/>
    <w:tmpl w:val="F36C0D4E"/>
    <w:lvl w:ilvl="0" w:tplc="D834F25E">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5AA262">
      <w:start w:val="1"/>
      <w:numFmt w:val="lowerLetter"/>
      <w:lvlText w:val="%2"/>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0EBDB6">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0DAC282">
      <w:start w:val="1"/>
      <w:numFmt w:val="decimal"/>
      <w:lvlText w:val="%4"/>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96E390">
      <w:start w:val="1"/>
      <w:numFmt w:val="lowerLetter"/>
      <w:lvlText w:val="%5"/>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143ED2">
      <w:start w:val="3"/>
      <w:numFmt w:val="lowerLetter"/>
      <w:lvlRestart w:val="0"/>
      <w:lvlText w:val="(%6)"/>
      <w:lvlJc w:val="left"/>
      <w:pPr>
        <w:ind w:left="2228"/>
      </w:pPr>
      <w:rPr>
        <w:rFonts w:ascii="Verdana" w:eastAsia="Arial" w:hAnsi="Verdana" w:cs="Arial" w:hint="default"/>
        <w:b w:val="0"/>
        <w:i w:val="0"/>
        <w:strike w:val="0"/>
        <w:dstrike w:val="0"/>
        <w:color w:val="000000"/>
        <w:sz w:val="24"/>
        <w:szCs w:val="24"/>
        <w:u w:val="none" w:color="000000"/>
        <w:bdr w:val="none" w:sz="0" w:space="0" w:color="auto"/>
        <w:shd w:val="clear" w:color="auto" w:fill="auto"/>
        <w:vertAlign w:val="baseline"/>
      </w:rPr>
    </w:lvl>
    <w:lvl w:ilvl="6" w:tplc="B072771E">
      <w:start w:val="1"/>
      <w:numFmt w:val="decimal"/>
      <w:lvlText w:val="%7"/>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A37C0">
      <w:start w:val="1"/>
      <w:numFmt w:val="lowerLetter"/>
      <w:lvlText w:val="%8"/>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45280E2">
      <w:start w:val="1"/>
      <w:numFmt w:val="lowerRoman"/>
      <w:lvlText w:val="%9"/>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nsid w:val="3A2B3BF8"/>
    <w:multiLevelType w:val="hybridMultilevel"/>
    <w:tmpl w:val="A92EFDEA"/>
    <w:lvl w:ilvl="0" w:tplc="92DEB74A">
      <w:start w:val="2"/>
      <w:numFmt w:val="decimal"/>
      <w:lvlText w:val="(%1)"/>
      <w:lvlJc w:val="left"/>
      <w:pPr>
        <w:ind w:left="1306"/>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EB70C8"/>
    <w:multiLevelType w:val="hybridMultilevel"/>
    <w:tmpl w:val="DDB404D8"/>
    <w:lvl w:ilvl="0" w:tplc="4736637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5ED54E5"/>
    <w:multiLevelType w:val="hybridMultilevel"/>
    <w:tmpl w:val="269ED77E"/>
    <w:lvl w:ilvl="0" w:tplc="83E2D81E">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7264E3C0">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E37CC5EE">
      <w:start w:val="1"/>
      <w:numFmt w:val="lowerRoman"/>
      <w:lvlText w:val="%3"/>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B2AE4492">
      <w:start w:val="1"/>
      <w:numFmt w:val="decimal"/>
      <w:lvlText w:val="%4"/>
      <w:lvlJc w:val="left"/>
      <w:pPr>
        <w:ind w:left="14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7570A43E">
      <w:start w:val="1"/>
      <w:numFmt w:val="lowerRoman"/>
      <w:lvlRestart w:val="0"/>
      <w:lvlText w:val="(%5)"/>
      <w:lvlJc w:val="left"/>
      <w:pPr>
        <w:ind w:left="2161"/>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5" w:tplc="59C41A0E">
      <w:start w:val="1"/>
      <w:numFmt w:val="lowerRoman"/>
      <w:lvlText w:val="%6"/>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0D360FDE">
      <w:start w:val="1"/>
      <w:numFmt w:val="decimal"/>
      <w:lvlText w:val="%7"/>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309E643A">
      <w:start w:val="1"/>
      <w:numFmt w:val="lowerLetter"/>
      <w:lvlText w:val="%8"/>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04038C4">
      <w:start w:val="1"/>
      <w:numFmt w:val="lowerRoman"/>
      <w:lvlText w:val="%9"/>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0">
    <w:nsid w:val="499F0AA8"/>
    <w:multiLevelType w:val="hybridMultilevel"/>
    <w:tmpl w:val="20C0D31E"/>
    <w:lvl w:ilvl="0" w:tplc="BF70D9C4">
      <w:start w:val="5"/>
      <w:numFmt w:val="decimal"/>
      <w:lvlText w:val="(%1)"/>
      <w:lvlJc w:val="left"/>
      <w:pPr>
        <w:ind w:left="2302" w:firstLine="0"/>
      </w:pPr>
      <w:rPr>
        <w:rFonts w:ascii="Verdana" w:eastAsia="Times New Roman" w:hAnsi="Verdana"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416AD6"/>
    <w:multiLevelType w:val="hybridMultilevel"/>
    <w:tmpl w:val="D1FE8AA0"/>
    <w:lvl w:ilvl="0" w:tplc="92DEB74A">
      <w:start w:val="2"/>
      <w:numFmt w:val="decimal"/>
      <w:lvlText w:val="(%1)"/>
      <w:lvlJc w:val="left"/>
      <w:pPr>
        <w:ind w:left="854"/>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2">
    <w:nsid w:val="581328E9"/>
    <w:multiLevelType w:val="hybridMultilevel"/>
    <w:tmpl w:val="482C187E"/>
    <w:lvl w:ilvl="0" w:tplc="92DEB74A">
      <w:start w:val="2"/>
      <w:numFmt w:val="decimal"/>
      <w:lvlText w:val="(%1)"/>
      <w:lvlJc w:val="left"/>
      <w:pPr>
        <w:ind w:left="854"/>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23">
    <w:nsid w:val="5C4172FE"/>
    <w:multiLevelType w:val="hybridMultilevel"/>
    <w:tmpl w:val="A4141262"/>
    <w:lvl w:ilvl="0" w:tplc="92DEB74A">
      <w:start w:val="2"/>
      <w:numFmt w:val="decimal"/>
      <w:lvlText w:val="(%1)"/>
      <w:lvlJc w:val="left"/>
      <w:pPr>
        <w:ind w:left="1306"/>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AC2470"/>
    <w:multiLevelType w:val="hybridMultilevel"/>
    <w:tmpl w:val="06B011A6"/>
    <w:lvl w:ilvl="0" w:tplc="5F5EF1EC">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6D0E2F9C">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90AC79A2">
      <w:start w:val="2"/>
      <w:numFmt w:val="decimal"/>
      <w:lvlRestart w:val="0"/>
      <w:lvlText w:val="(%3)"/>
      <w:lvlJc w:val="left"/>
      <w:pPr>
        <w:ind w:left="108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3" w:tplc="3C96BEDA">
      <w:start w:val="1"/>
      <w:numFmt w:val="decimal"/>
      <w:lvlText w:val="%4"/>
      <w:lvlJc w:val="left"/>
      <w:pPr>
        <w:ind w:left="18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524CC6A2">
      <w:start w:val="1"/>
      <w:numFmt w:val="lowerLetter"/>
      <w:lvlText w:val="%5"/>
      <w:lvlJc w:val="left"/>
      <w:pPr>
        <w:ind w:left="25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BA04C3DE">
      <w:start w:val="1"/>
      <w:numFmt w:val="lowerRoman"/>
      <w:lvlText w:val="%6"/>
      <w:lvlJc w:val="left"/>
      <w:pPr>
        <w:ind w:left="32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9AE82926">
      <w:start w:val="1"/>
      <w:numFmt w:val="decimal"/>
      <w:lvlText w:val="%7"/>
      <w:lvlJc w:val="left"/>
      <w:pPr>
        <w:ind w:left="39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EBA4A5B6">
      <w:start w:val="1"/>
      <w:numFmt w:val="lowerLetter"/>
      <w:lvlText w:val="%8"/>
      <w:lvlJc w:val="left"/>
      <w:pPr>
        <w:ind w:left="46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AF283E9A">
      <w:start w:val="1"/>
      <w:numFmt w:val="lowerRoman"/>
      <w:lvlText w:val="%9"/>
      <w:lvlJc w:val="left"/>
      <w:pPr>
        <w:ind w:left="54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5">
    <w:nsid w:val="654730CD"/>
    <w:multiLevelType w:val="hybridMultilevel"/>
    <w:tmpl w:val="A92EFDEA"/>
    <w:lvl w:ilvl="0" w:tplc="92DEB74A">
      <w:start w:val="2"/>
      <w:numFmt w:val="decimal"/>
      <w:lvlText w:val="(%1)"/>
      <w:lvlJc w:val="left"/>
      <w:pPr>
        <w:ind w:left="1306"/>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865A49"/>
    <w:multiLevelType w:val="hybridMultilevel"/>
    <w:tmpl w:val="8B085BEA"/>
    <w:lvl w:ilvl="0" w:tplc="89D2E8D4">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BED46454">
      <w:start w:val="1"/>
      <w:numFmt w:val="lowerLetter"/>
      <w:lvlText w:val="%2"/>
      <w:lvlJc w:val="left"/>
      <w:pPr>
        <w:ind w:left="719"/>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6CFC6DAE">
      <w:start w:val="1"/>
      <w:numFmt w:val="lowerRoman"/>
      <w:lvlText w:val="%3"/>
      <w:lvlJc w:val="left"/>
      <w:pPr>
        <w:ind w:left="1077"/>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121E74A0">
      <w:start w:val="1"/>
      <w:numFmt w:val="decimal"/>
      <w:lvlText w:val="%4"/>
      <w:lvlJc w:val="left"/>
      <w:pPr>
        <w:ind w:left="1436"/>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4" w:tplc="AF2483FC">
      <w:start w:val="1"/>
      <w:numFmt w:val="lowerRoman"/>
      <w:lvlRestart w:val="0"/>
      <w:lvlText w:val="(%5)"/>
      <w:lvlJc w:val="left"/>
      <w:pPr>
        <w:ind w:left="2355"/>
      </w:pPr>
      <w:rPr>
        <w:rFonts w:ascii="Verdana" w:eastAsia="Times New Roman" w:hAnsi="Verdana" w:cs="Times New Roman" w:hint="default"/>
        <w:b w:val="0"/>
        <w:i w:val="0"/>
        <w:strike w:val="0"/>
        <w:dstrike w:val="0"/>
        <w:color w:val="000000"/>
        <w:sz w:val="24"/>
        <w:szCs w:val="24"/>
        <w:u w:val="none" w:color="000000"/>
        <w:bdr w:val="none" w:sz="0" w:space="0" w:color="auto"/>
        <w:shd w:val="clear" w:color="auto" w:fill="auto"/>
        <w:vertAlign w:val="baseline"/>
      </w:rPr>
    </w:lvl>
    <w:lvl w:ilvl="5" w:tplc="7F40287A">
      <w:start w:val="1"/>
      <w:numFmt w:val="lowerRoman"/>
      <w:lvlText w:val="%6"/>
      <w:lvlJc w:val="left"/>
      <w:pPr>
        <w:ind w:left="251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4E742356">
      <w:start w:val="1"/>
      <w:numFmt w:val="decimal"/>
      <w:lvlText w:val="%7"/>
      <w:lvlJc w:val="left"/>
      <w:pPr>
        <w:ind w:left="323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FFA4EDEA">
      <w:start w:val="1"/>
      <w:numFmt w:val="lowerLetter"/>
      <w:lvlText w:val="%8"/>
      <w:lvlJc w:val="left"/>
      <w:pPr>
        <w:ind w:left="395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B8B69D84">
      <w:start w:val="1"/>
      <w:numFmt w:val="lowerRoman"/>
      <w:lvlText w:val="%9"/>
      <w:lvlJc w:val="left"/>
      <w:pPr>
        <w:ind w:left="4674"/>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27">
    <w:nsid w:val="69315794"/>
    <w:multiLevelType w:val="hybridMultilevel"/>
    <w:tmpl w:val="4E8CEA22"/>
    <w:lvl w:ilvl="0" w:tplc="AB6A905E">
      <w:start w:val="5"/>
      <w:numFmt w:val="decimal"/>
      <w:lvlText w:val="(%1)"/>
      <w:lvlJc w:val="left"/>
      <w:pPr>
        <w:ind w:left="2302" w:firstLine="0"/>
      </w:pPr>
      <w:rPr>
        <w:rFonts w:asciiTheme="minorBidi" w:eastAsia="Times New Roman" w:hAnsiTheme="minorBidi" w:cstheme="minorBidi"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D85577"/>
    <w:multiLevelType w:val="hybridMultilevel"/>
    <w:tmpl w:val="FABEEB26"/>
    <w:lvl w:ilvl="0" w:tplc="92DEB74A">
      <w:start w:val="2"/>
      <w:numFmt w:val="decimal"/>
      <w:lvlText w:val="(%1)"/>
      <w:lvlJc w:val="left"/>
      <w:pPr>
        <w:ind w:left="108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29">
    <w:nsid w:val="6FEB524C"/>
    <w:multiLevelType w:val="hybridMultilevel"/>
    <w:tmpl w:val="FABEEB26"/>
    <w:lvl w:ilvl="0" w:tplc="92DEB74A">
      <w:start w:val="2"/>
      <w:numFmt w:val="decimal"/>
      <w:lvlText w:val="(%1)"/>
      <w:lvlJc w:val="left"/>
      <w:pPr>
        <w:ind w:left="108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30">
    <w:nsid w:val="72FF637B"/>
    <w:multiLevelType w:val="hybridMultilevel"/>
    <w:tmpl w:val="573E3692"/>
    <w:lvl w:ilvl="0" w:tplc="1B2CEC42">
      <w:start w:val="1"/>
      <w:numFmt w:val="decimal"/>
      <w:lvlText w:val="%1"/>
      <w:lvlJc w:val="left"/>
      <w:pPr>
        <w:ind w:left="3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1" w:tplc="36189A30">
      <w:start w:val="1"/>
      <w:numFmt w:val="lowerLetter"/>
      <w:lvlText w:val="%2"/>
      <w:lvlJc w:val="left"/>
      <w:pPr>
        <w:ind w:left="7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2" w:tplc="8858042A">
      <w:start w:val="1"/>
      <w:numFmt w:val="lowerRoman"/>
      <w:lvlText w:val="%3"/>
      <w:lvlJc w:val="left"/>
      <w:pPr>
        <w:ind w:left="10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3" w:tplc="06C02F28">
      <w:start w:val="1"/>
      <w:numFmt w:val="lowerLetter"/>
      <w:lvlRestart w:val="0"/>
      <w:lvlText w:val="(%4)"/>
      <w:lvlJc w:val="left"/>
      <w:pPr>
        <w:ind w:left="171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4" w:tplc="0B68EE8A">
      <w:start w:val="1"/>
      <w:numFmt w:val="lowerLetter"/>
      <w:lvlText w:val="%5"/>
      <w:lvlJc w:val="left"/>
      <w:pPr>
        <w:ind w:left="216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5" w:tplc="D2DCB7D2">
      <w:start w:val="1"/>
      <w:numFmt w:val="lowerRoman"/>
      <w:lvlText w:val="%6"/>
      <w:lvlJc w:val="left"/>
      <w:pPr>
        <w:ind w:left="288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6" w:tplc="8DE8766C">
      <w:start w:val="1"/>
      <w:numFmt w:val="decimal"/>
      <w:lvlText w:val="%7"/>
      <w:lvlJc w:val="left"/>
      <w:pPr>
        <w:ind w:left="360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7" w:tplc="95BA6FB6">
      <w:start w:val="1"/>
      <w:numFmt w:val="lowerLetter"/>
      <w:lvlText w:val="%8"/>
      <w:lvlJc w:val="left"/>
      <w:pPr>
        <w:ind w:left="432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lvl w:ilvl="8" w:tplc="3768DC26">
      <w:start w:val="1"/>
      <w:numFmt w:val="lowerRoman"/>
      <w:lvlText w:val="%9"/>
      <w:lvlJc w:val="left"/>
      <w:pPr>
        <w:ind w:left="5040"/>
      </w:pPr>
      <w:rPr>
        <w:rFonts w:ascii="Times New Roman" w:eastAsia="Times New Roman" w:hAnsi="Times New Roman" w:cs="Times New Roman"/>
        <w:b w:val="0"/>
        <w:i w:val="0"/>
        <w:strike w:val="0"/>
        <w:dstrike w:val="0"/>
        <w:color w:val="000000"/>
        <w:sz w:val="27"/>
        <w:szCs w:val="27"/>
        <w:u w:val="none" w:color="000000"/>
        <w:bdr w:val="none" w:sz="0" w:space="0" w:color="auto"/>
        <w:shd w:val="clear" w:color="auto" w:fill="auto"/>
        <w:vertAlign w:val="baseline"/>
      </w:rPr>
    </w:lvl>
  </w:abstractNum>
  <w:abstractNum w:abstractNumId="31">
    <w:nsid w:val="74897787"/>
    <w:multiLevelType w:val="hybridMultilevel"/>
    <w:tmpl w:val="6282A46E"/>
    <w:lvl w:ilvl="0" w:tplc="BEC0787A">
      <w:start w:val="1"/>
      <w:numFmt w:val="lowerLetter"/>
      <w:lvlText w:val="(%1)"/>
      <w:lvlJc w:val="left"/>
      <w:pPr>
        <w:ind w:left="720" w:hanging="360"/>
      </w:pPr>
      <w:rPr>
        <w:rFonts w:asciiTheme="minorBidi" w:eastAsia="Times New Roman" w:hAnsiTheme="minorBidi" w:cstheme="minorBidi"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24"/>
  </w:num>
  <w:num w:numId="5">
    <w:abstractNumId w:val="30"/>
  </w:num>
  <w:num w:numId="6">
    <w:abstractNumId w:val="10"/>
  </w:num>
  <w:num w:numId="7">
    <w:abstractNumId w:val="6"/>
  </w:num>
  <w:num w:numId="8">
    <w:abstractNumId w:val="26"/>
  </w:num>
  <w:num w:numId="9">
    <w:abstractNumId w:val="9"/>
  </w:num>
  <w:num w:numId="10">
    <w:abstractNumId w:val="12"/>
  </w:num>
  <w:num w:numId="11">
    <w:abstractNumId w:val="8"/>
  </w:num>
  <w:num w:numId="12">
    <w:abstractNumId w:val="13"/>
  </w:num>
  <w:num w:numId="13">
    <w:abstractNumId w:val="19"/>
  </w:num>
  <w:num w:numId="14">
    <w:abstractNumId w:val="3"/>
  </w:num>
  <w:num w:numId="15">
    <w:abstractNumId w:val="4"/>
  </w:num>
  <w:num w:numId="16">
    <w:abstractNumId w:val="5"/>
  </w:num>
  <w:num w:numId="17">
    <w:abstractNumId w:val="2"/>
  </w:num>
  <w:num w:numId="18">
    <w:abstractNumId w:val="31"/>
  </w:num>
  <w:num w:numId="19">
    <w:abstractNumId w:val="18"/>
  </w:num>
  <w:num w:numId="20">
    <w:abstractNumId w:val="27"/>
  </w:num>
  <w:num w:numId="21">
    <w:abstractNumId w:val="20"/>
  </w:num>
  <w:num w:numId="22">
    <w:abstractNumId w:val="23"/>
  </w:num>
  <w:num w:numId="23">
    <w:abstractNumId w:val="29"/>
  </w:num>
  <w:num w:numId="24">
    <w:abstractNumId w:val="22"/>
  </w:num>
  <w:num w:numId="25">
    <w:abstractNumId w:val="0"/>
  </w:num>
  <w:num w:numId="26">
    <w:abstractNumId w:val="1"/>
  </w:num>
  <w:num w:numId="27">
    <w:abstractNumId w:val="28"/>
  </w:num>
  <w:num w:numId="28">
    <w:abstractNumId w:val="14"/>
  </w:num>
  <w:num w:numId="29">
    <w:abstractNumId w:val="21"/>
  </w:num>
  <w:num w:numId="30">
    <w:abstractNumId w:val="25"/>
  </w:num>
  <w:num w:numId="31">
    <w:abstractNumId w:val="17"/>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826"/>
    <w:rsid w:val="00017557"/>
    <w:rsid w:val="00025870"/>
    <w:rsid w:val="000450F2"/>
    <w:rsid w:val="00046701"/>
    <w:rsid w:val="000467F7"/>
    <w:rsid w:val="000477AA"/>
    <w:rsid w:val="00053942"/>
    <w:rsid w:val="00062E41"/>
    <w:rsid w:val="000639BA"/>
    <w:rsid w:val="00066984"/>
    <w:rsid w:val="00077C08"/>
    <w:rsid w:val="00077CA3"/>
    <w:rsid w:val="00080C7F"/>
    <w:rsid w:val="00084780"/>
    <w:rsid w:val="0008505F"/>
    <w:rsid w:val="000B26D9"/>
    <w:rsid w:val="000B3962"/>
    <w:rsid w:val="000B7B47"/>
    <w:rsid w:val="000C0EAF"/>
    <w:rsid w:val="000D1A8E"/>
    <w:rsid w:val="000D47AA"/>
    <w:rsid w:val="000D5D3B"/>
    <w:rsid w:val="000E5E70"/>
    <w:rsid w:val="000E5F0D"/>
    <w:rsid w:val="000F7AEE"/>
    <w:rsid w:val="0010187D"/>
    <w:rsid w:val="00107947"/>
    <w:rsid w:val="00120C9B"/>
    <w:rsid w:val="00127154"/>
    <w:rsid w:val="001311D8"/>
    <w:rsid w:val="0013778A"/>
    <w:rsid w:val="00140D83"/>
    <w:rsid w:val="00142300"/>
    <w:rsid w:val="001468FB"/>
    <w:rsid w:val="00146BE3"/>
    <w:rsid w:val="00152355"/>
    <w:rsid w:val="00157F60"/>
    <w:rsid w:val="00162A1F"/>
    <w:rsid w:val="001729BB"/>
    <w:rsid w:val="00173E4A"/>
    <w:rsid w:val="00183C15"/>
    <w:rsid w:val="00185E0B"/>
    <w:rsid w:val="00191EA3"/>
    <w:rsid w:val="00192F5B"/>
    <w:rsid w:val="001968BA"/>
    <w:rsid w:val="001A4D18"/>
    <w:rsid w:val="001A672B"/>
    <w:rsid w:val="001B0925"/>
    <w:rsid w:val="001B21B2"/>
    <w:rsid w:val="001B59B5"/>
    <w:rsid w:val="001B7FB4"/>
    <w:rsid w:val="001C6156"/>
    <w:rsid w:val="001D1F99"/>
    <w:rsid w:val="001D2A3B"/>
    <w:rsid w:val="001D6C9E"/>
    <w:rsid w:val="001D711B"/>
    <w:rsid w:val="001E10F5"/>
    <w:rsid w:val="001E4103"/>
    <w:rsid w:val="001F0124"/>
    <w:rsid w:val="001F3C78"/>
    <w:rsid w:val="001F6E8F"/>
    <w:rsid w:val="002179DA"/>
    <w:rsid w:val="00217D6A"/>
    <w:rsid w:val="00220307"/>
    <w:rsid w:val="00227021"/>
    <w:rsid w:val="002401B4"/>
    <w:rsid w:val="002425D9"/>
    <w:rsid w:val="00243B66"/>
    <w:rsid w:val="0025723B"/>
    <w:rsid w:val="00260877"/>
    <w:rsid w:val="00274B6D"/>
    <w:rsid w:val="00275F61"/>
    <w:rsid w:val="00276D93"/>
    <w:rsid w:val="002836D2"/>
    <w:rsid w:val="002858A3"/>
    <w:rsid w:val="002A0CE0"/>
    <w:rsid w:val="002A1823"/>
    <w:rsid w:val="002A51F3"/>
    <w:rsid w:val="002A5848"/>
    <w:rsid w:val="002A76FD"/>
    <w:rsid w:val="002B175E"/>
    <w:rsid w:val="002C647C"/>
    <w:rsid w:val="002D1018"/>
    <w:rsid w:val="002D728D"/>
    <w:rsid w:val="002E62F1"/>
    <w:rsid w:val="002F14C2"/>
    <w:rsid w:val="002F1AE7"/>
    <w:rsid w:val="00300003"/>
    <w:rsid w:val="0031460F"/>
    <w:rsid w:val="0032353E"/>
    <w:rsid w:val="003235E7"/>
    <w:rsid w:val="00326815"/>
    <w:rsid w:val="00330BEC"/>
    <w:rsid w:val="00343606"/>
    <w:rsid w:val="00351C33"/>
    <w:rsid w:val="00353707"/>
    <w:rsid w:val="00353941"/>
    <w:rsid w:val="003578F3"/>
    <w:rsid w:val="00366612"/>
    <w:rsid w:val="00374467"/>
    <w:rsid w:val="00376FF9"/>
    <w:rsid w:val="003818E2"/>
    <w:rsid w:val="00382782"/>
    <w:rsid w:val="00386A2D"/>
    <w:rsid w:val="003906D8"/>
    <w:rsid w:val="00393368"/>
    <w:rsid w:val="003973BF"/>
    <w:rsid w:val="003A6FB9"/>
    <w:rsid w:val="003A7CB1"/>
    <w:rsid w:val="003B3139"/>
    <w:rsid w:val="003B5596"/>
    <w:rsid w:val="003B7A8A"/>
    <w:rsid w:val="003C0B4A"/>
    <w:rsid w:val="003C7A5C"/>
    <w:rsid w:val="003F165B"/>
    <w:rsid w:val="003F22AA"/>
    <w:rsid w:val="003F74B1"/>
    <w:rsid w:val="004036E8"/>
    <w:rsid w:val="00404B54"/>
    <w:rsid w:val="00407D7C"/>
    <w:rsid w:val="004156A8"/>
    <w:rsid w:val="00421BBA"/>
    <w:rsid w:val="00424AF8"/>
    <w:rsid w:val="004308B6"/>
    <w:rsid w:val="004348D4"/>
    <w:rsid w:val="00440C83"/>
    <w:rsid w:val="00450EED"/>
    <w:rsid w:val="004516B2"/>
    <w:rsid w:val="00452B00"/>
    <w:rsid w:val="0045364A"/>
    <w:rsid w:val="0045453E"/>
    <w:rsid w:val="00457AE7"/>
    <w:rsid w:val="00462DF1"/>
    <w:rsid w:val="00464FA8"/>
    <w:rsid w:val="004710AD"/>
    <w:rsid w:val="00481B46"/>
    <w:rsid w:val="004839BB"/>
    <w:rsid w:val="0048430E"/>
    <w:rsid w:val="00490D13"/>
    <w:rsid w:val="004A0207"/>
    <w:rsid w:val="004A1EB7"/>
    <w:rsid w:val="004A3C7B"/>
    <w:rsid w:val="004A4A1C"/>
    <w:rsid w:val="004A7810"/>
    <w:rsid w:val="004A7D56"/>
    <w:rsid w:val="004B089F"/>
    <w:rsid w:val="004B3E33"/>
    <w:rsid w:val="004C5725"/>
    <w:rsid w:val="004D13C8"/>
    <w:rsid w:val="004E090B"/>
    <w:rsid w:val="004F214B"/>
    <w:rsid w:val="004F599E"/>
    <w:rsid w:val="00502926"/>
    <w:rsid w:val="005101DB"/>
    <w:rsid w:val="00512F86"/>
    <w:rsid w:val="00514619"/>
    <w:rsid w:val="00541BE0"/>
    <w:rsid w:val="005507C8"/>
    <w:rsid w:val="0055238B"/>
    <w:rsid w:val="00574C2B"/>
    <w:rsid w:val="005764ED"/>
    <w:rsid w:val="005821AD"/>
    <w:rsid w:val="00582FEB"/>
    <w:rsid w:val="00586046"/>
    <w:rsid w:val="005978D7"/>
    <w:rsid w:val="005A5367"/>
    <w:rsid w:val="005B1F0E"/>
    <w:rsid w:val="005B2D2A"/>
    <w:rsid w:val="005B6218"/>
    <w:rsid w:val="005B65E8"/>
    <w:rsid w:val="005C216C"/>
    <w:rsid w:val="005C3FCE"/>
    <w:rsid w:val="005D06A1"/>
    <w:rsid w:val="005D78C1"/>
    <w:rsid w:val="005E267E"/>
    <w:rsid w:val="005E5891"/>
    <w:rsid w:val="005E5A0D"/>
    <w:rsid w:val="00602064"/>
    <w:rsid w:val="006242D4"/>
    <w:rsid w:val="00636D36"/>
    <w:rsid w:val="006455F6"/>
    <w:rsid w:val="00646C0B"/>
    <w:rsid w:val="00653D58"/>
    <w:rsid w:val="00661590"/>
    <w:rsid w:val="00666653"/>
    <w:rsid w:val="00670D2E"/>
    <w:rsid w:val="00671D77"/>
    <w:rsid w:val="006831B0"/>
    <w:rsid w:val="006915D1"/>
    <w:rsid w:val="006934D0"/>
    <w:rsid w:val="00696CB1"/>
    <w:rsid w:val="006A30A0"/>
    <w:rsid w:val="006A3CA2"/>
    <w:rsid w:val="006A7B67"/>
    <w:rsid w:val="006B1F77"/>
    <w:rsid w:val="006B6614"/>
    <w:rsid w:val="006C5A94"/>
    <w:rsid w:val="006E2C53"/>
    <w:rsid w:val="006F0679"/>
    <w:rsid w:val="006F61A0"/>
    <w:rsid w:val="006F7858"/>
    <w:rsid w:val="00705748"/>
    <w:rsid w:val="0071030A"/>
    <w:rsid w:val="007329CB"/>
    <w:rsid w:val="00740D90"/>
    <w:rsid w:val="007571EA"/>
    <w:rsid w:val="0076647C"/>
    <w:rsid w:val="00770AE0"/>
    <w:rsid w:val="00772115"/>
    <w:rsid w:val="0077449F"/>
    <w:rsid w:val="007950D2"/>
    <w:rsid w:val="007967B4"/>
    <w:rsid w:val="007A5261"/>
    <w:rsid w:val="007B5826"/>
    <w:rsid w:val="007C1C48"/>
    <w:rsid w:val="007C5867"/>
    <w:rsid w:val="007E1E52"/>
    <w:rsid w:val="007E6509"/>
    <w:rsid w:val="00810881"/>
    <w:rsid w:val="00814931"/>
    <w:rsid w:val="008221F7"/>
    <w:rsid w:val="00824139"/>
    <w:rsid w:val="00831928"/>
    <w:rsid w:val="0083427A"/>
    <w:rsid w:val="0083471A"/>
    <w:rsid w:val="00847A6C"/>
    <w:rsid w:val="00856B42"/>
    <w:rsid w:val="00874ADA"/>
    <w:rsid w:val="0087707C"/>
    <w:rsid w:val="00887BF7"/>
    <w:rsid w:val="008918AC"/>
    <w:rsid w:val="00891B20"/>
    <w:rsid w:val="00891C23"/>
    <w:rsid w:val="00894BF4"/>
    <w:rsid w:val="008A4160"/>
    <w:rsid w:val="008A5C7E"/>
    <w:rsid w:val="008B5E7F"/>
    <w:rsid w:val="008C57D8"/>
    <w:rsid w:val="008D3B4C"/>
    <w:rsid w:val="008E1373"/>
    <w:rsid w:val="008E3A5E"/>
    <w:rsid w:val="008E45D0"/>
    <w:rsid w:val="008E7CF8"/>
    <w:rsid w:val="00901F44"/>
    <w:rsid w:val="00906316"/>
    <w:rsid w:val="00911780"/>
    <w:rsid w:val="00922245"/>
    <w:rsid w:val="00926DF3"/>
    <w:rsid w:val="00931179"/>
    <w:rsid w:val="00934BF6"/>
    <w:rsid w:val="009351E6"/>
    <w:rsid w:val="00935F17"/>
    <w:rsid w:val="00940B9F"/>
    <w:rsid w:val="0094302A"/>
    <w:rsid w:val="00953016"/>
    <w:rsid w:val="00962220"/>
    <w:rsid w:val="00964AD8"/>
    <w:rsid w:val="009840E1"/>
    <w:rsid w:val="009941AA"/>
    <w:rsid w:val="009A1C97"/>
    <w:rsid w:val="009B3E52"/>
    <w:rsid w:val="009C1DB0"/>
    <w:rsid w:val="009D32FF"/>
    <w:rsid w:val="009D568D"/>
    <w:rsid w:val="009D6EC6"/>
    <w:rsid w:val="009F00E8"/>
    <w:rsid w:val="009F4C6B"/>
    <w:rsid w:val="00A03A3F"/>
    <w:rsid w:val="00A2628F"/>
    <w:rsid w:val="00A3353F"/>
    <w:rsid w:val="00A35688"/>
    <w:rsid w:val="00A51B8B"/>
    <w:rsid w:val="00A83956"/>
    <w:rsid w:val="00A84946"/>
    <w:rsid w:val="00A92E4D"/>
    <w:rsid w:val="00AA7C81"/>
    <w:rsid w:val="00AB043E"/>
    <w:rsid w:val="00AB1187"/>
    <w:rsid w:val="00AC106D"/>
    <w:rsid w:val="00AC48B1"/>
    <w:rsid w:val="00AC6E69"/>
    <w:rsid w:val="00AC7FAA"/>
    <w:rsid w:val="00AE07A2"/>
    <w:rsid w:val="00AE2BAC"/>
    <w:rsid w:val="00AF01E9"/>
    <w:rsid w:val="00B03F92"/>
    <w:rsid w:val="00B20571"/>
    <w:rsid w:val="00B331FB"/>
    <w:rsid w:val="00B400E9"/>
    <w:rsid w:val="00B409D4"/>
    <w:rsid w:val="00B4407F"/>
    <w:rsid w:val="00B502B7"/>
    <w:rsid w:val="00B51981"/>
    <w:rsid w:val="00B54A7C"/>
    <w:rsid w:val="00B55B83"/>
    <w:rsid w:val="00B574D5"/>
    <w:rsid w:val="00B61B58"/>
    <w:rsid w:val="00B722AE"/>
    <w:rsid w:val="00B7382B"/>
    <w:rsid w:val="00B840F7"/>
    <w:rsid w:val="00B90603"/>
    <w:rsid w:val="00B90649"/>
    <w:rsid w:val="00B94259"/>
    <w:rsid w:val="00B94FE3"/>
    <w:rsid w:val="00B95C7F"/>
    <w:rsid w:val="00B96747"/>
    <w:rsid w:val="00BA1818"/>
    <w:rsid w:val="00BA4E79"/>
    <w:rsid w:val="00BB2323"/>
    <w:rsid w:val="00BC14EC"/>
    <w:rsid w:val="00BD02B4"/>
    <w:rsid w:val="00BD6822"/>
    <w:rsid w:val="00BE15E3"/>
    <w:rsid w:val="00BE16F7"/>
    <w:rsid w:val="00BE58EC"/>
    <w:rsid w:val="00BF04C8"/>
    <w:rsid w:val="00BF05E2"/>
    <w:rsid w:val="00BF3892"/>
    <w:rsid w:val="00C019EC"/>
    <w:rsid w:val="00C04628"/>
    <w:rsid w:val="00C163F7"/>
    <w:rsid w:val="00C2633D"/>
    <w:rsid w:val="00C33229"/>
    <w:rsid w:val="00C431B4"/>
    <w:rsid w:val="00C459FA"/>
    <w:rsid w:val="00C559FC"/>
    <w:rsid w:val="00C57409"/>
    <w:rsid w:val="00C61C5C"/>
    <w:rsid w:val="00C61D7A"/>
    <w:rsid w:val="00C6219B"/>
    <w:rsid w:val="00C723F4"/>
    <w:rsid w:val="00C73818"/>
    <w:rsid w:val="00C76830"/>
    <w:rsid w:val="00C84ED8"/>
    <w:rsid w:val="00C86DDB"/>
    <w:rsid w:val="00CA562D"/>
    <w:rsid w:val="00CA6991"/>
    <w:rsid w:val="00CC1D95"/>
    <w:rsid w:val="00CC1EF1"/>
    <w:rsid w:val="00CC4866"/>
    <w:rsid w:val="00CC754A"/>
    <w:rsid w:val="00CD113C"/>
    <w:rsid w:val="00CD2F57"/>
    <w:rsid w:val="00CD713D"/>
    <w:rsid w:val="00CE1C61"/>
    <w:rsid w:val="00CF3B80"/>
    <w:rsid w:val="00CF5203"/>
    <w:rsid w:val="00D00E02"/>
    <w:rsid w:val="00D15A36"/>
    <w:rsid w:val="00D275D3"/>
    <w:rsid w:val="00D3190A"/>
    <w:rsid w:val="00D35396"/>
    <w:rsid w:val="00D42791"/>
    <w:rsid w:val="00D462F4"/>
    <w:rsid w:val="00D52519"/>
    <w:rsid w:val="00D56F61"/>
    <w:rsid w:val="00D7016F"/>
    <w:rsid w:val="00D702EB"/>
    <w:rsid w:val="00D71DE2"/>
    <w:rsid w:val="00D727EC"/>
    <w:rsid w:val="00D76A25"/>
    <w:rsid w:val="00D778AB"/>
    <w:rsid w:val="00D97866"/>
    <w:rsid w:val="00DA17CB"/>
    <w:rsid w:val="00DA1C9F"/>
    <w:rsid w:val="00DA3781"/>
    <w:rsid w:val="00DB49F1"/>
    <w:rsid w:val="00DB7811"/>
    <w:rsid w:val="00DC0F55"/>
    <w:rsid w:val="00DD30AE"/>
    <w:rsid w:val="00DE5A6E"/>
    <w:rsid w:val="00DF38C3"/>
    <w:rsid w:val="00E051CD"/>
    <w:rsid w:val="00E06A08"/>
    <w:rsid w:val="00E07B18"/>
    <w:rsid w:val="00E10775"/>
    <w:rsid w:val="00E1434B"/>
    <w:rsid w:val="00E309AE"/>
    <w:rsid w:val="00E30D02"/>
    <w:rsid w:val="00E366A7"/>
    <w:rsid w:val="00E43A5A"/>
    <w:rsid w:val="00E444F8"/>
    <w:rsid w:val="00E45552"/>
    <w:rsid w:val="00E5009F"/>
    <w:rsid w:val="00E6282B"/>
    <w:rsid w:val="00E62EA3"/>
    <w:rsid w:val="00E66A9A"/>
    <w:rsid w:val="00E66D81"/>
    <w:rsid w:val="00E76933"/>
    <w:rsid w:val="00E83C1D"/>
    <w:rsid w:val="00E954FE"/>
    <w:rsid w:val="00E96AA4"/>
    <w:rsid w:val="00E97521"/>
    <w:rsid w:val="00EA74AB"/>
    <w:rsid w:val="00EB141D"/>
    <w:rsid w:val="00EB7CBA"/>
    <w:rsid w:val="00EC0D6B"/>
    <w:rsid w:val="00EC3089"/>
    <w:rsid w:val="00EC6234"/>
    <w:rsid w:val="00ED391F"/>
    <w:rsid w:val="00EE7E9E"/>
    <w:rsid w:val="00EF03B8"/>
    <w:rsid w:val="00EF7582"/>
    <w:rsid w:val="00F07DA8"/>
    <w:rsid w:val="00F11DCC"/>
    <w:rsid w:val="00F1270D"/>
    <w:rsid w:val="00F129BC"/>
    <w:rsid w:val="00F14BE3"/>
    <w:rsid w:val="00F32C35"/>
    <w:rsid w:val="00F338F8"/>
    <w:rsid w:val="00F5480F"/>
    <w:rsid w:val="00F641AF"/>
    <w:rsid w:val="00F668BF"/>
    <w:rsid w:val="00F67E6C"/>
    <w:rsid w:val="00F77BAD"/>
    <w:rsid w:val="00F80EBF"/>
    <w:rsid w:val="00F81686"/>
    <w:rsid w:val="00F9057B"/>
    <w:rsid w:val="00F91E1D"/>
    <w:rsid w:val="00FA02D7"/>
    <w:rsid w:val="00FA07D7"/>
    <w:rsid w:val="00FA0EED"/>
    <w:rsid w:val="00FA1FCF"/>
    <w:rsid w:val="00FA32EF"/>
    <w:rsid w:val="00FA6CF2"/>
    <w:rsid w:val="00FA6D9A"/>
    <w:rsid w:val="00FB1244"/>
    <w:rsid w:val="00FC0CD7"/>
    <w:rsid w:val="00FD1563"/>
    <w:rsid w:val="00FD3840"/>
    <w:rsid w:val="00FD38A7"/>
    <w:rsid w:val="00FD4A95"/>
    <w:rsid w:val="00FD61E9"/>
    <w:rsid w:val="00FE157D"/>
    <w:rsid w:val="00FF354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0" w:right="64" w:hanging="10"/>
      <w:jc w:val="both"/>
    </w:pPr>
    <w:rPr>
      <w:rFonts w:ascii="Times New Roman" w:eastAsia="Times New Roman" w:hAnsi="Times New Roman" w:cs="Times New Roman"/>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B0"/>
    <w:rPr>
      <w:rFonts w:ascii="Times New Roman" w:eastAsia="Times New Roman" w:hAnsi="Times New Roman" w:cs="Times New Roman"/>
      <w:color w:val="000000"/>
      <w:sz w:val="27"/>
    </w:rPr>
  </w:style>
  <w:style w:type="paragraph" w:styleId="Footer">
    <w:name w:val="footer"/>
    <w:basedOn w:val="Normal"/>
    <w:link w:val="FooterChar"/>
    <w:uiPriority w:val="99"/>
    <w:unhideWhenUsed/>
    <w:rsid w:val="009C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B0"/>
    <w:rPr>
      <w:rFonts w:ascii="Times New Roman" w:eastAsia="Times New Roman" w:hAnsi="Times New Roman" w:cs="Times New Roman"/>
      <w:color w:val="000000"/>
      <w:sz w:val="27"/>
    </w:rPr>
  </w:style>
  <w:style w:type="paragraph" w:styleId="ListParagraph">
    <w:name w:val="List Paragraph"/>
    <w:basedOn w:val="Normal"/>
    <w:uiPriority w:val="34"/>
    <w:qFormat/>
    <w:rsid w:val="00B722AE"/>
    <w:pPr>
      <w:ind w:left="720"/>
      <w:contextualSpacing/>
    </w:pPr>
  </w:style>
  <w:style w:type="paragraph" w:styleId="CommentText">
    <w:name w:val="annotation text"/>
    <w:basedOn w:val="Normal"/>
    <w:link w:val="CommentTextChar"/>
    <w:uiPriority w:val="99"/>
    <w:semiHidden/>
    <w:unhideWhenUsed/>
    <w:rsid w:val="00FD61E9"/>
    <w:pPr>
      <w:spacing w:after="160" w:line="240" w:lineRule="auto"/>
      <w:ind w:left="0" w:right="0" w:firstLine="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FD61E9"/>
    <w:rPr>
      <w:rFonts w:eastAsiaTheme="minorHAnsi"/>
      <w:sz w:val="20"/>
      <w:szCs w:val="20"/>
    </w:rPr>
  </w:style>
  <w:style w:type="table" w:styleId="TableGrid">
    <w:name w:val="Table Grid"/>
    <w:basedOn w:val="TableNormal"/>
    <w:uiPriority w:val="39"/>
    <w:rsid w:val="00732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33D"/>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248" w:lineRule="auto"/>
      <w:ind w:left="10" w:right="64" w:hanging="10"/>
      <w:jc w:val="both"/>
    </w:pPr>
    <w:rPr>
      <w:rFonts w:ascii="Times New Roman" w:eastAsia="Times New Roman" w:hAnsi="Times New Roman" w:cs="Times New Roman"/>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DB0"/>
    <w:rPr>
      <w:rFonts w:ascii="Times New Roman" w:eastAsia="Times New Roman" w:hAnsi="Times New Roman" w:cs="Times New Roman"/>
      <w:color w:val="000000"/>
      <w:sz w:val="27"/>
    </w:rPr>
  </w:style>
  <w:style w:type="paragraph" w:styleId="Footer">
    <w:name w:val="footer"/>
    <w:basedOn w:val="Normal"/>
    <w:link w:val="FooterChar"/>
    <w:uiPriority w:val="99"/>
    <w:unhideWhenUsed/>
    <w:rsid w:val="009C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DB0"/>
    <w:rPr>
      <w:rFonts w:ascii="Times New Roman" w:eastAsia="Times New Roman" w:hAnsi="Times New Roman" w:cs="Times New Roman"/>
      <w:color w:val="000000"/>
      <w:sz w:val="27"/>
    </w:rPr>
  </w:style>
  <w:style w:type="paragraph" w:styleId="ListParagraph">
    <w:name w:val="List Paragraph"/>
    <w:basedOn w:val="Normal"/>
    <w:uiPriority w:val="34"/>
    <w:qFormat/>
    <w:rsid w:val="00B722AE"/>
    <w:pPr>
      <w:ind w:left="720"/>
      <w:contextualSpacing/>
    </w:pPr>
  </w:style>
  <w:style w:type="paragraph" w:styleId="CommentText">
    <w:name w:val="annotation text"/>
    <w:basedOn w:val="Normal"/>
    <w:link w:val="CommentTextChar"/>
    <w:uiPriority w:val="99"/>
    <w:semiHidden/>
    <w:unhideWhenUsed/>
    <w:rsid w:val="00FD61E9"/>
    <w:pPr>
      <w:spacing w:after="160" w:line="240" w:lineRule="auto"/>
      <w:ind w:left="0" w:right="0" w:firstLine="0"/>
      <w:jc w:val="left"/>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semiHidden/>
    <w:rsid w:val="00FD61E9"/>
    <w:rPr>
      <w:rFonts w:eastAsiaTheme="minorHAnsi"/>
      <w:sz w:val="20"/>
      <w:szCs w:val="20"/>
    </w:rPr>
  </w:style>
  <w:style w:type="table" w:styleId="TableGrid">
    <w:name w:val="Table Grid"/>
    <w:basedOn w:val="TableNormal"/>
    <w:uiPriority w:val="39"/>
    <w:rsid w:val="007329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263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33D"/>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61301-FD97-48DF-A9A6-BF4EC6D9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3319</Words>
  <Characters>18920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Mohsin Mumtaz</dc:creator>
  <cp:lastModifiedBy>User 2 Legislation</cp:lastModifiedBy>
  <cp:revision>3</cp:revision>
  <cp:lastPrinted>2024-08-13T05:58:00Z</cp:lastPrinted>
  <dcterms:created xsi:type="dcterms:W3CDTF">2024-09-10T11:38:00Z</dcterms:created>
  <dcterms:modified xsi:type="dcterms:W3CDTF">2024-09-10T11:38:00Z</dcterms:modified>
</cp:coreProperties>
</file>