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E8" w:rsidRPr="00C802E8" w:rsidRDefault="00C802E8" w:rsidP="00C802E8">
      <w:pPr>
        <w:spacing w:after="0" w:line="240" w:lineRule="auto"/>
        <w:jc w:val="center"/>
        <w:rPr>
          <w:rFonts w:ascii="Arial" w:hAnsi="Arial" w:cs="Arial"/>
          <w:b/>
          <w:sz w:val="40"/>
          <w:szCs w:val="28"/>
          <w:lang w:val="en-GB"/>
        </w:rPr>
      </w:pPr>
      <w:bookmarkStart w:id="0" w:name="_GoBack"/>
      <w:bookmarkEnd w:id="0"/>
      <w:r w:rsidRPr="00C802E8">
        <w:rPr>
          <w:rFonts w:ascii="Arial" w:hAnsi="Arial" w:cs="Arial"/>
          <w:b/>
          <w:sz w:val="40"/>
          <w:szCs w:val="28"/>
          <w:lang w:val="en-GB"/>
        </w:rPr>
        <w:t>PROVINCIAL ASSEMBLY OF THE PUNJAB</w:t>
      </w:r>
    </w:p>
    <w:p w:rsidR="00D035D3" w:rsidRDefault="00D035D3" w:rsidP="00D035D3">
      <w:pPr>
        <w:spacing w:after="0" w:line="240" w:lineRule="auto"/>
        <w:jc w:val="center"/>
        <w:rPr>
          <w:rFonts w:ascii="Arial" w:hAnsi="Arial"/>
          <w:b/>
          <w:sz w:val="28"/>
          <w:szCs w:val="28"/>
          <w:lang w:val="en-GB"/>
        </w:rPr>
      </w:pPr>
    </w:p>
    <w:p w:rsidR="00D035D3" w:rsidRPr="00C802E8" w:rsidRDefault="00D035D3" w:rsidP="00D035D3">
      <w:pPr>
        <w:spacing w:after="0" w:line="240" w:lineRule="auto"/>
        <w:jc w:val="center"/>
        <w:rPr>
          <w:rFonts w:ascii="Arial" w:hAnsi="Arial"/>
          <w:b/>
          <w:sz w:val="28"/>
          <w:szCs w:val="28"/>
          <w:lang w:val="en-GB"/>
        </w:rPr>
      </w:pPr>
      <w:r w:rsidRPr="00C802E8">
        <w:rPr>
          <w:rFonts w:ascii="Arial" w:hAnsi="Arial"/>
          <w:b/>
          <w:sz w:val="28"/>
          <w:szCs w:val="28"/>
          <w:lang w:val="en-GB"/>
        </w:rPr>
        <w:t>Bill No. 2</w:t>
      </w:r>
      <w:r>
        <w:rPr>
          <w:rFonts w:ascii="Arial" w:hAnsi="Arial"/>
          <w:b/>
          <w:sz w:val="28"/>
          <w:szCs w:val="28"/>
          <w:lang w:val="en-GB"/>
        </w:rPr>
        <w:t>8</w:t>
      </w:r>
      <w:r w:rsidRPr="00C802E8">
        <w:rPr>
          <w:rFonts w:ascii="Arial" w:hAnsi="Arial"/>
          <w:b/>
          <w:sz w:val="28"/>
          <w:szCs w:val="28"/>
          <w:lang w:val="en-GB"/>
        </w:rPr>
        <w:t xml:space="preserve"> of 2018</w:t>
      </w:r>
    </w:p>
    <w:p w:rsidR="00D035D3" w:rsidRPr="00C802E8" w:rsidRDefault="00D035D3" w:rsidP="00D035D3">
      <w:pPr>
        <w:spacing w:after="0" w:line="240" w:lineRule="auto"/>
        <w:jc w:val="center"/>
        <w:rPr>
          <w:rFonts w:ascii="Arial" w:hAnsi="Arial"/>
          <w:b/>
          <w:sz w:val="18"/>
          <w:szCs w:val="18"/>
          <w:lang w:val="en-GB"/>
        </w:rPr>
      </w:pPr>
    </w:p>
    <w:p w:rsidR="00C802E8" w:rsidRPr="00C802E8" w:rsidRDefault="004D169C" w:rsidP="004D169C">
      <w:pPr>
        <w:spacing w:after="0" w:line="240" w:lineRule="auto"/>
        <w:jc w:val="center"/>
        <w:rPr>
          <w:rFonts w:ascii="Arial" w:hAnsi="Arial"/>
          <w:b/>
          <w:sz w:val="32"/>
          <w:szCs w:val="32"/>
          <w:lang w:val="en-GB"/>
        </w:rPr>
      </w:pPr>
      <w:r w:rsidRPr="004D169C">
        <w:rPr>
          <w:rFonts w:ascii="Arial" w:hAnsi="Arial"/>
          <w:b/>
          <w:sz w:val="32"/>
          <w:szCs w:val="32"/>
          <w:lang w:val="en-GB"/>
        </w:rPr>
        <w:t>THE PUNJAB PREVENTION OF CONFLICT OF INTEREST BILL 2018</w:t>
      </w:r>
    </w:p>
    <w:p w:rsidR="00C802E8" w:rsidRPr="00C802E8" w:rsidRDefault="00C802E8" w:rsidP="00C802E8">
      <w:pPr>
        <w:tabs>
          <w:tab w:val="left" w:pos="360"/>
        </w:tabs>
        <w:spacing w:after="0" w:line="240" w:lineRule="auto"/>
        <w:ind w:left="360" w:hanging="360"/>
        <w:jc w:val="center"/>
        <w:rPr>
          <w:rFonts w:ascii="Arial" w:hAnsi="Arial"/>
          <w:b/>
          <w:sz w:val="18"/>
          <w:szCs w:val="18"/>
          <w:lang w:val="en-GB"/>
        </w:rPr>
      </w:pPr>
    </w:p>
    <w:p w:rsidR="00C802E8" w:rsidRPr="00C802E8" w:rsidRDefault="00C802E8" w:rsidP="00C802E8">
      <w:pPr>
        <w:spacing w:after="0" w:line="240" w:lineRule="auto"/>
        <w:jc w:val="center"/>
        <w:rPr>
          <w:rFonts w:ascii="Arial" w:hAnsi="Arial" w:cs="Arial"/>
          <w:sz w:val="24"/>
          <w:szCs w:val="24"/>
          <w:lang w:val="en-GB"/>
        </w:rPr>
      </w:pPr>
      <w:r w:rsidRPr="00C802E8">
        <w:rPr>
          <w:rFonts w:ascii="Arial" w:hAnsi="Arial" w:cs="Arial"/>
          <w:sz w:val="24"/>
          <w:szCs w:val="24"/>
          <w:lang w:val="en-GB"/>
        </w:rPr>
        <w:t>A</w:t>
      </w:r>
    </w:p>
    <w:p w:rsidR="00C802E8" w:rsidRPr="00C802E8" w:rsidRDefault="00C802E8" w:rsidP="00C802E8">
      <w:pPr>
        <w:spacing w:after="0" w:line="240" w:lineRule="auto"/>
        <w:jc w:val="center"/>
        <w:rPr>
          <w:rFonts w:ascii="Arial" w:hAnsi="Arial" w:cs="Arial"/>
          <w:sz w:val="24"/>
          <w:szCs w:val="24"/>
          <w:lang w:val="en-GB"/>
        </w:rPr>
      </w:pPr>
      <w:r w:rsidRPr="00C802E8">
        <w:rPr>
          <w:rFonts w:ascii="Arial" w:hAnsi="Arial" w:cs="Arial"/>
          <w:sz w:val="24"/>
          <w:szCs w:val="24"/>
          <w:lang w:val="en-GB"/>
        </w:rPr>
        <w:t>BILL</w:t>
      </w:r>
    </w:p>
    <w:p w:rsidR="00293146" w:rsidRPr="0052589F" w:rsidRDefault="00E77DED" w:rsidP="00BB4F7A">
      <w:pPr>
        <w:spacing w:before="120" w:after="120" w:line="240" w:lineRule="auto"/>
        <w:jc w:val="center"/>
        <w:rPr>
          <w:rFonts w:ascii="Arial" w:hAnsi="Arial" w:cs="Arial"/>
          <w:i/>
          <w:iCs/>
          <w:color w:val="000000"/>
          <w:sz w:val="24"/>
          <w:szCs w:val="24"/>
        </w:rPr>
      </w:pPr>
      <w:proofErr w:type="gramStart"/>
      <w:r w:rsidRPr="0052589F">
        <w:rPr>
          <w:rFonts w:ascii="Arial" w:hAnsi="Arial" w:cs="Arial"/>
          <w:i/>
          <w:iCs/>
          <w:color w:val="000000"/>
          <w:sz w:val="24"/>
          <w:szCs w:val="24"/>
        </w:rPr>
        <w:t>to</w:t>
      </w:r>
      <w:proofErr w:type="gramEnd"/>
      <w:r w:rsidRPr="0052589F">
        <w:rPr>
          <w:rFonts w:ascii="Arial" w:hAnsi="Arial" w:cs="Arial"/>
          <w:i/>
          <w:iCs/>
          <w:color w:val="000000"/>
          <w:sz w:val="24"/>
          <w:szCs w:val="24"/>
        </w:rPr>
        <w:t xml:space="preserve"> establish </w:t>
      </w:r>
      <w:r w:rsidR="008D5517" w:rsidRPr="0052589F">
        <w:rPr>
          <w:rFonts w:ascii="Arial" w:hAnsi="Arial" w:cs="Arial"/>
          <w:i/>
          <w:iCs/>
          <w:color w:val="000000"/>
          <w:sz w:val="24"/>
          <w:szCs w:val="24"/>
        </w:rPr>
        <w:t>the Punjab Prevention of Conflict of Interest and Ethics Commission</w:t>
      </w:r>
      <w:r w:rsidR="008072ED" w:rsidRPr="0052589F">
        <w:rPr>
          <w:rFonts w:ascii="Arial" w:hAnsi="Arial" w:cs="Arial"/>
          <w:i/>
          <w:iCs/>
          <w:color w:val="000000"/>
          <w:sz w:val="24"/>
          <w:szCs w:val="24"/>
        </w:rPr>
        <w:t>.</w:t>
      </w:r>
      <w:r w:rsidRPr="0052589F">
        <w:rPr>
          <w:rFonts w:ascii="Arial" w:hAnsi="Arial" w:cs="Arial"/>
          <w:i/>
          <w:iCs/>
          <w:color w:val="000000"/>
          <w:sz w:val="24"/>
          <w:szCs w:val="24"/>
        </w:rPr>
        <w:t xml:space="preserve"> </w:t>
      </w:r>
    </w:p>
    <w:p w:rsidR="00293146" w:rsidRPr="0052589F" w:rsidRDefault="008072ED" w:rsidP="00964748">
      <w:pPr>
        <w:spacing w:after="0" w:line="240" w:lineRule="auto"/>
        <w:jc w:val="both"/>
        <w:rPr>
          <w:rFonts w:ascii="Arial" w:hAnsi="Arial" w:cs="Arial"/>
          <w:color w:val="000000"/>
          <w:sz w:val="24"/>
          <w:szCs w:val="24"/>
        </w:rPr>
      </w:pPr>
      <w:r w:rsidRPr="0052589F">
        <w:rPr>
          <w:rFonts w:ascii="Arial" w:hAnsi="Arial" w:cs="Arial"/>
          <w:color w:val="000000"/>
          <w:sz w:val="24"/>
          <w:szCs w:val="24"/>
        </w:rPr>
        <w:t>I</w:t>
      </w:r>
      <w:r w:rsidR="00E77DED" w:rsidRPr="0052589F">
        <w:rPr>
          <w:rFonts w:ascii="Arial" w:hAnsi="Arial" w:cs="Arial"/>
          <w:color w:val="000000"/>
          <w:sz w:val="24"/>
          <w:szCs w:val="24"/>
        </w:rPr>
        <w:t xml:space="preserve">t is </w:t>
      </w:r>
      <w:r w:rsidRPr="0052589F">
        <w:rPr>
          <w:rFonts w:ascii="Arial" w:hAnsi="Arial" w:cs="Arial"/>
          <w:color w:val="000000"/>
          <w:sz w:val="24"/>
          <w:szCs w:val="24"/>
        </w:rPr>
        <w:t>necessary</w:t>
      </w:r>
      <w:r w:rsidR="00E77DED" w:rsidRPr="0052589F">
        <w:rPr>
          <w:rFonts w:ascii="Arial" w:hAnsi="Arial" w:cs="Arial"/>
          <w:color w:val="000000"/>
          <w:sz w:val="24"/>
          <w:szCs w:val="24"/>
        </w:rPr>
        <w:t xml:space="preserve"> to </w:t>
      </w:r>
      <w:r w:rsidR="004D01C2" w:rsidRPr="0052589F">
        <w:rPr>
          <w:rFonts w:ascii="Arial" w:hAnsi="Arial" w:cs="Arial"/>
          <w:color w:val="000000"/>
          <w:sz w:val="24"/>
          <w:szCs w:val="24"/>
        </w:rPr>
        <w:t xml:space="preserve">establish principles of </w:t>
      </w:r>
      <w:r w:rsidR="00E77DED" w:rsidRPr="0052589F">
        <w:rPr>
          <w:rFonts w:ascii="Arial" w:hAnsi="Arial" w:cs="Arial"/>
          <w:color w:val="000000"/>
          <w:sz w:val="24"/>
          <w:szCs w:val="24"/>
        </w:rPr>
        <w:t>conflict of interest</w:t>
      </w:r>
      <w:r w:rsidR="004D01C2" w:rsidRPr="0052589F">
        <w:rPr>
          <w:rFonts w:ascii="Arial" w:hAnsi="Arial" w:cs="Arial"/>
          <w:color w:val="000000"/>
          <w:sz w:val="24"/>
          <w:szCs w:val="24"/>
        </w:rPr>
        <w:t xml:space="preserve"> for public office holders and the </w:t>
      </w:r>
      <w:r w:rsidR="00E77DED" w:rsidRPr="0052589F">
        <w:rPr>
          <w:rFonts w:ascii="Arial" w:hAnsi="Arial" w:cs="Arial"/>
          <w:color w:val="000000"/>
          <w:sz w:val="24"/>
          <w:szCs w:val="24"/>
        </w:rPr>
        <w:t>related post-employment</w:t>
      </w:r>
      <w:r w:rsidR="004D01C2" w:rsidRPr="0052589F">
        <w:rPr>
          <w:rFonts w:ascii="Arial" w:hAnsi="Arial" w:cs="Arial"/>
          <w:color w:val="000000"/>
          <w:sz w:val="24"/>
          <w:szCs w:val="24"/>
        </w:rPr>
        <w:t xml:space="preserve"> matters</w:t>
      </w:r>
      <w:r w:rsidR="00E139B8" w:rsidRPr="0052589F">
        <w:rPr>
          <w:rFonts w:ascii="Arial" w:hAnsi="Arial" w:cs="Arial"/>
          <w:color w:val="000000"/>
          <w:sz w:val="24"/>
          <w:szCs w:val="24"/>
        </w:rPr>
        <w:t>;</w:t>
      </w:r>
      <w:r w:rsidR="00E77DED" w:rsidRPr="0052589F">
        <w:rPr>
          <w:rFonts w:ascii="Arial" w:hAnsi="Arial" w:cs="Arial"/>
          <w:color w:val="000000"/>
          <w:sz w:val="24"/>
          <w:szCs w:val="24"/>
        </w:rPr>
        <w:t xml:space="preserve"> to prevent and minimize the possibility of conflicts arising between the private interests and public duties of public office holders</w:t>
      </w:r>
      <w:r w:rsidR="00E139B8" w:rsidRPr="0052589F">
        <w:rPr>
          <w:rFonts w:ascii="Arial" w:hAnsi="Arial" w:cs="Arial"/>
          <w:color w:val="000000"/>
          <w:sz w:val="24"/>
          <w:szCs w:val="24"/>
        </w:rPr>
        <w:t>;</w:t>
      </w:r>
      <w:r w:rsidR="00E77DED" w:rsidRPr="0052589F">
        <w:rPr>
          <w:rFonts w:ascii="Arial" w:hAnsi="Arial" w:cs="Arial"/>
          <w:color w:val="000000"/>
          <w:sz w:val="24"/>
          <w:szCs w:val="24"/>
        </w:rPr>
        <w:t xml:space="preserve"> </w:t>
      </w:r>
      <w:r w:rsidR="00E139B8" w:rsidRPr="0052589F">
        <w:rPr>
          <w:rFonts w:ascii="Arial" w:hAnsi="Arial" w:cs="Arial"/>
          <w:color w:val="000000"/>
          <w:sz w:val="24"/>
          <w:szCs w:val="24"/>
        </w:rPr>
        <w:t xml:space="preserve">to </w:t>
      </w:r>
      <w:r w:rsidR="00E77DED" w:rsidRPr="0052589F">
        <w:rPr>
          <w:rFonts w:ascii="Arial" w:hAnsi="Arial" w:cs="Arial"/>
          <w:color w:val="000000"/>
          <w:sz w:val="24"/>
          <w:szCs w:val="24"/>
        </w:rPr>
        <w:t>provide for the resolution of those conflict</w:t>
      </w:r>
      <w:r w:rsidR="00E139B8" w:rsidRPr="0052589F">
        <w:rPr>
          <w:rFonts w:ascii="Arial" w:hAnsi="Arial" w:cs="Arial"/>
          <w:color w:val="000000"/>
          <w:sz w:val="24"/>
          <w:szCs w:val="24"/>
        </w:rPr>
        <w:t>s</w:t>
      </w:r>
      <w:r w:rsidR="00E77DED" w:rsidRPr="0052589F">
        <w:rPr>
          <w:rFonts w:ascii="Arial" w:hAnsi="Arial" w:cs="Arial"/>
          <w:color w:val="000000"/>
          <w:sz w:val="24"/>
          <w:szCs w:val="24"/>
        </w:rPr>
        <w:t xml:space="preserve"> in the public interest should they arise</w:t>
      </w:r>
      <w:r w:rsidR="00E139B8" w:rsidRPr="0052589F">
        <w:rPr>
          <w:rFonts w:ascii="Arial" w:hAnsi="Arial" w:cs="Arial"/>
          <w:color w:val="000000"/>
          <w:sz w:val="24"/>
          <w:szCs w:val="24"/>
        </w:rPr>
        <w:t>;</w:t>
      </w:r>
      <w:r w:rsidR="00E77DED" w:rsidRPr="0052589F">
        <w:rPr>
          <w:rFonts w:ascii="Arial" w:hAnsi="Arial" w:cs="Arial"/>
          <w:color w:val="000000"/>
          <w:sz w:val="24"/>
          <w:szCs w:val="24"/>
        </w:rPr>
        <w:t xml:space="preserve"> to establish an independent Commission with the mandate to determine the measures necessary to avoid conflict of interest</w:t>
      </w:r>
      <w:r w:rsidR="00E139B8" w:rsidRPr="0052589F">
        <w:rPr>
          <w:rFonts w:ascii="Arial" w:hAnsi="Arial" w:cs="Arial"/>
          <w:color w:val="000000"/>
          <w:sz w:val="24"/>
          <w:szCs w:val="24"/>
        </w:rPr>
        <w:t>;</w:t>
      </w:r>
      <w:r w:rsidR="00E77DED" w:rsidRPr="0052589F">
        <w:rPr>
          <w:rFonts w:ascii="Arial" w:hAnsi="Arial" w:cs="Arial"/>
          <w:color w:val="000000"/>
          <w:sz w:val="24"/>
          <w:szCs w:val="24"/>
        </w:rPr>
        <w:t xml:space="preserve"> to determine whether a contravention of </w:t>
      </w:r>
      <w:r w:rsidR="00287812" w:rsidRPr="0052589F">
        <w:rPr>
          <w:rFonts w:ascii="Arial" w:hAnsi="Arial" w:cs="Arial"/>
          <w:color w:val="000000"/>
          <w:sz w:val="24"/>
          <w:szCs w:val="24"/>
        </w:rPr>
        <w:t>the Act</w:t>
      </w:r>
      <w:r w:rsidR="00E77DED" w:rsidRPr="0052589F">
        <w:rPr>
          <w:rFonts w:ascii="Arial" w:hAnsi="Arial" w:cs="Arial"/>
          <w:color w:val="000000"/>
          <w:sz w:val="24"/>
          <w:szCs w:val="24"/>
        </w:rPr>
        <w:t xml:space="preserve"> has occurred</w:t>
      </w:r>
      <w:r w:rsidR="00E139B8" w:rsidRPr="0052589F">
        <w:rPr>
          <w:rFonts w:ascii="Arial" w:hAnsi="Arial" w:cs="Arial"/>
          <w:color w:val="000000"/>
          <w:sz w:val="24"/>
          <w:szCs w:val="24"/>
        </w:rPr>
        <w:t>;</w:t>
      </w:r>
      <w:r w:rsidR="00E77DED" w:rsidRPr="0052589F">
        <w:rPr>
          <w:rFonts w:ascii="Arial" w:hAnsi="Arial" w:cs="Arial"/>
          <w:color w:val="000000"/>
          <w:sz w:val="24"/>
          <w:szCs w:val="24"/>
        </w:rPr>
        <w:t xml:space="preserve"> to encourage experienced and competent persons to seek and accept public office</w:t>
      </w:r>
      <w:r w:rsidR="00E139B8" w:rsidRPr="0052589F">
        <w:rPr>
          <w:rFonts w:ascii="Arial" w:hAnsi="Arial" w:cs="Arial"/>
          <w:color w:val="000000"/>
          <w:sz w:val="24"/>
          <w:szCs w:val="24"/>
        </w:rPr>
        <w:t>;</w:t>
      </w:r>
      <w:r w:rsidR="00E77DED" w:rsidRPr="0052589F">
        <w:rPr>
          <w:rFonts w:ascii="Arial" w:hAnsi="Arial" w:cs="Arial"/>
          <w:color w:val="000000"/>
          <w:sz w:val="24"/>
          <w:szCs w:val="24"/>
        </w:rPr>
        <w:t xml:space="preserve"> to facilitate interchange between the private and public sector</w:t>
      </w:r>
      <w:r w:rsidR="00E139B8" w:rsidRPr="0052589F">
        <w:rPr>
          <w:rFonts w:ascii="Arial" w:hAnsi="Arial" w:cs="Arial"/>
          <w:color w:val="000000"/>
          <w:sz w:val="24"/>
          <w:szCs w:val="24"/>
        </w:rPr>
        <w:t>;</w:t>
      </w:r>
      <w:r w:rsidR="00E77DED" w:rsidRPr="0052589F">
        <w:rPr>
          <w:rFonts w:ascii="Arial" w:hAnsi="Arial" w:cs="Arial"/>
          <w:color w:val="000000"/>
          <w:sz w:val="24"/>
          <w:szCs w:val="24"/>
        </w:rPr>
        <w:t xml:space="preserve"> and</w:t>
      </w:r>
      <w:r w:rsidR="00E139B8" w:rsidRPr="0052589F">
        <w:rPr>
          <w:rFonts w:ascii="Arial" w:hAnsi="Arial" w:cs="Arial"/>
          <w:color w:val="000000"/>
          <w:sz w:val="24"/>
          <w:szCs w:val="24"/>
        </w:rPr>
        <w:t>,</w:t>
      </w:r>
      <w:r w:rsidR="00E77DED" w:rsidRPr="0052589F">
        <w:rPr>
          <w:rFonts w:ascii="Arial" w:hAnsi="Arial" w:cs="Arial"/>
          <w:color w:val="000000"/>
          <w:sz w:val="24"/>
          <w:szCs w:val="24"/>
        </w:rPr>
        <w:t xml:space="preserve"> not to deny equal opportunities to relatives of public office holder, as the relatives cannot be barred from legal business activities</w:t>
      </w:r>
      <w:r w:rsidR="00E139B8" w:rsidRPr="0052589F">
        <w:rPr>
          <w:rFonts w:ascii="Arial" w:hAnsi="Arial" w:cs="Arial"/>
          <w:color w:val="000000"/>
          <w:sz w:val="24"/>
          <w:szCs w:val="24"/>
        </w:rPr>
        <w:t>,</w:t>
      </w:r>
      <w:r w:rsidR="00E77DED" w:rsidRPr="0052589F">
        <w:rPr>
          <w:rFonts w:ascii="Arial" w:hAnsi="Arial" w:cs="Arial"/>
          <w:color w:val="000000"/>
          <w:sz w:val="24"/>
          <w:szCs w:val="24"/>
        </w:rPr>
        <w:t xml:space="preserve"> and</w:t>
      </w:r>
      <w:r w:rsidR="00E139B8" w:rsidRPr="0052589F">
        <w:rPr>
          <w:rFonts w:ascii="Arial" w:hAnsi="Arial" w:cs="Arial"/>
          <w:color w:val="000000"/>
          <w:sz w:val="24"/>
          <w:szCs w:val="24"/>
        </w:rPr>
        <w:t>,</w:t>
      </w:r>
      <w:r w:rsidR="00E77DED" w:rsidRPr="0052589F">
        <w:rPr>
          <w:rFonts w:ascii="Arial" w:hAnsi="Arial" w:cs="Arial"/>
          <w:color w:val="000000"/>
          <w:sz w:val="24"/>
          <w:szCs w:val="24"/>
        </w:rPr>
        <w:t xml:space="preserve"> for matters connected therewith and ancillary thereto;</w:t>
      </w:r>
    </w:p>
    <w:p w:rsidR="00293146" w:rsidRPr="0052589F" w:rsidRDefault="008072ED" w:rsidP="00964748">
      <w:pPr>
        <w:spacing w:before="120" w:after="120" w:line="240" w:lineRule="auto"/>
        <w:rPr>
          <w:rFonts w:ascii="Arial" w:hAnsi="Arial" w:cs="Arial"/>
          <w:color w:val="000000"/>
          <w:w w:val="105"/>
          <w:sz w:val="24"/>
          <w:szCs w:val="24"/>
        </w:rPr>
      </w:pPr>
      <w:r w:rsidRPr="0052589F">
        <w:rPr>
          <w:rFonts w:ascii="Arial" w:hAnsi="Arial" w:cs="Arial"/>
          <w:color w:val="000000"/>
          <w:w w:val="105"/>
          <w:sz w:val="24"/>
          <w:szCs w:val="24"/>
        </w:rPr>
        <w:t>Be it enacted by Provincial Assembly of the Punjab as follows:</w:t>
      </w:r>
    </w:p>
    <w:p w:rsidR="00807854" w:rsidRDefault="00807854" w:rsidP="00807854">
      <w:pPr>
        <w:spacing w:after="0" w:line="240" w:lineRule="auto"/>
        <w:rPr>
          <w:rFonts w:ascii="Arial" w:hAnsi="Arial" w:cs="Arial"/>
          <w:b/>
          <w:color w:val="000000"/>
          <w:w w:val="105"/>
          <w:sz w:val="24"/>
          <w:szCs w:val="24"/>
        </w:rPr>
      </w:pPr>
    </w:p>
    <w:p w:rsidR="00E83A09" w:rsidRPr="0052589F" w:rsidRDefault="00E83A09" w:rsidP="00964748">
      <w:pPr>
        <w:spacing w:after="0" w:line="240" w:lineRule="auto"/>
        <w:jc w:val="center"/>
        <w:rPr>
          <w:rFonts w:ascii="Arial" w:hAnsi="Arial" w:cs="Arial"/>
          <w:b/>
          <w:color w:val="000000"/>
          <w:w w:val="105"/>
          <w:sz w:val="24"/>
          <w:szCs w:val="24"/>
        </w:rPr>
      </w:pPr>
      <w:r w:rsidRPr="0052589F">
        <w:rPr>
          <w:rFonts w:ascii="Arial" w:hAnsi="Arial" w:cs="Arial"/>
          <w:b/>
          <w:color w:val="000000"/>
          <w:w w:val="105"/>
          <w:sz w:val="24"/>
          <w:szCs w:val="24"/>
        </w:rPr>
        <w:t>CHAPTER-I</w:t>
      </w:r>
    </w:p>
    <w:p w:rsidR="00E83A09" w:rsidRPr="0052589F" w:rsidRDefault="00E83A09" w:rsidP="00964748">
      <w:pPr>
        <w:spacing w:after="0" w:line="240" w:lineRule="auto"/>
        <w:jc w:val="center"/>
        <w:rPr>
          <w:rFonts w:ascii="Arial" w:hAnsi="Arial" w:cs="Arial"/>
          <w:b/>
          <w:color w:val="000000"/>
          <w:w w:val="105"/>
          <w:sz w:val="24"/>
          <w:szCs w:val="24"/>
        </w:rPr>
      </w:pPr>
      <w:r w:rsidRPr="0052589F">
        <w:rPr>
          <w:rFonts w:ascii="Arial" w:hAnsi="Arial" w:cs="Arial"/>
          <w:b/>
          <w:color w:val="000000"/>
          <w:w w:val="105"/>
          <w:sz w:val="24"/>
          <w:szCs w:val="24"/>
        </w:rPr>
        <w:t>PRELIMINIARY</w:t>
      </w:r>
    </w:p>
    <w:p w:rsidR="00293146" w:rsidRPr="0052589F" w:rsidRDefault="00E77DED" w:rsidP="00964748">
      <w:pPr>
        <w:tabs>
          <w:tab w:val="left" w:pos="891"/>
        </w:tabs>
        <w:spacing w:after="0" w:line="240" w:lineRule="auto"/>
        <w:jc w:val="both"/>
        <w:rPr>
          <w:rFonts w:ascii="Arial" w:hAnsi="Arial" w:cs="Arial"/>
          <w:color w:val="000000"/>
          <w:w w:val="103"/>
          <w:sz w:val="24"/>
          <w:szCs w:val="24"/>
        </w:rPr>
      </w:pPr>
      <w:r w:rsidRPr="0052589F">
        <w:rPr>
          <w:rFonts w:ascii="Arial" w:hAnsi="Arial" w:cs="Arial"/>
          <w:b/>
          <w:bCs/>
          <w:color w:val="000000"/>
          <w:w w:val="105"/>
          <w:sz w:val="24"/>
          <w:szCs w:val="24"/>
        </w:rPr>
        <w:t>1.</w:t>
      </w:r>
      <w:r w:rsidRPr="0052589F">
        <w:rPr>
          <w:rFonts w:ascii="Arial" w:hAnsi="Arial" w:cs="Arial"/>
          <w:color w:val="000000"/>
          <w:sz w:val="24"/>
          <w:szCs w:val="24"/>
        </w:rPr>
        <w:tab/>
      </w:r>
      <w:r w:rsidRPr="0052589F">
        <w:rPr>
          <w:rFonts w:ascii="Arial" w:hAnsi="Arial" w:cs="Arial"/>
          <w:b/>
          <w:bCs/>
          <w:color w:val="000000"/>
          <w:w w:val="105"/>
          <w:sz w:val="24"/>
          <w:szCs w:val="24"/>
        </w:rPr>
        <w:t>Short</w:t>
      </w:r>
      <w:r w:rsidRPr="0052589F">
        <w:rPr>
          <w:rFonts w:ascii="Arial" w:hAnsi="Arial" w:cs="Arial"/>
          <w:color w:val="000000"/>
          <w:sz w:val="24"/>
          <w:szCs w:val="24"/>
        </w:rPr>
        <w:t xml:space="preserve"> </w:t>
      </w:r>
      <w:r w:rsidRPr="0052589F">
        <w:rPr>
          <w:rFonts w:ascii="Arial" w:hAnsi="Arial" w:cs="Arial"/>
          <w:b/>
          <w:bCs/>
          <w:color w:val="000000"/>
          <w:w w:val="105"/>
          <w:sz w:val="24"/>
          <w:szCs w:val="24"/>
        </w:rPr>
        <w:t>title,</w:t>
      </w:r>
      <w:r w:rsidRPr="0052589F">
        <w:rPr>
          <w:rFonts w:ascii="Arial" w:hAnsi="Arial" w:cs="Arial"/>
          <w:color w:val="000000"/>
          <w:sz w:val="24"/>
          <w:szCs w:val="24"/>
        </w:rPr>
        <w:t xml:space="preserve"> </w:t>
      </w:r>
      <w:r w:rsidR="008072ED" w:rsidRPr="0052589F">
        <w:rPr>
          <w:rFonts w:ascii="Arial" w:hAnsi="Arial" w:cs="Arial"/>
          <w:b/>
          <w:bCs/>
          <w:color w:val="000000"/>
          <w:w w:val="105"/>
          <w:sz w:val="24"/>
          <w:szCs w:val="24"/>
        </w:rPr>
        <w:t>extent</w:t>
      </w:r>
      <w:r w:rsidRPr="0052589F">
        <w:rPr>
          <w:rFonts w:ascii="Arial" w:hAnsi="Arial" w:cs="Arial"/>
          <w:color w:val="000000"/>
          <w:sz w:val="24"/>
          <w:szCs w:val="24"/>
        </w:rPr>
        <w:t xml:space="preserve"> </w:t>
      </w:r>
      <w:r w:rsidRPr="0052589F">
        <w:rPr>
          <w:rFonts w:ascii="Arial" w:hAnsi="Arial" w:cs="Arial"/>
          <w:b/>
          <w:bCs/>
          <w:color w:val="000000"/>
          <w:w w:val="105"/>
          <w:sz w:val="24"/>
          <w:szCs w:val="24"/>
        </w:rPr>
        <w:t>and</w:t>
      </w:r>
      <w:r w:rsidRPr="0052589F">
        <w:rPr>
          <w:rFonts w:ascii="Arial" w:hAnsi="Arial" w:cs="Arial"/>
          <w:color w:val="000000"/>
          <w:sz w:val="24"/>
          <w:szCs w:val="24"/>
        </w:rPr>
        <w:t xml:space="preserve"> </w:t>
      </w:r>
      <w:r w:rsidRPr="0052589F">
        <w:rPr>
          <w:rFonts w:ascii="Arial" w:hAnsi="Arial" w:cs="Arial"/>
          <w:b/>
          <w:bCs/>
          <w:color w:val="000000"/>
          <w:w w:val="105"/>
          <w:sz w:val="24"/>
          <w:szCs w:val="24"/>
        </w:rPr>
        <w:t>commencement</w:t>
      </w:r>
      <w:r w:rsidRPr="0052589F">
        <w:rPr>
          <w:rFonts w:ascii="Arial" w:hAnsi="Arial" w:cs="Arial"/>
          <w:color w:val="000000"/>
          <w:w w:val="105"/>
          <w:sz w:val="24"/>
          <w:szCs w:val="24"/>
        </w:rPr>
        <w:t>.</w:t>
      </w:r>
      <w:r w:rsidR="00D67BD8" w:rsidRPr="0052589F">
        <w:rPr>
          <w:rFonts w:ascii="Arial" w:hAnsi="Arial" w:cs="Arial"/>
          <w:color w:val="000000"/>
          <w:w w:val="105"/>
          <w:sz w:val="24"/>
          <w:szCs w:val="24"/>
        </w:rPr>
        <w:t xml:space="preserve">− </w:t>
      </w:r>
      <w:r w:rsidRPr="0052589F">
        <w:rPr>
          <w:rFonts w:ascii="Arial" w:hAnsi="Arial" w:cs="Arial"/>
          <w:color w:val="000000"/>
          <w:w w:val="105"/>
          <w:sz w:val="24"/>
          <w:szCs w:val="24"/>
        </w:rPr>
        <w:t>(1)</w:t>
      </w:r>
      <w:r w:rsidRPr="0052589F">
        <w:rPr>
          <w:rFonts w:ascii="Arial" w:hAnsi="Arial" w:cs="Arial"/>
          <w:color w:val="000000"/>
          <w:sz w:val="24"/>
          <w:szCs w:val="24"/>
        </w:rPr>
        <w:t xml:space="preserve"> </w:t>
      </w:r>
      <w:r w:rsidR="00287812" w:rsidRPr="0052589F">
        <w:rPr>
          <w:rFonts w:ascii="Arial" w:hAnsi="Arial" w:cs="Arial"/>
          <w:color w:val="000000"/>
          <w:w w:val="105"/>
          <w:sz w:val="24"/>
          <w:szCs w:val="24"/>
        </w:rPr>
        <w:t>This Act</w:t>
      </w:r>
      <w:r w:rsidR="004649B6" w:rsidRPr="0052589F">
        <w:rPr>
          <w:rFonts w:ascii="Arial" w:hAnsi="Arial" w:cs="Arial"/>
          <w:color w:val="000000"/>
          <w:w w:val="105"/>
          <w:sz w:val="24"/>
          <w:szCs w:val="24"/>
        </w:rPr>
        <w:t xml:space="preserve"> </w:t>
      </w:r>
      <w:r w:rsidRPr="0052589F">
        <w:rPr>
          <w:rFonts w:ascii="Arial" w:hAnsi="Arial" w:cs="Arial"/>
          <w:color w:val="000000"/>
          <w:w w:val="105"/>
          <w:sz w:val="24"/>
          <w:szCs w:val="24"/>
        </w:rPr>
        <w:t>may</w:t>
      </w:r>
      <w:r w:rsidRPr="0052589F">
        <w:rPr>
          <w:rFonts w:ascii="Arial" w:hAnsi="Arial" w:cs="Arial"/>
          <w:color w:val="000000"/>
          <w:sz w:val="24"/>
          <w:szCs w:val="24"/>
        </w:rPr>
        <w:t xml:space="preserve"> </w:t>
      </w:r>
      <w:r w:rsidRPr="0052589F">
        <w:rPr>
          <w:rFonts w:ascii="Arial" w:hAnsi="Arial" w:cs="Arial"/>
          <w:color w:val="000000"/>
          <w:w w:val="105"/>
          <w:sz w:val="24"/>
          <w:szCs w:val="24"/>
        </w:rPr>
        <w:t>be</w:t>
      </w:r>
      <w:r w:rsidRPr="0052589F">
        <w:rPr>
          <w:rFonts w:ascii="Arial" w:hAnsi="Arial" w:cs="Arial"/>
          <w:color w:val="000000"/>
          <w:sz w:val="24"/>
          <w:szCs w:val="24"/>
        </w:rPr>
        <w:t xml:space="preserve"> </w:t>
      </w:r>
      <w:r w:rsidRPr="0052589F">
        <w:rPr>
          <w:rFonts w:ascii="Arial" w:hAnsi="Arial" w:cs="Arial"/>
          <w:color w:val="000000"/>
          <w:w w:val="105"/>
          <w:sz w:val="24"/>
          <w:szCs w:val="24"/>
        </w:rPr>
        <w:t>called</w:t>
      </w:r>
      <w:r w:rsidRPr="0052589F">
        <w:rPr>
          <w:rFonts w:ascii="Arial" w:hAnsi="Arial" w:cs="Arial"/>
          <w:color w:val="000000"/>
          <w:sz w:val="24"/>
          <w:szCs w:val="24"/>
        </w:rPr>
        <w:t xml:space="preserve"> </w:t>
      </w:r>
      <w:r w:rsidRPr="0052589F">
        <w:rPr>
          <w:rFonts w:ascii="Arial" w:hAnsi="Arial" w:cs="Arial"/>
          <w:color w:val="000000"/>
          <w:w w:val="105"/>
          <w:sz w:val="24"/>
          <w:szCs w:val="24"/>
        </w:rPr>
        <w:t>the</w:t>
      </w:r>
      <w:r w:rsidRPr="0052589F">
        <w:rPr>
          <w:rFonts w:ascii="Arial" w:hAnsi="Arial" w:cs="Arial"/>
          <w:color w:val="000000"/>
          <w:sz w:val="24"/>
          <w:szCs w:val="24"/>
        </w:rPr>
        <w:t xml:space="preserve"> </w:t>
      </w:r>
      <w:r w:rsidR="005437F7" w:rsidRPr="0052589F">
        <w:rPr>
          <w:rFonts w:ascii="Arial" w:hAnsi="Arial" w:cs="Arial"/>
          <w:color w:val="000000"/>
          <w:w w:val="105"/>
          <w:sz w:val="24"/>
          <w:szCs w:val="24"/>
        </w:rPr>
        <w:t>Punjab</w:t>
      </w:r>
      <w:r w:rsidRPr="0052589F">
        <w:rPr>
          <w:rFonts w:ascii="Arial" w:hAnsi="Arial" w:cs="Arial"/>
          <w:color w:val="000000"/>
          <w:sz w:val="24"/>
          <w:szCs w:val="24"/>
        </w:rPr>
        <w:t xml:space="preserve"> </w:t>
      </w:r>
      <w:r w:rsidRPr="0052589F">
        <w:rPr>
          <w:rFonts w:ascii="Arial" w:hAnsi="Arial" w:cs="Arial"/>
          <w:color w:val="000000"/>
          <w:w w:val="105"/>
          <w:sz w:val="24"/>
          <w:szCs w:val="24"/>
        </w:rPr>
        <w:t>Prevention</w:t>
      </w:r>
      <w:r w:rsidRPr="0052589F">
        <w:rPr>
          <w:rFonts w:ascii="Arial" w:hAnsi="Arial" w:cs="Arial"/>
          <w:color w:val="000000"/>
          <w:sz w:val="24"/>
          <w:szCs w:val="24"/>
        </w:rPr>
        <w:t xml:space="preserve"> </w:t>
      </w:r>
      <w:r w:rsidRPr="0052589F">
        <w:rPr>
          <w:rFonts w:ascii="Arial" w:hAnsi="Arial" w:cs="Arial"/>
          <w:color w:val="000000"/>
          <w:w w:val="105"/>
          <w:sz w:val="24"/>
          <w:szCs w:val="24"/>
        </w:rPr>
        <w:t>of</w:t>
      </w:r>
      <w:r w:rsidRPr="0052589F">
        <w:rPr>
          <w:rFonts w:ascii="Arial" w:hAnsi="Arial" w:cs="Arial"/>
          <w:color w:val="000000"/>
          <w:sz w:val="24"/>
          <w:szCs w:val="24"/>
        </w:rPr>
        <w:t xml:space="preserve"> </w:t>
      </w:r>
      <w:r w:rsidRPr="0052589F">
        <w:rPr>
          <w:rFonts w:ascii="Arial" w:hAnsi="Arial" w:cs="Arial"/>
          <w:color w:val="000000"/>
          <w:w w:val="105"/>
          <w:sz w:val="24"/>
          <w:szCs w:val="24"/>
        </w:rPr>
        <w:t>Conflict</w:t>
      </w:r>
      <w:r w:rsidRPr="0052589F">
        <w:rPr>
          <w:rFonts w:ascii="Arial" w:hAnsi="Arial" w:cs="Arial"/>
          <w:color w:val="000000"/>
          <w:sz w:val="24"/>
          <w:szCs w:val="24"/>
        </w:rPr>
        <w:t xml:space="preserve"> </w:t>
      </w:r>
      <w:r w:rsidRPr="0052589F">
        <w:rPr>
          <w:rFonts w:ascii="Arial" w:hAnsi="Arial" w:cs="Arial"/>
          <w:color w:val="000000"/>
          <w:w w:val="105"/>
          <w:sz w:val="24"/>
          <w:szCs w:val="24"/>
        </w:rPr>
        <w:t>of</w:t>
      </w:r>
      <w:r w:rsidRPr="0052589F">
        <w:rPr>
          <w:rFonts w:ascii="Arial" w:hAnsi="Arial" w:cs="Arial"/>
          <w:color w:val="000000"/>
          <w:sz w:val="24"/>
          <w:szCs w:val="24"/>
        </w:rPr>
        <w:t xml:space="preserve"> </w:t>
      </w:r>
      <w:r w:rsidRPr="0052589F">
        <w:rPr>
          <w:rFonts w:ascii="Arial" w:hAnsi="Arial" w:cs="Arial"/>
          <w:color w:val="000000"/>
          <w:w w:val="105"/>
          <w:sz w:val="24"/>
          <w:szCs w:val="24"/>
        </w:rPr>
        <w:t>Interest</w:t>
      </w:r>
      <w:r w:rsidRPr="0052589F">
        <w:rPr>
          <w:rFonts w:ascii="Arial" w:hAnsi="Arial" w:cs="Arial"/>
          <w:color w:val="000000"/>
          <w:sz w:val="24"/>
          <w:szCs w:val="24"/>
        </w:rPr>
        <w:t xml:space="preserve"> </w:t>
      </w:r>
      <w:r w:rsidR="00D67BD8" w:rsidRPr="0052589F">
        <w:rPr>
          <w:rFonts w:ascii="Arial" w:hAnsi="Arial" w:cs="Arial"/>
          <w:color w:val="000000"/>
          <w:w w:val="102"/>
          <w:sz w:val="24"/>
          <w:szCs w:val="24"/>
        </w:rPr>
        <w:t>Act</w:t>
      </w:r>
      <w:r w:rsidRPr="0052589F">
        <w:rPr>
          <w:rFonts w:ascii="Arial" w:hAnsi="Arial" w:cs="Arial"/>
          <w:color w:val="000000"/>
          <w:sz w:val="24"/>
          <w:szCs w:val="24"/>
        </w:rPr>
        <w:t xml:space="preserve"> </w:t>
      </w:r>
      <w:r w:rsidRPr="0052589F">
        <w:rPr>
          <w:rFonts w:ascii="Arial" w:hAnsi="Arial" w:cs="Arial"/>
          <w:color w:val="000000"/>
          <w:w w:val="102"/>
          <w:sz w:val="24"/>
          <w:szCs w:val="24"/>
        </w:rPr>
        <w:t>201</w:t>
      </w:r>
      <w:r w:rsidR="005437F7" w:rsidRPr="0052589F">
        <w:rPr>
          <w:rFonts w:ascii="Arial" w:hAnsi="Arial" w:cs="Arial"/>
          <w:color w:val="000000"/>
          <w:w w:val="102"/>
          <w:sz w:val="24"/>
          <w:szCs w:val="24"/>
        </w:rPr>
        <w:t>8</w:t>
      </w:r>
      <w:r w:rsidRPr="0052589F">
        <w:rPr>
          <w:rFonts w:ascii="Arial" w:hAnsi="Arial" w:cs="Arial"/>
          <w:color w:val="000000"/>
          <w:w w:val="103"/>
          <w:sz w:val="24"/>
          <w:szCs w:val="24"/>
        </w:rPr>
        <w:t>.</w:t>
      </w:r>
    </w:p>
    <w:p w:rsidR="00293146" w:rsidRPr="0052589F" w:rsidRDefault="00F251D7" w:rsidP="00964748">
      <w:pPr>
        <w:spacing w:after="0" w:line="240" w:lineRule="auto"/>
        <w:rPr>
          <w:rFonts w:ascii="Arial" w:hAnsi="Arial" w:cs="Arial"/>
          <w:color w:val="000000"/>
          <w:w w:val="103"/>
          <w:sz w:val="24"/>
          <w:szCs w:val="24"/>
        </w:rPr>
      </w:pPr>
      <w:r w:rsidRPr="0052589F">
        <w:rPr>
          <w:rFonts w:ascii="Arial" w:hAnsi="Arial" w:cs="Arial"/>
          <w:color w:val="000000"/>
          <w:w w:val="102"/>
          <w:sz w:val="24"/>
          <w:szCs w:val="24"/>
        </w:rPr>
        <w:tab/>
      </w:r>
      <w:r w:rsidR="00E77DED" w:rsidRPr="0052589F">
        <w:rPr>
          <w:rFonts w:ascii="Arial" w:hAnsi="Arial" w:cs="Arial"/>
          <w:color w:val="000000"/>
          <w:w w:val="102"/>
          <w:sz w:val="24"/>
          <w:szCs w:val="24"/>
        </w:rPr>
        <w:t>(2)</w:t>
      </w:r>
      <w:r w:rsidR="00E77DED" w:rsidRPr="0052589F">
        <w:rPr>
          <w:rFonts w:ascii="Arial" w:hAnsi="Arial" w:cs="Arial"/>
          <w:color w:val="000000"/>
          <w:sz w:val="24"/>
          <w:szCs w:val="24"/>
        </w:rPr>
        <w:tab/>
      </w:r>
      <w:r w:rsidR="00E77DED" w:rsidRPr="0052589F">
        <w:rPr>
          <w:rFonts w:ascii="Arial" w:hAnsi="Arial" w:cs="Arial"/>
          <w:color w:val="000000"/>
          <w:w w:val="102"/>
          <w:sz w:val="24"/>
          <w:szCs w:val="24"/>
        </w:rPr>
        <w:t>I</w:t>
      </w:r>
      <w:r w:rsidR="00E77DED" w:rsidRPr="0052589F">
        <w:rPr>
          <w:rFonts w:ascii="Arial" w:hAnsi="Arial" w:cs="Arial"/>
          <w:color w:val="000000"/>
          <w:w w:val="103"/>
          <w:sz w:val="24"/>
          <w:szCs w:val="24"/>
        </w:rPr>
        <w:t>t</w:t>
      </w:r>
      <w:r w:rsidR="00E77DED" w:rsidRPr="0052589F">
        <w:rPr>
          <w:rFonts w:ascii="Arial" w:hAnsi="Arial" w:cs="Arial"/>
          <w:color w:val="000000"/>
          <w:sz w:val="24"/>
          <w:szCs w:val="24"/>
        </w:rPr>
        <w:t xml:space="preserve"> </w:t>
      </w:r>
      <w:r w:rsidR="00675802" w:rsidRPr="0052589F">
        <w:rPr>
          <w:rFonts w:ascii="Arial" w:hAnsi="Arial" w:cs="Arial"/>
          <w:color w:val="000000"/>
          <w:sz w:val="24"/>
          <w:szCs w:val="24"/>
        </w:rPr>
        <w:t>shall extend to whole of the Punjab.</w:t>
      </w:r>
    </w:p>
    <w:p w:rsidR="006E2AAF" w:rsidRPr="0052589F" w:rsidRDefault="00E77DED" w:rsidP="00964748">
      <w:pPr>
        <w:spacing w:after="0" w:line="240" w:lineRule="auto"/>
        <w:ind w:firstLine="719"/>
        <w:jc w:val="both"/>
        <w:rPr>
          <w:rFonts w:ascii="Arial" w:hAnsi="Arial" w:cs="Arial"/>
          <w:color w:val="000000"/>
          <w:sz w:val="24"/>
          <w:szCs w:val="24"/>
        </w:rPr>
      </w:pPr>
      <w:r w:rsidRPr="0052589F">
        <w:rPr>
          <w:rFonts w:ascii="Arial" w:hAnsi="Arial" w:cs="Arial"/>
          <w:color w:val="000000"/>
          <w:w w:val="102"/>
          <w:sz w:val="24"/>
          <w:szCs w:val="24"/>
        </w:rPr>
        <w:t>(3)</w:t>
      </w:r>
      <w:r w:rsidRPr="0052589F">
        <w:rPr>
          <w:rFonts w:ascii="Arial" w:hAnsi="Arial" w:cs="Arial"/>
          <w:color w:val="000000"/>
          <w:sz w:val="24"/>
          <w:szCs w:val="24"/>
        </w:rPr>
        <w:tab/>
      </w:r>
      <w:r w:rsidRPr="0052589F">
        <w:rPr>
          <w:rFonts w:ascii="Arial" w:hAnsi="Arial" w:cs="Arial"/>
          <w:color w:val="000000"/>
          <w:w w:val="105"/>
          <w:sz w:val="24"/>
          <w:szCs w:val="24"/>
        </w:rPr>
        <w:t>It</w:t>
      </w:r>
      <w:r w:rsidRPr="0052589F">
        <w:rPr>
          <w:rFonts w:ascii="Arial" w:hAnsi="Arial" w:cs="Arial"/>
          <w:color w:val="000000"/>
          <w:sz w:val="24"/>
          <w:szCs w:val="24"/>
        </w:rPr>
        <w:t xml:space="preserve"> </w:t>
      </w:r>
      <w:r w:rsidRPr="0052589F">
        <w:rPr>
          <w:rFonts w:ascii="Arial" w:hAnsi="Arial" w:cs="Arial"/>
          <w:color w:val="000000"/>
          <w:w w:val="105"/>
          <w:sz w:val="24"/>
          <w:szCs w:val="24"/>
        </w:rPr>
        <w:t>shall</w:t>
      </w:r>
      <w:r w:rsidRPr="0052589F">
        <w:rPr>
          <w:rFonts w:ascii="Arial" w:hAnsi="Arial" w:cs="Arial"/>
          <w:color w:val="000000"/>
          <w:sz w:val="24"/>
          <w:szCs w:val="24"/>
        </w:rPr>
        <w:t xml:space="preserve"> </w:t>
      </w:r>
      <w:r w:rsidRPr="0052589F">
        <w:rPr>
          <w:rFonts w:ascii="Arial" w:hAnsi="Arial" w:cs="Arial"/>
          <w:color w:val="000000"/>
          <w:w w:val="105"/>
          <w:sz w:val="24"/>
          <w:szCs w:val="24"/>
        </w:rPr>
        <w:t>come</w:t>
      </w:r>
      <w:r w:rsidRPr="0052589F">
        <w:rPr>
          <w:rFonts w:ascii="Arial" w:hAnsi="Arial" w:cs="Arial"/>
          <w:color w:val="000000"/>
          <w:sz w:val="24"/>
          <w:szCs w:val="24"/>
        </w:rPr>
        <w:t xml:space="preserve"> </w:t>
      </w:r>
      <w:r w:rsidRPr="0052589F">
        <w:rPr>
          <w:rFonts w:ascii="Arial" w:hAnsi="Arial" w:cs="Arial"/>
          <w:color w:val="000000"/>
          <w:w w:val="105"/>
          <w:sz w:val="24"/>
          <w:szCs w:val="24"/>
        </w:rPr>
        <w:t>into</w:t>
      </w:r>
      <w:r w:rsidRPr="0052589F">
        <w:rPr>
          <w:rFonts w:ascii="Arial" w:hAnsi="Arial" w:cs="Arial"/>
          <w:color w:val="000000"/>
          <w:sz w:val="24"/>
          <w:szCs w:val="24"/>
        </w:rPr>
        <w:t xml:space="preserve"> </w:t>
      </w:r>
      <w:r w:rsidRPr="0052589F">
        <w:rPr>
          <w:rFonts w:ascii="Arial" w:hAnsi="Arial" w:cs="Arial"/>
          <w:color w:val="000000"/>
          <w:w w:val="105"/>
          <w:sz w:val="24"/>
          <w:szCs w:val="24"/>
        </w:rPr>
        <w:t>force</w:t>
      </w:r>
      <w:r w:rsidRPr="0052589F">
        <w:rPr>
          <w:rFonts w:ascii="Arial" w:hAnsi="Arial" w:cs="Arial"/>
          <w:color w:val="000000"/>
          <w:sz w:val="24"/>
          <w:szCs w:val="24"/>
        </w:rPr>
        <w:t xml:space="preserve"> </w:t>
      </w:r>
      <w:r w:rsidRPr="0052589F">
        <w:rPr>
          <w:rFonts w:ascii="Arial" w:hAnsi="Arial" w:cs="Arial"/>
          <w:color w:val="000000"/>
          <w:w w:val="105"/>
          <w:sz w:val="24"/>
          <w:szCs w:val="24"/>
        </w:rPr>
        <w:t>on</w:t>
      </w:r>
      <w:r w:rsidRPr="0052589F">
        <w:rPr>
          <w:rFonts w:ascii="Arial" w:hAnsi="Arial" w:cs="Arial"/>
          <w:color w:val="000000"/>
          <w:sz w:val="24"/>
          <w:szCs w:val="24"/>
        </w:rPr>
        <w:t xml:space="preserve"> </w:t>
      </w:r>
      <w:r w:rsidRPr="0052589F">
        <w:rPr>
          <w:rFonts w:ascii="Arial" w:hAnsi="Arial" w:cs="Arial"/>
          <w:color w:val="000000"/>
          <w:w w:val="105"/>
          <w:sz w:val="24"/>
          <w:szCs w:val="24"/>
        </w:rPr>
        <w:t>such</w:t>
      </w:r>
      <w:r w:rsidRPr="0052589F">
        <w:rPr>
          <w:rFonts w:ascii="Arial" w:hAnsi="Arial" w:cs="Arial"/>
          <w:color w:val="000000"/>
          <w:sz w:val="24"/>
          <w:szCs w:val="24"/>
        </w:rPr>
        <w:t xml:space="preserve"> </w:t>
      </w:r>
      <w:r w:rsidRPr="0052589F">
        <w:rPr>
          <w:rFonts w:ascii="Arial" w:hAnsi="Arial" w:cs="Arial"/>
          <w:color w:val="000000"/>
          <w:w w:val="105"/>
          <w:sz w:val="24"/>
          <w:szCs w:val="24"/>
        </w:rPr>
        <w:t>date</w:t>
      </w:r>
      <w:r w:rsidRPr="0052589F">
        <w:rPr>
          <w:rFonts w:ascii="Arial" w:hAnsi="Arial" w:cs="Arial"/>
          <w:color w:val="000000"/>
          <w:sz w:val="24"/>
          <w:szCs w:val="24"/>
        </w:rPr>
        <w:t xml:space="preserve"> </w:t>
      </w:r>
      <w:r w:rsidRPr="0052589F">
        <w:rPr>
          <w:rFonts w:ascii="Arial" w:hAnsi="Arial" w:cs="Arial"/>
          <w:color w:val="000000"/>
          <w:w w:val="105"/>
          <w:sz w:val="24"/>
          <w:szCs w:val="24"/>
        </w:rPr>
        <w:t>as</w:t>
      </w:r>
      <w:r w:rsidRPr="0052589F">
        <w:rPr>
          <w:rFonts w:ascii="Arial" w:hAnsi="Arial" w:cs="Arial"/>
          <w:color w:val="000000"/>
          <w:sz w:val="24"/>
          <w:szCs w:val="24"/>
        </w:rPr>
        <w:t xml:space="preserve"> </w:t>
      </w:r>
      <w:r w:rsidRPr="0052589F">
        <w:rPr>
          <w:rFonts w:ascii="Arial" w:hAnsi="Arial" w:cs="Arial"/>
          <w:color w:val="000000"/>
          <w:w w:val="105"/>
          <w:sz w:val="24"/>
          <w:szCs w:val="24"/>
        </w:rPr>
        <w:t>Government</w:t>
      </w:r>
      <w:r w:rsidRPr="0052589F">
        <w:rPr>
          <w:rFonts w:ascii="Arial" w:hAnsi="Arial" w:cs="Arial"/>
          <w:color w:val="000000"/>
          <w:sz w:val="24"/>
          <w:szCs w:val="24"/>
        </w:rPr>
        <w:t xml:space="preserve"> </w:t>
      </w:r>
      <w:r w:rsidRPr="0052589F">
        <w:rPr>
          <w:rFonts w:ascii="Arial" w:hAnsi="Arial" w:cs="Arial"/>
          <w:color w:val="000000"/>
          <w:w w:val="105"/>
          <w:sz w:val="24"/>
          <w:szCs w:val="24"/>
        </w:rPr>
        <w:t>may,</w:t>
      </w:r>
      <w:r w:rsidRPr="0052589F">
        <w:rPr>
          <w:rFonts w:ascii="Arial" w:hAnsi="Arial" w:cs="Arial"/>
          <w:color w:val="000000"/>
          <w:sz w:val="24"/>
          <w:szCs w:val="24"/>
        </w:rPr>
        <w:t xml:space="preserve"> </w:t>
      </w:r>
      <w:r w:rsidRPr="0052589F">
        <w:rPr>
          <w:rFonts w:ascii="Arial" w:hAnsi="Arial" w:cs="Arial"/>
          <w:color w:val="000000"/>
          <w:w w:val="105"/>
          <w:sz w:val="24"/>
          <w:szCs w:val="24"/>
        </w:rPr>
        <w:t>by</w:t>
      </w:r>
      <w:r w:rsidRPr="0052589F">
        <w:rPr>
          <w:rFonts w:ascii="Arial" w:hAnsi="Arial" w:cs="Arial"/>
          <w:color w:val="000000"/>
          <w:sz w:val="24"/>
          <w:szCs w:val="24"/>
        </w:rPr>
        <w:t xml:space="preserve"> notification in the official Gazette specify</w:t>
      </w:r>
      <w:r w:rsidR="00DA60F2" w:rsidRPr="0052589F">
        <w:rPr>
          <w:rFonts w:ascii="Arial" w:hAnsi="Arial" w:cs="Arial"/>
          <w:color w:val="000000"/>
          <w:sz w:val="24"/>
          <w:szCs w:val="24"/>
        </w:rPr>
        <w:t xml:space="preserve"> and d</w:t>
      </w:r>
      <w:r w:rsidRPr="0052589F">
        <w:rPr>
          <w:rFonts w:ascii="Arial" w:hAnsi="Arial" w:cs="Arial"/>
          <w:color w:val="000000"/>
          <w:sz w:val="24"/>
          <w:szCs w:val="24"/>
        </w:rPr>
        <w:t xml:space="preserve">ifferent dates may be specified for </w:t>
      </w:r>
      <w:r w:rsidR="00DA60F2" w:rsidRPr="0052589F">
        <w:rPr>
          <w:rFonts w:ascii="Arial" w:hAnsi="Arial" w:cs="Arial"/>
          <w:color w:val="000000"/>
          <w:sz w:val="24"/>
          <w:szCs w:val="24"/>
        </w:rPr>
        <w:t xml:space="preserve">coming into force of </w:t>
      </w:r>
      <w:r w:rsidRPr="0052589F">
        <w:rPr>
          <w:rFonts w:ascii="Arial" w:hAnsi="Arial" w:cs="Arial"/>
          <w:color w:val="000000"/>
          <w:sz w:val="24"/>
          <w:szCs w:val="24"/>
        </w:rPr>
        <w:t xml:space="preserve">different provisions of </w:t>
      </w:r>
      <w:r w:rsidR="00DA60F2" w:rsidRPr="0052589F">
        <w:rPr>
          <w:rFonts w:ascii="Arial" w:hAnsi="Arial" w:cs="Arial"/>
          <w:color w:val="000000"/>
          <w:sz w:val="24"/>
          <w:szCs w:val="24"/>
        </w:rPr>
        <w:t>th</w:t>
      </w:r>
      <w:r w:rsidR="00E6435F" w:rsidRPr="0052589F">
        <w:rPr>
          <w:rFonts w:ascii="Arial" w:hAnsi="Arial" w:cs="Arial"/>
          <w:color w:val="000000"/>
          <w:sz w:val="24"/>
          <w:szCs w:val="24"/>
        </w:rPr>
        <w:t>e</w:t>
      </w:r>
      <w:r w:rsidRPr="0052589F">
        <w:rPr>
          <w:rFonts w:ascii="Arial" w:hAnsi="Arial" w:cs="Arial"/>
          <w:color w:val="000000"/>
          <w:sz w:val="24"/>
          <w:szCs w:val="24"/>
        </w:rPr>
        <w:t xml:space="preserve"> </w:t>
      </w:r>
      <w:r w:rsidR="00D67BD8" w:rsidRPr="0052589F">
        <w:rPr>
          <w:rFonts w:ascii="Arial" w:hAnsi="Arial" w:cs="Arial"/>
          <w:color w:val="000000"/>
          <w:sz w:val="24"/>
          <w:szCs w:val="24"/>
        </w:rPr>
        <w:t>Act</w:t>
      </w:r>
      <w:r w:rsidRPr="0052589F">
        <w:rPr>
          <w:rFonts w:ascii="Arial" w:hAnsi="Arial" w:cs="Arial"/>
          <w:color w:val="000000"/>
          <w:sz w:val="24"/>
          <w:szCs w:val="24"/>
        </w:rPr>
        <w:t>.</w:t>
      </w:r>
      <w:r w:rsidR="00942E38" w:rsidRPr="0052589F">
        <w:rPr>
          <w:rFonts w:ascii="Arial" w:hAnsi="Arial" w:cs="Arial"/>
          <w:color w:val="000000"/>
          <w:sz w:val="24"/>
          <w:szCs w:val="24"/>
        </w:rPr>
        <w:t xml:space="preserve"> </w:t>
      </w:r>
    </w:p>
    <w:p w:rsidR="006E2AAF" w:rsidRPr="0052589F" w:rsidRDefault="006E2AAF" w:rsidP="00964748">
      <w:pPr>
        <w:spacing w:after="0" w:line="240" w:lineRule="auto"/>
        <w:rPr>
          <w:rFonts w:ascii="Arial" w:hAnsi="Arial" w:cs="Arial"/>
          <w:color w:val="000000"/>
          <w:sz w:val="24"/>
          <w:szCs w:val="24"/>
        </w:rPr>
      </w:pPr>
    </w:p>
    <w:p w:rsidR="00293146" w:rsidRPr="0052589F" w:rsidRDefault="00E77DED" w:rsidP="00964748">
      <w:pPr>
        <w:spacing w:after="0" w:line="240" w:lineRule="auto"/>
        <w:jc w:val="both"/>
        <w:rPr>
          <w:rFonts w:ascii="Arial" w:hAnsi="Arial" w:cs="Arial"/>
          <w:color w:val="000000"/>
          <w:sz w:val="24"/>
          <w:szCs w:val="24"/>
        </w:rPr>
      </w:pPr>
      <w:r w:rsidRPr="0052589F">
        <w:rPr>
          <w:rFonts w:ascii="Arial" w:hAnsi="Arial" w:cs="Arial"/>
          <w:b/>
          <w:bCs/>
          <w:color w:val="000000"/>
          <w:sz w:val="24"/>
          <w:szCs w:val="24"/>
        </w:rPr>
        <w:t>2.</w:t>
      </w:r>
      <w:r w:rsidRPr="0052589F">
        <w:rPr>
          <w:rFonts w:ascii="Arial" w:hAnsi="Arial" w:cs="Arial"/>
          <w:color w:val="000000"/>
          <w:sz w:val="24"/>
          <w:szCs w:val="24"/>
        </w:rPr>
        <w:tab/>
      </w:r>
      <w:r w:rsidRPr="0052589F">
        <w:rPr>
          <w:rFonts w:ascii="Arial" w:hAnsi="Arial" w:cs="Arial"/>
          <w:b/>
          <w:bCs/>
          <w:color w:val="000000"/>
          <w:sz w:val="24"/>
          <w:szCs w:val="24"/>
        </w:rPr>
        <w:t>Definitions</w:t>
      </w:r>
      <w:r w:rsidR="00D67BD8" w:rsidRPr="0052589F">
        <w:rPr>
          <w:rFonts w:ascii="Arial" w:hAnsi="Arial" w:cs="Arial"/>
          <w:color w:val="000000"/>
          <w:w w:val="105"/>
          <w:sz w:val="24"/>
          <w:szCs w:val="24"/>
        </w:rPr>
        <w:t xml:space="preserve">.− </w:t>
      </w:r>
      <w:proofErr w:type="gramStart"/>
      <w:r w:rsidRPr="0052589F">
        <w:rPr>
          <w:rFonts w:ascii="Arial" w:hAnsi="Arial" w:cs="Arial"/>
          <w:color w:val="000000"/>
          <w:sz w:val="24"/>
          <w:szCs w:val="24"/>
        </w:rPr>
        <w:t>In</w:t>
      </w:r>
      <w:proofErr w:type="gramEnd"/>
      <w:r w:rsidRPr="0052589F">
        <w:rPr>
          <w:rFonts w:ascii="Arial" w:hAnsi="Arial" w:cs="Arial"/>
          <w:color w:val="000000"/>
          <w:sz w:val="24"/>
          <w:szCs w:val="24"/>
        </w:rPr>
        <w:t xml:space="preserve"> </w:t>
      </w:r>
      <w:r w:rsidR="002D2CB7" w:rsidRPr="0052589F">
        <w:rPr>
          <w:rFonts w:ascii="Arial" w:hAnsi="Arial" w:cs="Arial"/>
          <w:color w:val="000000"/>
          <w:sz w:val="24"/>
          <w:szCs w:val="24"/>
        </w:rPr>
        <w:t>the</w:t>
      </w:r>
      <w:r w:rsidRPr="0052589F">
        <w:rPr>
          <w:rFonts w:ascii="Arial" w:hAnsi="Arial" w:cs="Arial"/>
          <w:color w:val="000000"/>
          <w:sz w:val="24"/>
          <w:szCs w:val="24"/>
        </w:rPr>
        <w:t xml:space="preserve"> </w:t>
      </w:r>
      <w:r w:rsidR="00D67BD8" w:rsidRPr="0052589F">
        <w:rPr>
          <w:rFonts w:ascii="Arial" w:hAnsi="Arial" w:cs="Arial"/>
          <w:color w:val="000000"/>
          <w:sz w:val="24"/>
          <w:szCs w:val="24"/>
        </w:rPr>
        <w:t>Act</w:t>
      </w:r>
      <w:r w:rsidR="002D2CB7" w:rsidRPr="0052589F">
        <w:rPr>
          <w:rFonts w:ascii="Arial" w:hAnsi="Arial" w:cs="Arial"/>
          <w:color w:val="000000"/>
          <w:sz w:val="24"/>
          <w:szCs w:val="24"/>
        </w:rPr>
        <w:t>:</w:t>
      </w:r>
      <w:r w:rsidR="004649B6" w:rsidRPr="0052589F">
        <w:rPr>
          <w:rFonts w:ascii="Arial" w:hAnsi="Arial" w:cs="Arial"/>
          <w:color w:val="000000"/>
          <w:sz w:val="24"/>
          <w:szCs w:val="24"/>
        </w:rPr>
        <w:t xml:space="preserve"> </w:t>
      </w:r>
    </w:p>
    <w:p w:rsidR="002D2CB7" w:rsidRPr="0052589F" w:rsidRDefault="002D2CB7" w:rsidP="00964748">
      <w:pPr>
        <w:spacing w:after="0" w:line="240" w:lineRule="auto"/>
        <w:ind w:left="1440" w:hanging="720"/>
        <w:jc w:val="both"/>
        <w:rPr>
          <w:rFonts w:ascii="Arial" w:hAnsi="Arial" w:cs="Arial"/>
          <w:color w:val="000000"/>
          <w:w w:val="105"/>
          <w:sz w:val="24"/>
          <w:szCs w:val="24"/>
        </w:rPr>
      </w:pPr>
      <w:r w:rsidRPr="0052589F">
        <w:rPr>
          <w:rFonts w:ascii="Arial" w:hAnsi="Arial" w:cs="Arial"/>
          <w:color w:val="000000"/>
          <w:w w:val="105"/>
          <w:sz w:val="24"/>
          <w:szCs w:val="24"/>
        </w:rPr>
        <w:t>(a)</w:t>
      </w:r>
      <w:r w:rsidRPr="0052589F">
        <w:rPr>
          <w:rFonts w:ascii="Arial" w:hAnsi="Arial" w:cs="Arial"/>
          <w:color w:val="000000"/>
          <w:w w:val="105"/>
          <w:sz w:val="24"/>
          <w:szCs w:val="24"/>
        </w:rPr>
        <w:tab/>
        <w:t>“Act” means the Punjab Prevention o</w:t>
      </w:r>
      <w:r w:rsidR="005C069D" w:rsidRPr="0052589F">
        <w:rPr>
          <w:rFonts w:ascii="Arial" w:hAnsi="Arial" w:cs="Arial"/>
          <w:color w:val="000000"/>
          <w:w w:val="105"/>
          <w:sz w:val="24"/>
          <w:szCs w:val="24"/>
        </w:rPr>
        <w:t>f Conflict of Interest Act 2018;</w:t>
      </w:r>
    </w:p>
    <w:p w:rsidR="00FB4A7A" w:rsidRPr="0052589F" w:rsidRDefault="00FB4A7A" w:rsidP="00964748">
      <w:pPr>
        <w:spacing w:after="0" w:line="240" w:lineRule="auto"/>
        <w:ind w:left="1440" w:hanging="720"/>
        <w:jc w:val="both"/>
        <w:rPr>
          <w:rFonts w:ascii="Arial" w:hAnsi="Arial" w:cs="Arial"/>
          <w:color w:val="000000"/>
          <w:sz w:val="24"/>
          <w:szCs w:val="24"/>
        </w:rPr>
      </w:pPr>
      <w:r w:rsidRPr="0052589F">
        <w:rPr>
          <w:rFonts w:ascii="Arial" w:hAnsi="Arial" w:cs="Arial"/>
          <w:color w:val="000000"/>
          <w:sz w:val="24"/>
          <w:szCs w:val="24"/>
        </w:rPr>
        <w:t>(b)</w:t>
      </w:r>
      <w:r w:rsidRPr="0052589F">
        <w:rPr>
          <w:rFonts w:ascii="Arial" w:hAnsi="Arial" w:cs="Arial"/>
          <w:color w:val="000000"/>
          <w:sz w:val="24"/>
          <w:szCs w:val="24"/>
        </w:rPr>
        <w:tab/>
        <w:t>“Assembly” means Provincial Assembly of the Punjab;</w:t>
      </w:r>
    </w:p>
    <w:p w:rsidR="00293146" w:rsidRPr="0052589F" w:rsidRDefault="00E77DED" w:rsidP="00964748">
      <w:pPr>
        <w:spacing w:after="0" w:line="240" w:lineRule="auto"/>
        <w:ind w:left="1440" w:hanging="720"/>
        <w:jc w:val="both"/>
        <w:rPr>
          <w:rFonts w:ascii="Arial" w:hAnsi="Arial" w:cs="Arial"/>
          <w:color w:val="000000"/>
          <w:sz w:val="24"/>
          <w:szCs w:val="24"/>
        </w:rPr>
      </w:pPr>
      <w:r w:rsidRPr="0052589F">
        <w:rPr>
          <w:rFonts w:ascii="Arial" w:hAnsi="Arial" w:cs="Arial"/>
          <w:color w:val="000000"/>
          <w:w w:val="105"/>
          <w:sz w:val="24"/>
          <w:szCs w:val="24"/>
        </w:rPr>
        <w:t>(</w:t>
      </w:r>
      <w:r w:rsidR="002965C9" w:rsidRPr="0052589F">
        <w:rPr>
          <w:rFonts w:ascii="Arial" w:hAnsi="Arial" w:cs="Arial"/>
          <w:color w:val="000000"/>
          <w:w w:val="105"/>
          <w:sz w:val="24"/>
          <w:szCs w:val="24"/>
        </w:rPr>
        <w:t>c</w:t>
      </w:r>
      <w:r w:rsidRPr="0052589F">
        <w:rPr>
          <w:rFonts w:ascii="Arial" w:hAnsi="Arial" w:cs="Arial"/>
          <w:color w:val="000000"/>
          <w:w w:val="105"/>
          <w:sz w:val="24"/>
          <w:szCs w:val="24"/>
        </w:rPr>
        <w:t>)</w:t>
      </w:r>
      <w:r w:rsidRPr="0052589F">
        <w:rPr>
          <w:rFonts w:ascii="Arial" w:hAnsi="Arial" w:cs="Arial"/>
          <w:color w:val="000000"/>
          <w:sz w:val="24"/>
          <w:szCs w:val="24"/>
        </w:rPr>
        <w:tab/>
      </w:r>
      <w:r w:rsidRPr="0052589F">
        <w:rPr>
          <w:rFonts w:ascii="Arial" w:hAnsi="Arial" w:cs="Arial"/>
          <w:iCs/>
          <w:color w:val="000000"/>
          <w:sz w:val="24"/>
          <w:szCs w:val="24"/>
        </w:rPr>
        <w:t>“</w:t>
      </w:r>
      <w:r w:rsidR="009A0D5D" w:rsidRPr="0052589F">
        <w:rPr>
          <w:rFonts w:ascii="Arial" w:hAnsi="Arial" w:cs="Arial"/>
          <w:iCs/>
          <w:color w:val="000000"/>
          <w:sz w:val="24"/>
          <w:szCs w:val="24"/>
        </w:rPr>
        <w:t>asset</w:t>
      </w:r>
      <w:r w:rsidRPr="0052589F">
        <w:rPr>
          <w:rFonts w:ascii="Arial" w:hAnsi="Arial" w:cs="Arial"/>
          <w:iCs/>
          <w:color w:val="000000"/>
          <w:sz w:val="24"/>
          <w:szCs w:val="24"/>
        </w:rPr>
        <w:t>”</w:t>
      </w:r>
      <w:r w:rsidRPr="0052589F">
        <w:rPr>
          <w:rFonts w:ascii="Arial" w:hAnsi="Arial" w:cs="Arial"/>
          <w:color w:val="000000"/>
          <w:sz w:val="24"/>
          <w:szCs w:val="24"/>
        </w:rPr>
        <w:t xml:space="preserve"> mean</w:t>
      </w:r>
      <w:r w:rsidR="00B4704E" w:rsidRPr="0052589F">
        <w:rPr>
          <w:rFonts w:ascii="Arial" w:hAnsi="Arial" w:cs="Arial"/>
          <w:color w:val="000000"/>
          <w:sz w:val="24"/>
          <w:szCs w:val="24"/>
        </w:rPr>
        <w:t>s</w:t>
      </w:r>
      <w:r w:rsidRPr="0052589F">
        <w:rPr>
          <w:rFonts w:ascii="Arial" w:hAnsi="Arial" w:cs="Arial"/>
          <w:color w:val="000000"/>
          <w:sz w:val="24"/>
          <w:szCs w:val="24"/>
        </w:rPr>
        <w:t xml:space="preserve"> and include</w:t>
      </w:r>
      <w:r w:rsidR="00B4704E" w:rsidRPr="0052589F">
        <w:rPr>
          <w:rFonts w:ascii="Arial" w:hAnsi="Arial" w:cs="Arial"/>
          <w:color w:val="000000"/>
          <w:sz w:val="24"/>
          <w:szCs w:val="24"/>
        </w:rPr>
        <w:t>s</w:t>
      </w:r>
      <w:r w:rsidRPr="0052589F">
        <w:rPr>
          <w:rFonts w:ascii="Arial" w:hAnsi="Arial" w:cs="Arial"/>
          <w:color w:val="000000"/>
          <w:sz w:val="24"/>
          <w:szCs w:val="24"/>
        </w:rPr>
        <w:t xml:space="preserve"> any movable and immovable property, money, securities, actionable claims, rights, interests</w:t>
      </w:r>
      <w:r w:rsidR="009A0D5D" w:rsidRPr="0052589F">
        <w:rPr>
          <w:rFonts w:ascii="Arial" w:hAnsi="Arial" w:cs="Arial"/>
          <w:color w:val="000000"/>
          <w:sz w:val="24"/>
          <w:szCs w:val="24"/>
        </w:rPr>
        <w:t>,</w:t>
      </w:r>
      <w:r w:rsidRPr="0052589F">
        <w:rPr>
          <w:rFonts w:ascii="Arial" w:hAnsi="Arial" w:cs="Arial"/>
          <w:color w:val="000000"/>
          <w:sz w:val="24"/>
          <w:szCs w:val="24"/>
        </w:rPr>
        <w:t xml:space="preserve"> and any trusts in respect of which a public office holder or a member of his family is a beneficiary;</w:t>
      </w:r>
    </w:p>
    <w:p w:rsidR="00293146" w:rsidRPr="0052589F" w:rsidRDefault="00E77DED" w:rsidP="00964748">
      <w:pPr>
        <w:spacing w:after="0" w:line="240" w:lineRule="auto"/>
        <w:ind w:left="1440" w:hanging="720"/>
        <w:jc w:val="both"/>
        <w:rPr>
          <w:rFonts w:ascii="Arial" w:hAnsi="Arial" w:cs="Arial"/>
          <w:color w:val="000000"/>
          <w:sz w:val="24"/>
          <w:szCs w:val="24"/>
        </w:rPr>
      </w:pPr>
      <w:r w:rsidRPr="0052589F">
        <w:rPr>
          <w:rFonts w:ascii="Arial" w:hAnsi="Arial" w:cs="Arial"/>
          <w:color w:val="000000"/>
          <w:w w:val="105"/>
          <w:sz w:val="24"/>
          <w:szCs w:val="24"/>
        </w:rPr>
        <w:t>(</w:t>
      </w:r>
      <w:r w:rsidR="002965C9" w:rsidRPr="0052589F">
        <w:rPr>
          <w:rFonts w:ascii="Arial" w:hAnsi="Arial" w:cs="Arial"/>
          <w:color w:val="000000"/>
          <w:w w:val="105"/>
          <w:sz w:val="24"/>
          <w:szCs w:val="24"/>
        </w:rPr>
        <w:t>d</w:t>
      </w:r>
      <w:r w:rsidRPr="0052589F">
        <w:rPr>
          <w:rFonts w:ascii="Arial" w:hAnsi="Arial" w:cs="Arial"/>
          <w:color w:val="000000"/>
          <w:w w:val="105"/>
          <w:sz w:val="24"/>
          <w:szCs w:val="24"/>
        </w:rPr>
        <w:t>)</w:t>
      </w:r>
      <w:r w:rsidRPr="0052589F">
        <w:rPr>
          <w:rFonts w:ascii="Arial" w:hAnsi="Arial" w:cs="Arial"/>
          <w:color w:val="000000"/>
          <w:sz w:val="24"/>
          <w:szCs w:val="24"/>
        </w:rPr>
        <w:tab/>
        <w:t>“Commission” means the Prevention of Conflict of Interest and Ethics Commission, established under</w:t>
      </w:r>
      <w:r w:rsidR="00B4704E" w:rsidRPr="0052589F">
        <w:rPr>
          <w:rFonts w:ascii="Arial" w:hAnsi="Arial" w:cs="Arial"/>
          <w:color w:val="000000"/>
          <w:sz w:val="24"/>
          <w:szCs w:val="24"/>
        </w:rPr>
        <w:t xml:space="preserve"> </w:t>
      </w:r>
      <w:r w:rsidR="00D17998" w:rsidRPr="0052589F">
        <w:rPr>
          <w:rFonts w:ascii="Arial" w:hAnsi="Arial" w:cs="Arial"/>
          <w:color w:val="000000"/>
          <w:sz w:val="24"/>
          <w:szCs w:val="24"/>
        </w:rPr>
        <w:t xml:space="preserve">section 3 of </w:t>
      </w:r>
      <w:r w:rsidR="00B4704E" w:rsidRPr="0052589F">
        <w:rPr>
          <w:rFonts w:ascii="Arial" w:hAnsi="Arial" w:cs="Arial"/>
          <w:color w:val="000000"/>
          <w:sz w:val="24"/>
          <w:szCs w:val="24"/>
        </w:rPr>
        <w:t xml:space="preserve">the </w:t>
      </w:r>
      <w:r w:rsidR="00D67BD8" w:rsidRPr="0052589F">
        <w:rPr>
          <w:rFonts w:ascii="Arial" w:hAnsi="Arial" w:cs="Arial"/>
          <w:color w:val="000000"/>
          <w:sz w:val="24"/>
          <w:szCs w:val="24"/>
        </w:rPr>
        <w:t>Act;</w:t>
      </w:r>
    </w:p>
    <w:p w:rsidR="00293146" w:rsidRPr="0052589F" w:rsidRDefault="00E77DED" w:rsidP="00964748">
      <w:pPr>
        <w:spacing w:after="0" w:line="240" w:lineRule="auto"/>
        <w:ind w:left="1440" w:hanging="720"/>
        <w:jc w:val="both"/>
        <w:rPr>
          <w:rFonts w:ascii="Arial" w:hAnsi="Arial" w:cs="Arial"/>
          <w:color w:val="000000"/>
          <w:sz w:val="24"/>
          <w:szCs w:val="24"/>
        </w:rPr>
      </w:pPr>
      <w:r w:rsidRPr="0052589F">
        <w:rPr>
          <w:rFonts w:ascii="Arial" w:hAnsi="Arial" w:cs="Arial"/>
          <w:color w:val="000000"/>
          <w:w w:val="105"/>
          <w:sz w:val="24"/>
          <w:szCs w:val="24"/>
        </w:rPr>
        <w:t>(</w:t>
      </w:r>
      <w:r w:rsidR="002965C9" w:rsidRPr="0052589F">
        <w:rPr>
          <w:rFonts w:ascii="Arial" w:hAnsi="Arial" w:cs="Arial"/>
          <w:color w:val="000000"/>
          <w:w w:val="105"/>
          <w:sz w:val="24"/>
          <w:szCs w:val="24"/>
        </w:rPr>
        <w:t>e</w:t>
      </w:r>
      <w:r w:rsidRPr="0052589F">
        <w:rPr>
          <w:rFonts w:ascii="Arial" w:hAnsi="Arial" w:cs="Arial"/>
          <w:color w:val="000000"/>
          <w:w w:val="105"/>
          <w:sz w:val="24"/>
          <w:szCs w:val="24"/>
        </w:rPr>
        <w:t>)</w:t>
      </w:r>
      <w:r w:rsidRPr="0052589F">
        <w:rPr>
          <w:rFonts w:ascii="Arial" w:hAnsi="Arial" w:cs="Arial"/>
          <w:color w:val="000000"/>
          <w:sz w:val="24"/>
          <w:szCs w:val="24"/>
        </w:rPr>
        <w:tab/>
        <w:t xml:space="preserve">“conflict of </w:t>
      </w:r>
      <w:r w:rsidRPr="0052589F">
        <w:rPr>
          <w:rFonts w:ascii="Arial" w:hAnsi="Arial" w:cs="Arial"/>
          <w:iCs/>
          <w:color w:val="000000"/>
          <w:sz w:val="24"/>
          <w:szCs w:val="24"/>
        </w:rPr>
        <w:t>interest</w:t>
      </w:r>
      <w:r w:rsidRPr="0052589F">
        <w:rPr>
          <w:rFonts w:ascii="Arial" w:hAnsi="Arial" w:cs="Arial"/>
          <w:i/>
          <w:iCs/>
          <w:color w:val="000000"/>
          <w:sz w:val="24"/>
          <w:szCs w:val="24"/>
        </w:rPr>
        <w:t>”</w:t>
      </w:r>
      <w:r w:rsidR="00BB1953" w:rsidRPr="0052589F">
        <w:rPr>
          <w:rFonts w:ascii="Arial" w:hAnsi="Arial" w:cs="Arial"/>
          <w:color w:val="000000"/>
          <w:sz w:val="24"/>
          <w:szCs w:val="24"/>
        </w:rPr>
        <w:t xml:space="preserve"> means any interest of a personal nature of a public officer hol</w:t>
      </w:r>
      <w:r w:rsidR="00E76335" w:rsidRPr="0052589F">
        <w:rPr>
          <w:rFonts w:ascii="Arial" w:hAnsi="Arial" w:cs="Arial"/>
          <w:color w:val="000000"/>
          <w:sz w:val="24"/>
          <w:szCs w:val="24"/>
        </w:rPr>
        <w:t xml:space="preserve">der in a decision </w:t>
      </w:r>
      <w:r w:rsidR="001D083B" w:rsidRPr="0052589F">
        <w:rPr>
          <w:rFonts w:ascii="Arial" w:hAnsi="Arial" w:cs="Arial"/>
          <w:color w:val="000000"/>
          <w:sz w:val="24"/>
          <w:szCs w:val="24"/>
        </w:rPr>
        <w:t xml:space="preserve">pertaining to an official matter </w:t>
      </w:r>
      <w:r w:rsidR="00E76335" w:rsidRPr="0052589F">
        <w:rPr>
          <w:rFonts w:ascii="Arial" w:hAnsi="Arial" w:cs="Arial"/>
          <w:color w:val="000000"/>
          <w:sz w:val="24"/>
          <w:szCs w:val="24"/>
        </w:rPr>
        <w:t>which leads to an</w:t>
      </w:r>
      <w:r w:rsidRPr="0052589F">
        <w:rPr>
          <w:rFonts w:ascii="Arial" w:hAnsi="Arial" w:cs="Arial"/>
          <w:color w:val="000000"/>
          <w:sz w:val="24"/>
          <w:szCs w:val="24"/>
        </w:rPr>
        <w:t xml:space="preserve"> unlawful financial benef</w:t>
      </w:r>
      <w:r w:rsidR="00BB1953" w:rsidRPr="0052589F">
        <w:rPr>
          <w:rFonts w:ascii="Arial" w:hAnsi="Arial" w:cs="Arial"/>
          <w:color w:val="000000"/>
          <w:sz w:val="24"/>
          <w:szCs w:val="24"/>
        </w:rPr>
        <w:t>it or an avoidance of</w:t>
      </w:r>
      <w:r w:rsidRPr="0052589F">
        <w:rPr>
          <w:rFonts w:ascii="Arial" w:hAnsi="Arial" w:cs="Arial"/>
          <w:color w:val="000000"/>
          <w:sz w:val="24"/>
          <w:szCs w:val="24"/>
        </w:rPr>
        <w:t xml:space="preserve"> liability to the public office holder or his family;</w:t>
      </w:r>
    </w:p>
    <w:p w:rsidR="00293146" w:rsidRPr="0052589F" w:rsidRDefault="00E77DED" w:rsidP="00964748">
      <w:pPr>
        <w:spacing w:after="0" w:line="240" w:lineRule="auto"/>
        <w:ind w:left="1440" w:hanging="720"/>
        <w:jc w:val="both"/>
        <w:rPr>
          <w:rFonts w:ascii="Arial" w:hAnsi="Arial" w:cs="Arial"/>
          <w:i/>
          <w:iCs/>
          <w:color w:val="000000"/>
          <w:sz w:val="24"/>
          <w:szCs w:val="24"/>
        </w:rPr>
      </w:pPr>
      <w:r w:rsidRPr="0052589F">
        <w:rPr>
          <w:rFonts w:ascii="Arial" w:hAnsi="Arial" w:cs="Arial"/>
          <w:color w:val="000000"/>
          <w:sz w:val="24"/>
          <w:szCs w:val="24"/>
        </w:rPr>
        <w:t>(</w:t>
      </w:r>
      <w:r w:rsidR="002965C9" w:rsidRPr="0052589F">
        <w:rPr>
          <w:rFonts w:ascii="Arial" w:hAnsi="Arial" w:cs="Arial"/>
          <w:color w:val="000000"/>
          <w:sz w:val="24"/>
          <w:szCs w:val="24"/>
        </w:rPr>
        <w:t>f</w:t>
      </w:r>
      <w:r w:rsidRPr="0052589F">
        <w:rPr>
          <w:rFonts w:ascii="Arial" w:hAnsi="Arial" w:cs="Arial"/>
          <w:color w:val="000000"/>
          <w:sz w:val="24"/>
          <w:szCs w:val="24"/>
        </w:rPr>
        <w:t>)</w:t>
      </w:r>
      <w:r w:rsidRPr="0052589F">
        <w:rPr>
          <w:rFonts w:ascii="Arial" w:hAnsi="Arial" w:cs="Arial"/>
          <w:color w:val="000000"/>
          <w:sz w:val="24"/>
          <w:szCs w:val="24"/>
        </w:rPr>
        <w:tab/>
        <w:t>“</w:t>
      </w:r>
      <w:proofErr w:type="gramStart"/>
      <w:r w:rsidRPr="0052589F">
        <w:rPr>
          <w:rFonts w:ascii="Arial" w:hAnsi="Arial" w:cs="Arial"/>
          <w:color w:val="000000"/>
          <w:sz w:val="24"/>
          <w:szCs w:val="24"/>
        </w:rPr>
        <w:t>family</w:t>
      </w:r>
      <w:proofErr w:type="gramEnd"/>
      <w:r w:rsidRPr="0052589F">
        <w:rPr>
          <w:rFonts w:ascii="Arial" w:hAnsi="Arial" w:cs="Arial"/>
          <w:color w:val="000000"/>
          <w:sz w:val="24"/>
          <w:szCs w:val="24"/>
        </w:rPr>
        <w:t>” means the spouse, dependent children, dependent children of spouse and dependent parents of the public office holder</w:t>
      </w:r>
      <w:r w:rsidRPr="0052589F">
        <w:rPr>
          <w:rFonts w:ascii="Arial" w:hAnsi="Arial" w:cs="Arial"/>
          <w:i/>
          <w:iCs/>
          <w:color w:val="000000"/>
          <w:sz w:val="24"/>
          <w:szCs w:val="24"/>
        </w:rPr>
        <w:t>;</w:t>
      </w:r>
    </w:p>
    <w:p w:rsidR="00293146" w:rsidRPr="0052589F" w:rsidRDefault="00E77DED" w:rsidP="00964748">
      <w:pPr>
        <w:spacing w:after="0" w:line="240" w:lineRule="auto"/>
        <w:ind w:left="1440" w:hanging="720"/>
        <w:jc w:val="both"/>
        <w:rPr>
          <w:rFonts w:ascii="Arial" w:hAnsi="Arial" w:cs="Arial"/>
          <w:color w:val="000000"/>
          <w:sz w:val="24"/>
          <w:szCs w:val="24"/>
        </w:rPr>
      </w:pPr>
      <w:r w:rsidRPr="0052589F">
        <w:rPr>
          <w:rFonts w:ascii="Arial" w:hAnsi="Arial" w:cs="Arial"/>
          <w:color w:val="000000"/>
          <w:sz w:val="24"/>
          <w:szCs w:val="24"/>
        </w:rPr>
        <w:t>(</w:t>
      </w:r>
      <w:r w:rsidR="002965C9" w:rsidRPr="0052589F">
        <w:rPr>
          <w:rFonts w:ascii="Arial" w:hAnsi="Arial" w:cs="Arial"/>
          <w:color w:val="000000"/>
          <w:sz w:val="24"/>
          <w:szCs w:val="24"/>
        </w:rPr>
        <w:t>g</w:t>
      </w:r>
      <w:r w:rsidRPr="0052589F">
        <w:rPr>
          <w:rFonts w:ascii="Arial" w:hAnsi="Arial" w:cs="Arial"/>
          <w:color w:val="000000"/>
          <w:sz w:val="24"/>
          <w:szCs w:val="24"/>
        </w:rPr>
        <w:t>)</w:t>
      </w:r>
      <w:r w:rsidRPr="0052589F">
        <w:rPr>
          <w:rFonts w:ascii="Arial" w:hAnsi="Arial" w:cs="Arial"/>
          <w:color w:val="000000"/>
          <w:sz w:val="24"/>
          <w:szCs w:val="24"/>
        </w:rPr>
        <w:tab/>
        <w:t xml:space="preserve">“Government” means Government of the </w:t>
      </w:r>
      <w:r w:rsidR="005437F7" w:rsidRPr="0052589F">
        <w:rPr>
          <w:rFonts w:ascii="Arial" w:hAnsi="Arial" w:cs="Arial"/>
          <w:color w:val="000000"/>
          <w:sz w:val="24"/>
          <w:szCs w:val="24"/>
        </w:rPr>
        <w:t>Punjab</w:t>
      </w:r>
      <w:r w:rsidRPr="0052589F">
        <w:rPr>
          <w:rFonts w:ascii="Arial" w:hAnsi="Arial" w:cs="Arial"/>
          <w:color w:val="000000"/>
          <w:sz w:val="24"/>
          <w:szCs w:val="24"/>
        </w:rPr>
        <w:t>;</w:t>
      </w:r>
    </w:p>
    <w:p w:rsidR="00293146" w:rsidRPr="0052589F" w:rsidRDefault="00E77DED" w:rsidP="00964748">
      <w:pPr>
        <w:spacing w:after="0" w:line="240" w:lineRule="auto"/>
        <w:ind w:left="1440" w:hanging="720"/>
        <w:jc w:val="both"/>
        <w:rPr>
          <w:rFonts w:ascii="Arial" w:hAnsi="Arial" w:cs="Arial"/>
          <w:color w:val="000000"/>
          <w:sz w:val="24"/>
          <w:szCs w:val="24"/>
        </w:rPr>
      </w:pPr>
      <w:r w:rsidRPr="0052589F">
        <w:rPr>
          <w:rFonts w:ascii="Arial" w:hAnsi="Arial" w:cs="Arial"/>
          <w:color w:val="000000"/>
          <w:sz w:val="24"/>
          <w:szCs w:val="24"/>
        </w:rPr>
        <w:t>(</w:t>
      </w:r>
      <w:r w:rsidR="002965C9" w:rsidRPr="0052589F">
        <w:rPr>
          <w:rFonts w:ascii="Arial" w:hAnsi="Arial" w:cs="Arial"/>
          <w:color w:val="000000"/>
          <w:sz w:val="24"/>
          <w:szCs w:val="24"/>
        </w:rPr>
        <w:t>h</w:t>
      </w:r>
      <w:r w:rsidRPr="0052589F">
        <w:rPr>
          <w:rFonts w:ascii="Arial" w:hAnsi="Arial" w:cs="Arial"/>
          <w:color w:val="000000"/>
          <w:sz w:val="24"/>
          <w:szCs w:val="24"/>
        </w:rPr>
        <w:t>)</w:t>
      </w:r>
      <w:r w:rsidRPr="0052589F">
        <w:rPr>
          <w:rFonts w:ascii="Arial" w:hAnsi="Arial" w:cs="Arial"/>
          <w:color w:val="000000"/>
          <w:sz w:val="24"/>
          <w:szCs w:val="24"/>
        </w:rPr>
        <w:tab/>
      </w:r>
      <w:r w:rsidRPr="0052589F">
        <w:rPr>
          <w:rFonts w:ascii="Arial" w:hAnsi="Arial" w:cs="Arial"/>
          <w:i/>
          <w:iCs/>
          <w:color w:val="000000"/>
          <w:sz w:val="24"/>
          <w:szCs w:val="24"/>
        </w:rPr>
        <w:t>“</w:t>
      </w:r>
      <w:proofErr w:type="gramStart"/>
      <w:r w:rsidR="004D01C2" w:rsidRPr="0052589F">
        <w:rPr>
          <w:rFonts w:ascii="Arial" w:hAnsi="Arial" w:cs="Arial"/>
          <w:color w:val="000000"/>
          <w:sz w:val="24"/>
          <w:szCs w:val="24"/>
        </w:rPr>
        <w:t>local</w:t>
      </w:r>
      <w:proofErr w:type="gramEnd"/>
      <w:r w:rsidR="004D01C2" w:rsidRPr="0052589F">
        <w:rPr>
          <w:rFonts w:ascii="Arial" w:hAnsi="Arial" w:cs="Arial"/>
          <w:color w:val="000000"/>
          <w:sz w:val="24"/>
          <w:szCs w:val="24"/>
        </w:rPr>
        <w:t xml:space="preserve"> government</w:t>
      </w:r>
      <w:r w:rsidRPr="0052589F">
        <w:rPr>
          <w:rFonts w:ascii="Arial" w:hAnsi="Arial" w:cs="Arial"/>
          <w:color w:val="000000"/>
          <w:sz w:val="24"/>
          <w:szCs w:val="24"/>
        </w:rPr>
        <w:t>” means</w:t>
      </w:r>
      <w:r w:rsidR="004D01C2" w:rsidRPr="0052589F">
        <w:rPr>
          <w:rFonts w:ascii="Arial" w:hAnsi="Arial" w:cs="Arial"/>
          <w:color w:val="000000"/>
          <w:sz w:val="24"/>
          <w:szCs w:val="24"/>
        </w:rPr>
        <w:t xml:space="preserve"> a</w:t>
      </w:r>
      <w:r w:rsidRPr="0052589F">
        <w:rPr>
          <w:rFonts w:ascii="Arial" w:hAnsi="Arial" w:cs="Arial"/>
          <w:color w:val="000000"/>
          <w:sz w:val="24"/>
          <w:szCs w:val="24"/>
        </w:rPr>
        <w:t xml:space="preserve"> local </w:t>
      </w:r>
      <w:r w:rsidR="004D01C2" w:rsidRPr="0052589F">
        <w:rPr>
          <w:rFonts w:ascii="Arial" w:hAnsi="Arial" w:cs="Arial"/>
          <w:color w:val="000000"/>
          <w:sz w:val="24"/>
          <w:szCs w:val="24"/>
        </w:rPr>
        <w:t>government</w:t>
      </w:r>
      <w:r w:rsidRPr="0052589F">
        <w:rPr>
          <w:rFonts w:ascii="Arial" w:hAnsi="Arial" w:cs="Arial"/>
          <w:color w:val="000000"/>
          <w:sz w:val="24"/>
          <w:szCs w:val="24"/>
        </w:rPr>
        <w:t xml:space="preserve"> as defined in the </w:t>
      </w:r>
      <w:r w:rsidR="00720D75" w:rsidRPr="0052589F">
        <w:rPr>
          <w:rFonts w:ascii="Arial" w:hAnsi="Arial" w:cs="Arial"/>
          <w:color w:val="000000"/>
          <w:sz w:val="24"/>
          <w:szCs w:val="24"/>
        </w:rPr>
        <w:t xml:space="preserve">Punjab </w:t>
      </w:r>
      <w:r w:rsidR="004D01C2" w:rsidRPr="0052589F">
        <w:rPr>
          <w:rFonts w:ascii="Arial" w:hAnsi="Arial" w:cs="Arial"/>
          <w:color w:val="000000"/>
          <w:sz w:val="24"/>
          <w:szCs w:val="24"/>
        </w:rPr>
        <w:t>L</w:t>
      </w:r>
      <w:r w:rsidRPr="0052589F">
        <w:rPr>
          <w:rFonts w:ascii="Arial" w:hAnsi="Arial" w:cs="Arial"/>
          <w:color w:val="000000"/>
          <w:sz w:val="24"/>
          <w:szCs w:val="24"/>
        </w:rPr>
        <w:t xml:space="preserve">ocal Government </w:t>
      </w:r>
      <w:r w:rsidR="00D67BD8" w:rsidRPr="0052589F">
        <w:rPr>
          <w:rFonts w:ascii="Arial" w:hAnsi="Arial" w:cs="Arial"/>
          <w:color w:val="000000"/>
          <w:sz w:val="24"/>
          <w:szCs w:val="24"/>
        </w:rPr>
        <w:t>Act</w:t>
      </w:r>
      <w:r w:rsidRPr="0052589F">
        <w:rPr>
          <w:rFonts w:ascii="Arial" w:hAnsi="Arial" w:cs="Arial"/>
          <w:color w:val="000000"/>
          <w:sz w:val="24"/>
          <w:szCs w:val="24"/>
        </w:rPr>
        <w:t xml:space="preserve"> 2013 </w:t>
      </w:r>
      <w:r w:rsidRPr="0052589F">
        <w:rPr>
          <w:rFonts w:ascii="Arial" w:hAnsi="Arial" w:cs="Arial"/>
          <w:i/>
          <w:color w:val="000000"/>
          <w:sz w:val="24"/>
          <w:szCs w:val="24"/>
        </w:rPr>
        <w:t>(X</w:t>
      </w:r>
      <w:r w:rsidR="003174E0" w:rsidRPr="0052589F">
        <w:rPr>
          <w:rFonts w:ascii="Arial" w:hAnsi="Arial" w:cs="Arial"/>
          <w:i/>
          <w:color w:val="000000"/>
          <w:sz w:val="24"/>
          <w:szCs w:val="24"/>
        </w:rPr>
        <w:t>V</w:t>
      </w:r>
      <w:r w:rsidRPr="0052589F">
        <w:rPr>
          <w:rFonts w:ascii="Arial" w:hAnsi="Arial" w:cs="Arial"/>
          <w:i/>
          <w:color w:val="000000"/>
          <w:sz w:val="24"/>
          <w:szCs w:val="24"/>
        </w:rPr>
        <w:t>III of 2013)</w:t>
      </w:r>
      <w:r w:rsidRPr="0052589F">
        <w:rPr>
          <w:rFonts w:ascii="Arial" w:hAnsi="Arial" w:cs="Arial"/>
          <w:color w:val="000000"/>
          <w:sz w:val="24"/>
          <w:szCs w:val="24"/>
        </w:rPr>
        <w:t>;</w:t>
      </w:r>
    </w:p>
    <w:p w:rsidR="00CD19D5" w:rsidRPr="0052589F" w:rsidRDefault="002965C9" w:rsidP="00964748">
      <w:pPr>
        <w:spacing w:after="0" w:line="240" w:lineRule="auto"/>
        <w:ind w:left="1440" w:hanging="720"/>
        <w:jc w:val="both"/>
        <w:rPr>
          <w:rFonts w:ascii="Arial" w:hAnsi="Arial" w:cs="Arial"/>
          <w:color w:val="000000"/>
          <w:sz w:val="24"/>
          <w:szCs w:val="24"/>
        </w:rPr>
      </w:pPr>
      <w:r w:rsidRPr="0052589F">
        <w:rPr>
          <w:rFonts w:ascii="Arial" w:hAnsi="Arial" w:cs="Arial"/>
          <w:color w:val="000000"/>
          <w:sz w:val="24"/>
          <w:szCs w:val="24"/>
        </w:rPr>
        <w:t>(i</w:t>
      </w:r>
      <w:r w:rsidR="00E83A09" w:rsidRPr="0052589F">
        <w:rPr>
          <w:rFonts w:ascii="Arial" w:hAnsi="Arial" w:cs="Arial"/>
          <w:color w:val="000000"/>
          <w:sz w:val="24"/>
          <w:szCs w:val="24"/>
        </w:rPr>
        <w:t>)</w:t>
      </w:r>
      <w:r w:rsidR="00E83A09" w:rsidRPr="0052589F">
        <w:rPr>
          <w:rFonts w:ascii="Arial" w:hAnsi="Arial" w:cs="Arial"/>
          <w:color w:val="000000"/>
          <w:sz w:val="24"/>
          <w:szCs w:val="24"/>
        </w:rPr>
        <w:tab/>
        <w:t>“</w:t>
      </w:r>
      <w:proofErr w:type="gramStart"/>
      <w:r w:rsidR="00CE3A73" w:rsidRPr="0052589F">
        <w:rPr>
          <w:rFonts w:ascii="Arial" w:hAnsi="Arial" w:cs="Arial"/>
          <w:color w:val="000000"/>
          <w:sz w:val="24"/>
          <w:szCs w:val="24"/>
        </w:rPr>
        <w:t>n</w:t>
      </w:r>
      <w:r w:rsidR="00E83A09" w:rsidRPr="0052589F">
        <w:rPr>
          <w:rFonts w:ascii="Arial" w:hAnsi="Arial" w:cs="Arial"/>
          <w:color w:val="000000"/>
          <w:sz w:val="24"/>
          <w:szCs w:val="24"/>
        </w:rPr>
        <w:t>otice</w:t>
      </w:r>
      <w:proofErr w:type="gramEnd"/>
      <w:r w:rsidR="00BB1953" w:rsidRPr="0052589F">
        <w:rPr>
          <w:rFonts w:ascii="Arial" w:hAnsi="Arial" w:cs="Arial"/>
          <w:color w:val="000000"/>
          <w:sz w:val="24"/>
          <w:szCs w:val="24"/>
        </w:rPr>
        <w:t xml:space="preserve"> of violation</w:t>
      </w:r>
      <w:r w:rsidR="00E83A09" w:rsidRPr="0052589F">
        <w:rPr>
          <w:rFonts w:ascii="Arial" w:hAnsi="Arial" w:cs="Arial"/>
          <w:color w:val="000000"/>
          <w:sz w:val="24"/>
          <w:szCs w:val="24"/>
        </w:rPr>
        <w:t>” means the notice of hearing served to a public office holder under subsec</w:t>
      </w:r>
      <w:r w:rsidR="00B65597" w:rsidRPr="0052589F">
        <w:rPr>
          <w:rFonts w:ascii="Arial" w:hAnsi="Arial" w:cs="Arial"/>
          <w:color w:val="000000"/>
          <w:sz w:val="24"/>
          <w:szCs w:val="24"/>
        </w:rPr>
        <w:t>tion (2) of section 19</w:t>
      </w:r>
      <w:r w:rsidR="00E83A09" w:rsidRPr="0052589F">
        <w:rPr>
          <w:rFonts w:ascii="Arial" w:hAnsi="Arial" w:cs="Arial"/>
          <w:color w:val="000000"/>
          <w:sz w:val="24"/>
          <w:szCs w:val="24"/>
        </w:rPr>
        <w:t xml:space="preserve"> of the Act;</w:t>
      </w:r>
    </w:p>
    <w:p w:rsidR="009E3942" w:rsidRPr="0052589F" w:rsidRDefault="009E3942" w:rsidP="00964748">
      <w:pPr>
        <w:spacing w:after="0" w:line="240" w:lineRule="auto"/>
        <w:ind w:left="1440" w:hanging="720"/>
        <w:jc w:val="both"/>
        <w:rPr>
          <w:rFonts w:ascii="Arial" w:hAnsi="Arial" w:cs="Arial"/>
          <w:color w:val="000000"/>
          <w:sz w:val="24"/>
          <w:szCs w:val="24"/>
        </w:rPr>
      </w:pPr>
      <w:r w:rsidRPr="0052589F">
        <w:rPr>
          <w:rFonts w:ascii="Arial" w:hAnsi="Arial" w:cs="Arial"/>
          <w:color w:val="000000"/>
          <w:sz w:val="24"/>
          <w:szCs w:val="24"/>
        </w:rPr>
        <w:lastRenderedPageBreak/>
        <w:t>(</w:t>
      </w:r>
      <w:r w:rsidR="002965C9" w:rsidRPr="0052589F">
        <w:rPr>
          <w:rFonts w:ascii="Arial" w:hAnsi="Arial" w:cs="Arial"/>
          <w:color w:val="000000"/>
          <w:sz w:val="24"/>
          <w:szCs w:val="24"/>
        </w:rPr>
        <w:t>j</w:t>
      </w:r>
      <w:r w:rsidRPr="0052589F">
        <w:rPr>
          <w:rFonts w:ascii="Arial" w:hAnsi="Arial" w:cs="Arial"/>
          <w:color w:val="000000"/>
          <w:sz w:val="24"/>
          <w:szCs w:val="24"/>
        </w:rPr>
        <w:t>)</w:t>
      </w:r>
      <w:r w:rsidRPr="0052589F">
        <w:rPr>
          <w:rFonts w:ascii="Arial" w:hAnsi="Arial" w:cs="Arial"/>
          <w:color w:val="000000"/>
          <w:sz w:val="24"/>
          <w:szCs w:val="24"/>
        </w:rPr>
        <w:tab/>
      </w:r>
      <w:r w:rsidR="002965C9" w:rsidRPr="0052589F">
        <w:rPr>
          <w:rFonts w:ascii="Arial" w:hAnsi="Arial" w:cs="Arial"/>
          <w:color w:val="000000"/>
          <w:sz w:val="24"/>
          <w:szCs w:val="24"/>
        </w:rPr>
        <w:t>“</w:t>
      </w:r>
      <w:proofErr w:type="gramStart"/>
      <w:r w:rsidR="002965C9" w:rsidRPr="0052589F">
        <w:rPr>
          <w:rFonts w:ascii="Arial" w:hAnsi="Arial" w:cs="Arial"/>
          <w:color w:val="000000"/>
          <w:sz w:val="24"/>
          <w:szCs w:val="24"/>
        </w:rPr>
        <w:t>order</w:t>
      </w:r>
      <w:proofErr w:type="gramEnd"/>
      <w:r w:rsidR="002965C9" w:rsidRPr="0052589F">
        <w:rPr>
          <w:rFonts w:ascii="Arial" w:hAnsi="Arial" w:cs="Arial"/>
          <w:color w:val="000000"/>
          <w:sz w:val="24"/>
          <w:szCs w:val="24"/>
        </w:rPr>
        <w:t xml:space="preserve"> or decision” includes a report under section 12 and</w:t>
      </w:r>
      <w:r w:rsidR="001D083B" w:rsidRPr="0052589F">
        <w:rPr>
          <w:rFonts w:ascii="Arial" w:hAnsi="Arial" w:cs="Arial"/>
          <w:color w:val="000000"/>
          <w:sz w:val="24"/>
          <w:szCs w:val="24"/>
        </w:rPr>
        <w:t>/or</w:t>
      </w:r>
      <w:r w:rsidR="002965C9" w:rsidRPr="0052589F">
        <w:rPr>
          <w:rFonts w:ascii="Arial" w:hAnsi="Arial" w:cs="Arial"/>
          <w:color w:val="000000"/>
          <w:sz w:val="24"/>
          <w:szCs w:val="24"/>
        </w:rPr>
        <w:t xml:space="preserve"> a declaration </w:t>
      </w:r>
      <w:r w:rsidR="001D083B" w:rsidRPr="0052589F">
        <w:rPr>
          <w:rFonts w:ascii="Arial" w:hAnsi="Arial" w:cs="Arial"/>
          <w:color w:val="000000"/>
          <w:sz w:val="24"/>
          <w:szCs w:val="24"/>
        </w:rPr>
        <w:t>under section 19</w:t>
      </w:r>
      <w:r w:rsidR="00B65597" w:rsidRPr="0052589F">
        <w:rPr>
          <w:rFonts w:ascii="Arial" w:hAnsi="Arial" w:cs="Arial"/>
          <w:color w:val="000000"/>
          <w:sz w:val="24"/>
          <w:szCs w:val="24"/>
        </w:rPr>
        <w:t xml:space="preserve"> of the Act;</w:t>
      </w:r>
      <w:r w:rsidR="002965C9" w:rsidRPr="0052589F">
        <w:rPr>
          <w:rFonts w:ascii="Arial" w:hAnsi="Arial" w:cs="Arial"/>
          <w:color w:val="000000"/>
          <w:sz w:val="24"/>
          <w:szCs w:val="24"/>
        </w:rPr>
        <w:t xml:space="preserve"> </w:t>
      </w:r>
    </w:p>
    <w:p w:rsidR="003A6F96" w:rsidRPr="0052589F" w:rsidRDefault="002965C9" w:rsidP="00964748">
      <w:pPr>
        <w:spacing w:after="0" w:line="240" w:lineRule="auto"/>
        <w:ind w:left="1440" w:hanging="720"/>
        <w:jc w:val="both"/>
        <w:rPr>
          <w:rFonts w:ascii="Arial" w:hAnsi="Arial" w:cs="Arial"/>
          <w:color w:val="000000"/>
          <w:sz w:val="24"/>
          <w:szCs w:val="24"/>
        </w:rPr>
      </w:pPr>
      <w:r w:rsidRPr="0052589F">
        <w:rPr>
          <w:rFonts w:ascii="Arial" w:hAnsi="Arial" w:cs="Arial"/>
          <w:color w:val="000000"/>
          <w:sz w:val="24"/>
          <w:szCs w:val="24"/>
        </w:rPr>
        <w:t>(k</w:t>
      </w:r>
      <w:r w:rsidR="00E77DED" w:rsidRPr="0052589F">
        <w:rPr>
          <w:rFonts w:ascii="Arial" w:hAnsi="Arial" w:cs="Arial"/>
          <w:color w:val="000000"/>
          <w:sz w:val="24"/>
          <w:szCs w:val="24"/>
        </w:rPr>
        <w:t>)</w:t>
      </w:r>
      <w:r w:rsidR="00E77DED" w:rsidRPr="0052589F">
        <w:rPr>
          <w:rFonts w:ascii="Arial" w:hAnsi="Arial" w:cs="Arial"/>
          <w:color w:val="000000"/>
          <w:sz w:val="24"/>
          <w:szCs w:val="24"/>
        </w:rPr>
        <w:tab/>
      </w:r>
      <w:r w:rsidR="003A6F96" w:rsidRPr="0052589F">
        <w:rPr>
          <w:rFonts w:ascii="Arial" w:hAnsi="Arial" w:cs="Arial"/>
          <w:color w:val="000000"/>
          <w:sz w:val="24"/>
          <w:szCs w:val="24"/>
        </w:rPr>
        <w:t>“</w:t>
      </w:r>
      <w:proofErr w:type="gramStart"/>
      <w:r w:rsidR="003A6F96" w:rsidRPr="0052589F">
        <w:rPr>
          <w:rFonts w:ascii="Arial" w:hAnsi="Arial" w:cs="Arial"/>
          <w:color w:val="000000"/>
          <w:sz w:val="24"/>
          <w:szCs w:val="24"/>
        </w:rPr>
        <w:t>prescribed</w:t>
      </w:r>
      <w:proofErr w:type="gramEnd"/>
      <w:r w:rsidR="003A6F96" w:rsidRPr="0052589F">
        <w:rPr>
          <w:rFonts w:ascii="Arial" w:hAnsi="Arial" w:cs="Arial"/>
          <w:color w:val="000000"/>
          <w:sz w:val="24"/>
          <w:szCs w:val="24"/>
        </w:rPr>
        <w:t>” means prescribed by rules and</w:t>
      </w:r>
      <w:r w:rsidR="001D083B" w:rsidRPr="0052589F">
        <w:rPr>
          <w:rFonts w:ascii="Arial" w:hAnsi="Arial" w:cs="Arial"/>
          <w:color w:val="000000"/>
          <w:sz w:val="24"/>
          <w:szCs w:val="24"/>
        </w:rPr>
        <w:t>/or</w:t>
      </w:r>
      <w:r w:rsidR="003A6F96" w:rsidRPr="0052589F">
        <w:rPr>
          <w:rFonts w:ascii="Arial" w:hAnsi="Arial" w:cs="Arial"/>
          <w:color w:val="000000"/>
          <w:sz w:val="24"/>
          <w:szCs w:val="24"/>
        </w:rPr>
        <w:t xml:space="preserve"> regulations;</w:t>
      </w:r>
    </w:p>
    <w:p w:rsidR="007D25A4" w:rsidRPr="0052589F" w:rsidRDefault="00E76335" w:rsidP="00964748">
      <w:pPr>
        <w:spacing w:after="0" w:line="240" w:lineRule="auto"/>
        <w:ind w:left="1440" w:hanging="720"/>
        <w:jc w:val="both"/>
        <w:rPr>
          <w:rFonts w:ascii="Arial" w:hAnsi="Arial" w:cs="Arial"/>
          <w:color w:val="000000"/>
          <w:sz w:val="24"/>
          <w:szCs w:val="24"/>
        </w:rPr>
      </w:pPr>
      <w:r w:rsidRPr="0052589F">
        <w:rPr>
          <w:rFonts w:ascii="Arial" w:hAnsi="Arial" w:cs="Arial"/>
          <w:color w:val="000000"/>
          <w:sz w:val="24"/>
          <w:szCs w:val="24"/>
        </w:rPr>
        <w:t>(</w:t>
      </w:r>
      <w:r w:rsidR="002965C9" w:rsidRPr="0052589F">
        <w:rPr>
          <w:rFonts w:ascii="Arial" w:hAnsi="Arial" w:cs="Arial"/>
          <w:color w:val="000000"/>
          <w:sz w:val="24"/>
          <w:szCs w:val="24"/>
        </w:rPr>
        <w:t>l</w:t>
      </w:r>
      <w:r w:rsidR="008615FB" w:rsidRPr="0052589F">
        <w:rPr>
          <w:rFonts w:ascii="Arial" w:hAnsi="Arial" w:cs="Arial"/>
          <w:color w:val="000000"/>
          <w:sz w:val="24"/>
          <w:szCs w:val="24"/>
        </w:rPr>
        <w:t>)</w:t>
      </w:r>
      <w:r w:rsidR="008615FB" w:rsidRPr="0052589F">
        <w:rPr>
          <w:rFonts w:ascii="Arial" w:hAnsi="Arial" w:cs="Arial"/>
          <w:color w:val="000000"/>
          <w:sz w:val="24"/>
          <w:szCs w:val="24"/>
        </w:rPr>
        <w:tab/>
        <w:t>‘</w:t>
      </w:r>
      <w:proofErr w:type="gramStart"/>
      <w:r w:rsidR="007D25A4" w:rsidRPr="0052589F">
        <w:rPr>
          <w:rFonts w:ascii="Arial" w:hAnsi="Arial" w:cs="Arial"/>
          <w:color w:val="000000"/>
          <w:sz w:val="24"/>
          <w:szCs w:val="24"/>
        </w:rPr>
        <w:t>pro</w:t>
      </w:r>
      <w:r w:rsidR="008615FB" w:rsidRPr="0052589F">
        <w:rPr>
          <w:rFonts w:ascii="Arial" w:hAnsi="Arial" w:cs="Arial"/>
          <w:color w:val="000000"/>
          <w:sz w:val="24"/>
          <w:szCs w:val="24"/>
        </w:rPr>
        <w:t>hibition</w:t>
      </w:r>
      <w:proofErr w:type="gramEnd"/>
      <w:r w:rsidR="008615FB" w:rsidRPr="0052589F">
        <w:rPr>
          <w:rFonts w:ascii="Arial" w:hAnsi="Arial" w:cs="Arial"/>
          <w:color w:val="000000"/>
          <w:sz w:val="24"/>
          <w:szCs w:val="24"/>
        </w:rPr>
        <w:t>’ means a compliance measure</w:t>
      </w:r>
      <w:r w:rsidRPr="0052589F">
        <w:rPr>
          <w:rFonts w:ascii="Arial" w:hAnsi="Arial" w:cs="Arial"/>
          <w:color w:val="000000"/>
          <w:sz w:val="24"/>
          <w:szCs w:val="24"/>
        </w:rPr>
        <w:t xml:space="preserve"> </w:t>
      </w:r>
      <w:r w:rsidR="007D25A4" w:rsidRPr="0052589F">
        <w:rPr>
          <w:rFonts w:ascii="Arial" w:hAnsi="Arial" w:cs="Arial"/>
          <w:color w:val="000000"/>
          <w:sz w:val="24"/>
          <w:szCs w:val="24"/>
        </w:rPr>
        <w:t xml:space="preserve">to </w:t>
      </w:r>
      <w:r w:rsidRPr="0052589F">
        <w:rPr>
          <w:rFonts w:ascii="Arial" w:hAnsi="Arial" w:cs="Arial"/>
          <w:color w:val="000000"/>
          <w:sz w:val="24"/>
          <w:szCs w:val="24"/>
        </w:rPr>
        <w:t xml:space="preserve">not to do </w:t>
      </w:r>
      <w:r w:rsidR="007D25A4" w:rsidRPr="0052589F">
        <w:rPr>
          <w:rFonts w:ascii="Arial" w:hAnsi="Arial" w:cs="Arial"/>
          <w:color w:val="000000"/>
          <w:sz w:val="24"/>
          <w:szCs w:val="24"/>
        </w:rPr>
        <w:t>a certain act in order to avoid conflict of interest</w:t>
      </w:r>
      <w:r w:rsidR="00A2517E" w:rsidRPr="0052589F">
        <w:rPr>
          <w:rFonts w:ascii="Arial" w:hAnsi="Arial" w:cs="Arial"/>
          <w:color w:val="000000"/>
          <w:sz w:val="24"/>
          <w:szCs w:val="24"/>
        </w:rPr>
        <w:t>;</w:t>
      </w:r>
    </w:p>
    <w:p w:rsidR="006A52BB" w:rsidRPr="0052589F" w:rsidRDefault="009146B1" w:rsidP="00964748">
      <w:pPr>
        <w:spacing w:after="0" w:line="240" w:lineRule="auto"/>
        <w:ind w:left="720" w:right="-20"/>
        <w:jc w:val="both"/>
        <w:rPr>
          <w:rFonts w:ascii="Arial" w:hAnsi="Arial" w:cs="Arial"/>
          <w:color w:val="000000"/>
          <w:sz w:val="24"/>
          <w:szCs w:val="24"/>
        </w:rPr>
      </w:pPr>
      <w:r w:rsidRPr="0052589F">
        <w:rPr>
          <w:rFonts w:ascii="Arial" w:hAnsi="Arial" w:cs="Arial"/>
          <w:color w:val="000000"/>
          <w:sz w:val="24"/>
          <w:szCs w:val="24"/>
        </w:rPr>
        <w:t>(</w:t>
      </w:r>
      <w:r w:rsidR="002965C9" w:rsidRPr="0052589F">
        <w:rPr>
          <w:rFonts w:ascii="Arial" w:hAnsi="Arial" w:cs="Arial"/>
          <w:color w:val="000000"/>
          <w:sz w:val="24"/>
          <w:szCs w:val="24"/>
        </w:rPr>
        <w:t>m</w:t>
      </w:r>
      <w:r w:rsidRPr="0052589F">
        <w:rPr>
          <w:rFonts w:ascii="Arial" w:hAnsi="Arial" w:cs="Arial"/>
          <w:color w:val="000000"/>
          <w:sz w:val="24"/>
          <w:szCs w:val="24"/>
        </w:rPr>
        <w:t>)</w:t>
      </w:r>
      <w:r w:rsidRPr="0052589F">
        <w:rPr>
          <w:rFonts w:ascii="Arial" w:hAnsi="Arial" w:cs="Arial"/>
          <w:color w:val="000000"/>
          <w:sz w:val="24"/>
          <w:szCs w:val="24"/>
        </w:rPr>
        <w:tab/>
      </w:r>
      <w:r w:rsidR="006A52BB" w:rsidRPr="0052589F">
        <w:rPr>
          <w:rFonts w:ascii="Arial" w:hAnsi="Arial" w:cs="Arial"/>
          <w:i/>
          <w:iCs/>
          <w:color w:val="000000"/>
          <w:sz w:val="24"/>
          <w:szCs w:val="24"/>
        </w:rPr>
        <w:t>“</w:t>
      </w:r>
      <w:proofErr w:type="gramStart"/>
      <w:r w:rsidR="006A52BB" w:rsidRPr="0052589F">
        <w:rPr>
          <w:rFonts w:ascii="Arial" w:hAnsi="Arial" w:cs="Arial"/>
          <w:color w:val="000000"/>
          <w:sz w:val="24"/>
          <w:szCs w:val="24"/>
        </w:rPr>
        <w:t>public</w:t>
      </w:r>
      <w:proofErr w:type="gramEnd"/>
      <w:r w:rsidR="006A52BB" w:rsidRPr="0052589F">
        <w:rPr>
          <w:rFonts w:ascii="Arial" w:hAnsi="Arial" w:cs="Arial"/>
          <w:color w:val="000000"/>
          <w:sz w:val="24"/>
          <w:szCs w:val="24"/>
        </w:rPr>
        <w:t xml:space="preserve"> office holder” includes:</w:t>
      </w:r>
    </w:p>
    <w:p w:rsidR="006A52BB" w:rsidRPr="0052589F" w:rsidRDefault="006A52BB" w:rsidP="00964748">
      <w:pPr>
        <w:spacing w:after="0" w:line="240" w:lineRule="auto"/>
        <w:ind w:left="2160" w:hanging="720"/>
        <w:jc w:val="both"/>
        <w:rPr>
          <w:rFonts w:ascii="Arial" w:hAnsi="Arial" w:cs="Arial"/>
          <w:color w:val="000000"/>
          <w:sz w:val="24"/>
          <w:szCs w:val="24"/>
        </w:rPr>
      </w:pPr>
      <w:r w:rsidRPr="0052589F">
        <w:rPr>
          <w:rFonts w:ascii="Arial" w:hAnsi="Arial" w:cs="Arial"/>
          <w:color w:val="000000"/>
          <w:sz w:val="24"/>
          <w:szCs w:val="24"/>
        </w:rPr>
        <w:t>(i)</w:t>
      </w:r>
      <w:r w:rsidRPr="0052589F">
        <w:rPr>
          <w:rFonts w:ascii="Arial" w:hAnsi="Arial" w:cs="Arial"/>
          <w:color w:val="000000"/>
          <w:sz w:val="24"/>
          <w:szCs w:val="24"/>
        </w:rPr>
        <w:tab/>
        <w:t>Governor of the Punjab;</w:t>
      </w:r>
    </w:p>
    <w:p w:rsidR="006A52BB" w:rsidRPr="0052589F" w:rsidRDefault="006A52BB" w:rsidP="00964748">
      <w:pPr>
        <w:spacing w:after="0" w:line="240" w:lineRule="auto"/>
        <w:ind w:left="2160" w:hanging="720"/>
        <w:jc w:val="both"/>
        <w:rPr>
          <w:rFonts w:ascii="Arial" w:hAnsi="Arial" w:cs="Arial"/>
          <w:color w:val="000000"/>
          <w:sz w:val="24"/>
          <w:szCs w:val="24"/>
        </w:rPr>
      </w:pPr>
      <w:r w:rsidRPr="0052589F">
        <w:rPr>
          <w:rFonts w:ascii="Arial" w:hAnsi="Arial" w:cs="Arial"/>
          <w:color w:val="000000"/>
          <w:sz w:val="24"/>
          <w:szCs w:val="24"/>
        </w:rPr>
        <w:t>(ii)</w:t>
      </w:r>
      <w:r w:rsidRPr="0052589F">
        <w:rPr>
          <w:rFonts w:ascii="Arial" w:hAnsi="Arial" w:cs="Arial"/>
          <w:color w:val="000000"/>
          <w:sz w:val="24"/>
          <w:szCs w:val="24"/>
        </w:rPr>
        <w:tab/>
        <w:t>Chief Minister Punjab, Speaker of the Assembly, Deputy Speaker of the Assembly, a Provincial Minister, an Advisor to the Chief Minister, a Special Assistant to the Chief Minister, Advocate-General Punjab including an Additional Advocate General and Assistant Advocate General, a Political Secretary, a Consultant to the Chief Minister and one who holds or has held a post or office with the rank or status of a Provincial Minister; and</w:t>
      </w:r>
    </w:p>
    <w:p w:rsidR="00D17998" w:rsidRPr="0052589F" w:rsidRDefault="006A52BB" w:rsidP="00964748">
      <w:pPr>
        <w:spacing w:after="0" w:line="240" w:lineRule="auto"/>
        <w:ind w:left="2160" w:hanging="720"/>
        <w:jc w:val="both"/>
        <w:rPr>
          <w:rFonts w:ascii="Arial" w:hAnsi="Arial" w:cs="Arial"/>
          <w:color w:val="000000"/>
          <w:sz w:val="24"/>
          <w:szCs w:val="24"/>
        </w:rPr>
      </w:pPr>
      <w:r w:rsidRPr="0052589F">
        <w:rPr>
          <w:rFonts w:ascii="Arial" w:hAnsi="Arial" w:cs="Arial"/>
          <w:color w:val="000000"/>
          <w:sz w:val="24"/>
          <w:szCs w:val="24"/>
        </w:rPr>
        <w:t>(iii)</w:t>
      </w:r>
      <w:r w:rsidRPr="0052589F">
        <w:rPr>
          <w:rFonts w:ascii="Arial" w:hAnsi="Arial" w:cs="Arial"/>
          <w:color w:val="000000"/>
          <w:sz w:val="24"/>
          <w:szCs w:val="24"/>
        </w:rPr>
        <w:tab/>
        <w:t>Chief Secretary, an Additional Chief Secretary, an Administrative Secretary and a Special Secretary to the Government;</w:t>
      </w:r>
      <w:r w:rsidR="0089781C" w:rsidRPr="0052589F">
        <w:rPr>
          <w:rFonts w:ascii="Arial" w:hAnsi="Arial" w:cs="Arial"/>
          <w:color w:val="000000"/>
          <w:sz w:val="24"/>
          <w:szCs w:val="24"/>
        </w:rPr>
        <w:t xml:space="preserve"> Head of a</w:t>
      </w:r>
      <w:r w:rsidR="00647544" w:rsidRPr="0052589F">
        <w:rPr>
          <w:rFonts w:ascii="Arial" w:hAnsi="Arial" w:cs="Arial"/>
          <w:color w:val="000000"/>
          <w:sz w:val="24"/>
          <w:szCs w:val="24"/>
        </w:rPr>
        <w:t xml:space="preserve">n Authority, Agency, Commission or Board constituted by law; </w:t>
      </w:r>
    </w:p>
    <w:p w:rsidR="009146B1" w:rsidRPr="0052589F" w:rsidRDefault="002965C9" w:rsidP="00964748">
      <w:pPr>
        <w:spacing w:after="0" w:line="240" w:lineRule="auto"/>
        <w:ind w:left="720" w:right="-20"/>
        <w:jc w:val="both"/>
        <w:rPr>
          <w:rFonts w:ascii="Arial" w:hAnsi="Arial" w:cs="Arial"/>
          <w:color w:val="000000"/>
          <w:sz w:val="24"/>
          <w:szCs w:val="24"/>
        </w:rPr>
      </w:pPr>
      <w:r w:rsidRPr="0052589F">
        <w:rPr>
          <w:rFonts w:ascii="Arial" w:hAnsi="Arial" w:cs="Arial"/>
          <w:color w:val="000000"/>
          <w:sz w:val="24"/>
          <w:szCs w:val="24"/>
        </w:rPr>
        <w:t>(n</w:t>
      </w:r>
      <w:r w:rsidR="006A52BB" w:rsidRPr="0052589F">
        <w:rPr>
          <w:rFonts w:ascii="Arial" w:hAnsi="Arial" w:cs="Arial"/>
          <w:color w:val="000000"/>
          <w:sz w:val="24"/>
          <w:szCs w:val="24"/>
        </w:rPr>
        <w:t>)</w:t>
      </w:r>
      <w:r w:rsidR="006A52BB" w:rsidRPr="0052589F">
        <w:rPr>
          <w:rFonts w:ascii="Arial" w:hAnsi="Arial" w:cs="Arial"/>
          <w:color w:val="000000"/>
          <w:sz w:val="24"/>
          <w:szCs w:val="24"/>
        </w:rPr>
        <w:tab/>
      </w:r>
      <w:r w:rsidR="009146B1" w:rsidRPr="0052589F">
        <w:rPr>
          <w:rFonts w:ascii="Arial" w:hAnsi="Arial" w:cs="Arial"/>
          <w:color w:val="000000"/>
          <w:sz w:val="24"/>
          <w:szCs w:val="24"/>
        </w:rPr>
        <w:t>“</w:t>
      </w:r>
      <w:proofErr w:type="gramStart"/>
      <w:r w:rsidR="009146B1" w:rsidRPr="0052589F">
        <w:rPr>
          <w:rFonts w:ascii="Arial" w:hAnsi="Arial" w:cs="Arial"/>
          <w:color w:val="000000"/>
          <w:sz w:val="24"/>
          <w:szCs w:val="24"/>
        </w:rPr>
        <w:t>rules</w:t>
      </w:r>
      <w:proofErr w:type="gramEnd"/>
      <w:r w:rsidR="009146B1" w:rsidRPr="0052589F">
        <w:rPr>
          <w:rFonts w:ascii="Arial" w:hAnsi="Arial" w:cs="Arial"/>
          <w:color w:val="000000"/>
          <w:sz w:val="24"/>
          <w:szCs w:val="24"/>
        </w:rPr>
        <w:t>” means the rules made under the Act;</w:t>
      </w:r>
    </w:p>
    <w:p w:rsidR="00293146" w:rsidRPr="0052589F" w:rsidRDefault="00E77DED" w:rsidP="00964748">
      <w:pPr>
        <w:spacing w:after="0" w:line="240" w:lineRule="auto"/>
        <w:ind w:left="720" w:right="-20"/>
        <w:jc w:val="both"/>
        <w:rPr>
          <w:rFonts w:ascii="Arial" w:hAnsi="Arial" w:cs="Arial"/>
          <w:color w:val="000000"/>
          <w:sz w:val="24"/>
          <w:szCs w:val="24"/>
        </w:rPr>
      </w:pPr>
      <w:r w:rsidRPr="0052589F">
        <w:rPr>
          <w:rFonts w:ascii="Arial" w:hAnsi="Arial" w:cs="Arial"/>
          <w:color w:val="000000"/>
          <w:sz w:val="24"/>
          <w:szCs w:val="24"/>
        </w:rPr>
        <w:t>(</w:t>
      </w:r>
      <w:r w:rsidR="002965C9" w:rsidRPr="0052589F">
        <w:rPr>
          <w:rFonts w:ascii="Arial" w:hAnsi="Arial" w:cs="Arial"/>
          <w:color w:val="000000"/>
          <w:sz w:val="24"/>
          <w:szCs w:val="24"/>
        </w:rPr>
        <w:t>o</w:t>
      </w:r>
      <w:r w:rsidR="006A52BB" w:rsidRPr="0052589F">
        <w:rPr>
          <w:rFonts w:ascii="Arial" w:hAnsi="Arial" w:cs="Arial"/>
          <w:color w:val="000000"/>
          <w:sz w:val="24"/>
          <w:szCs w:val="24"/>
        </w:rPr>
        <w:t>)</w:t>
      </w:r>
      <w:r w:rsidR="006A52BB" w:rsidRPr="0052589F">
        <w:rPr>
          <w:rFonts w:ascii="Arial" w:hAnsi="Arial" w:cs="Arial"/>
          <w:color w:val="000000"/>
          <w:sz w:val="24"/>
          <w:szCs w:val="24"/>
        </w:rPr>
        <w:tab/>
        <w:t>“</w:t>
      </w:r>
      <w:proofErr w:type="gramStart"/>
      <w:r w:rsidR="006A52BB" w:rsidRPr="0052589F">
        <w:rPr>
          <w:rFonts w:ascii="Arial" w:hAnsi="Arial" w:cs="Arial"/>
          <w:color w:val="000000"/>
          <w:sz w:val="24"/>
          <w:szCs w:val="24"/>
        </w:rPr>
        <w:t>regulations</w:t>
      </w:r>
      <w:proofErr w:type="gramEnd"/>
      <w:r w:rsidR="006A52BB" w:rsidRPr="0052589F">
        <w:rPr>
          <w:rFonts w:ascii="Arial" w:hAnsi="Arial" w:cs="Arial"/>
          <w:color w:val="000000"/>
          <w:sz w:val="24"/>
          <w:szCs w:val="24"/>
        </w:rPr>
        <w:t xml:space="preserve">” mean </w:t>
      </w:r>
      <w:r w:rsidR="00D80CC3" w:rsidRPr="0052589F">
        <w:rPr>
          <w:rFonts w:ascii="Arial" w:hAnsi="Arial" w:cs="Arial"/>
          <w:color w:val="000000"/>
          <w:sz w:val="24"/>
          <w:szCs w:val="24"/>
        </w:rPr>
        <w:t>regulations made under the Act;</w:t>
      </w:r>
      <w:r w:rsidR="00FB4A7A" w:rsidRPr="0052589F">
        <w:rPr>
          <w:rFonts w:ascii="Arial" w:hAnsi="Arial" w:cs="Arial"/>
          <w:color w:val="000000"/>
          <w:sz w:val="24"/>
          <w:szCs w:val="24"/>
        </w:rPr>
        <w:t xml:space="preserve"> and</w:t>
      </w:r>
    </w:p>
    <w:p w:rsidR="00293146" w:rsidRPr="0052589F" w:rsidRDefault="00E77DED" w:rsidP="00964748">
      <w:pPr>
        <w:spacing w:after="0" w:line="240" w:lineRule="auto"/>
        <w:ind w:left="1440" w:hanging="720"/>
        <w:jc w:val="both"/>
        <w:rPr>
          <w:rFonts w:ascii="Arial" w:hAnsi="Arial" w:cs="Arial"/>
          <w:color w:val="000000"/>
          <w:sz w:val="24"/>
          <w:szCs w:val="24"/>
        </w:rPr>
      </w:pPr>
      <w:r w:rsidRPr="0052589F">
        <w:rPr>
          <w:rFonts w:ascii="Arial" w:hAnsi="Arial" w:cs="Arial"/>
          <w:color w:val="000000"/>
          <w:sz w:val="24"/>
          <w:szCs w:val="24"/>
        </w:rPr>
        <w:t>(</w:t>
      </w:r>
      <w:r w:rsidR="002965C9" w:rsidRPr="0052589F">
        <w:rPr>
          <w:rFonts w:ascii="Arial" w:hAnsi="Arial" w:cs="Arial"/>
          <w:color w:val="000000"/>
          <w:sz w:val="24"/>
          <w:szCs w:val="24"/>
        </w:rPr>
        <w:t>p</w:t>
      </w:r>
      <w:r w:rsidRPr="0052589F">
        <w:rPr>
          <w:rFonts w:ascii="Arial" w:hAnsi="Arial" w:cs="Arial"/>
          <w:color w:val="000000"/>
          <w:sz w:val="24"/>
          <w:szCs w:val="24"/>
        </w:rPr>
        <w:t>)</w:t>
      </w:r>
      <w:r w:rsidRPr="0052589F">
        <w:rPr>
          <w:rFonts w:ascii="Arial" w:hAnsi="Arial" w:cs="Arial"/>
          <w:color w:val="000000"/>
          <w:sz w:val="24"/>
          <w:szCs w:val="24"/>
        </w:rPr>
        <w:tab/>
        <w:t>“Selection Committee” means a Selection Committee constituted under th</w:t>
      </w:r>
      <w:r w:rsidR="009146B1" w:rsidRPr="0052589F">
        <w:rPr>
          <w:rFonts w:ascii="Arial" w:hAnsi="Arial" w:cs="Arial"/>
          <w:color w:val="000000"/>
          <w:sz w:val="24"/>
          <w:szCs w:val="24"/>
        </w:rPr>
        <w:t>e</w:t>
      </w:r>
      <w:r w:rsidRPr="0052589F">
        <w:rPr>
          <w:rFonts w:ascii="Arial" w:hAnsi="Arial" w:cs="Arial"/>
          <w:color w:val="000000"/>
          <w:sz w:val="24"/>
          <w:szCs w:val="24"/>
        </w:rPr>
        <w:t xml:space="preserve"> </w:t>
      </w:r>
      <w:r w:rsidR="00D67BD8" w:rsidRPr="0052589F">
        <w:rPr>
          <w:rFonts w:ascii="Arial" w:hAnsi="Arial" w:cs="Arial"/>
          <w:color w:val="000000"/>
          <w:sz w:val="24"/>
          <w:szCs w:val="24"/>
        </w:rPr>
        <w:t>Act</w:t>
      </w:r>
      <w:r w:rsidR="004649B6" w:rsidRPr="0052589F">
        <w:rPr>
          <w:rFonts w:ascii="Arial" w:hAnsi="Arial" w:cs="Arial"/>
          <w:color w:val="000000"/>
          <w:sz w:val="24"/>
          <w:szCs w:val="24"/>
        </w:rPr>
        <w:t xml:space="preserve"> </w:t>
      </w:r>
      <w:r w:rsidRPr="0052589F">
        <w:rPr>
          <w:rFonts w:ascii="Arial" w:hAnsi="Arial" w:cs="Arial"/>
          <w:color w:val="000000"/>
          <w:sz w:val="24"/>
          <w:szCs w:val="24"/>
        </w:rPr>
        <w:t>for selection and recommendation of persons to be appointed as Chair</w:t>
      </w:r>
      <w:r w:rsidR="009146B1" w:rsidRPr="0052589F">
        <w:rPr>
          <w:rFonts w:ascii="Arial" w:hAnsi="Arial" w:cs="Arial"/>
          <w:color w:val="000000"/>
          <w:sz w:val="24"/>
          <w:szCs w:val="24"/>
        </w:rPr>
        <w:t xml:space="preserve">person </w:t>
      </w:r>
      <w:r w:rsidRPr="0052589F">
        <w:rPr>
          <w:rFonts w:ascii="Arial" w:hAnsi="Arial" w:cs="Arial"/>
          <w:color w:val="000000"/>
          <w:sz w:val="24"/>
          <w:szCs w:val="24"/>
        </w:rPr>
        <w:t>and members of the Commission.</w:t>
      </w:r>
    </w:p>
    <w:p w:rsidR="00CE3A73" w:rsidRPr="0052589F" w:rsidRDefault="00CE3A73" w:rsidP="00A02D12">
      <w:pPr>
        <w:spacing w:after="0" w:line="240" w:lineRule="auto"/>
        <w:jc w:val="both"/>
        <w:rPr>
          <w:rFonts w:ascii="Arial" w:hAnsi="Arial" w:cs="Arial"/>
          <w:color w:val="000000"/>
          <w:sz w:val="24"/>
          <w:szCs w:val="24"/>
        </w:rPr>
      </w:pPr>
    </w:p>
    <w:p w:rsidR="00CE3A73" w:rsidRPr="0052589F" w:rsidRDefault="00CE3A73" w:rsidP="00964748">
      <w:pPr>
        <w:spacing w:after="0" w:line="240" w:lineRule="auto"/>
        <w:jc w:val="center"/>
        <w:rPr>
          <w:rFonts w:ascii="Arial" w:hAnsi="Arial" w:cs="Arial"/>
          <w:b/>
          <w:color w:val="000000"/>
          <w:w w:val="105"/>
          <w:sz w:val="24"/>
          <w:szCs w:val="24"/>
        </w:rPr>
      </w:pPr>
      <w:r w:rsidRPr="0052589F">
        <w:rPr>
          <w:rFonts w:ascii="Arial" w:hAnsi="Arial" w:cs="Arial"/>
          <w:b/>
          <w:color w:val="000000"/>
          <w:w w:val="105"/>
          <w:sz w:val="24"/>
          <w:szCs w:val="24"/>
        </w:rPr>
        <w:t>CHAPTER-II</w:t>
      </w:r>
    </w:p>
    <w:p w:rsidR="00CE3A73" w:rsidRPr="0052589F" w:rsidRDefault="00110D6F" w:rsidP="00A02D12">
      <w:pPr>
        <w:spacing w:after="0" w:line="240" w:lineRule="auto"/>
        <w:jc w:val="center"/>
        <w:rPr>
          <w:rFonts w:ascii="Arial" w:hAnsi="Arial" w:cs="Arial"/>
          <w:b/>
          <w:color w:val="000000"/>
          <w:sz w:val="24"/>
          <w:szCs w:val="24"/>
        </w:rPr>
      </w:pPr>
      <w:r w:rsidRPr="0052589F">
        <w:rPr>
          <w:rFonts w:ascii="Arial" w:hAnsi="Arial" w:cs="Arial"/>
          <w:b/>
          <w:color w:val="000000"/>
          <w:sz w:val="24"/>
          <w:szCs w:val="24"/>
        </w:rPr>
        <w:t>PREVENTION OF CONFLICT OF INTEREST AND ETHICS</w:t>
      </w:r>
      <w:r w:rsidR="00A02D12" w:rsidRPr="0052589F">
        <w:rPr>
          <w:rFonts w:ascii="Arial" w:hAnsi="Arial" w:cs="Arial"/>
          <w:b/>
          <w:color w:val="000000"/>
          <w:sz w:val="24"/>
          <w:szCs w:val="24"/>
        </w:rPr>
        <w:t xml:space="preserve"> </w:t>
      </w:r>
      <w:r w:rsidR="00CE3A73" w:rsidRPr="0052589F">
        <w:rPr>
          <w:rFonts w:ascii="Arial" w:hAnsi="Arial" w:cs="Arial"/>
          <w:b/>
          <w:color w:val="000000"/>
          <w:sz w:val="24"/>
          <w:szCs w:val="24"/>
        </w:rPr>
        <w:t>COMMISSION</w:t>
      </w:r>
    </w:p>
    <w:p w:rsidR="00293146" w:rsidRPr="0052589F" w:rsidRDefault="00E77DED" w:rsidP="00964748">
      <w:pPr>
        <w:tabs>
          <w:tab w:val="left" w:pos="891"/>
        </w:tabs>
        <w:spacing w:after="0" w:line="240" w:lineRule="auto"/>
        <w:jc w:val="both"/>
        <w:rPr>
          <w:rFonts w:ascii="Arial" w:hAnsi="Arial" w:cs="Arial"/>
          <w:color w:val="000000"/>
          <w:sz w:val="24"/>
          <w:szCs w:val="24"/>
        </w:rPr>
      </w:pPr>
      <w:r w:rsidRPr="0052589F">
        <w:rPr>
          <w:rFonts w:ascii="Arial" w:hAnsi="Arial" w:cs="Arial"/>
          <w:b/>
          <w:bCs/>
          <w:color w:val="000000"/>
          <w:sz w:val="24"/>
          <w:szCs w:val="24"/>
        </w:rPr>
        <w:t>3.</w:t>
      </w:r>
      <w:r w:rsidRPr="0052589F">
        <w:rPr>
          <w:rFonts w:ascii="Arial" w:hAnsi="Arial" w:cs="Arial"/>
          <w:color w:val="000000"/>
          <w:sz w:val="24"/>
          <w:szCs w:val="24"/>
        </w:rPr>
        <w:tab/>
      </w:r>
      <w:r w:rsidRPr="0052589F">
        <w:rPr>
          <w:rFonts w:ascii="Arial" w:hAnsi="Arial" w:cs="Arial"/>
          <w:b/>
          <w:bCs/>
          <w:color w:val="000000"/>
          <w:sz w:val="24"/>
          <w:szCs w:val="24"/>
        </w:rPr>
        <w:t>Establishment</w:t>
      </w:r>
      <w:r w:rsidRPr="0052589F">
        <w:rPr>
          <w:rFonts w:ascii="Arial" w:hAnsi="Arial" w:cs="Arial"/>
          <w:color w:val="000000"/>
          <w:sz w:val="24"/>
          <w:szCs w:val="24"/>
        </w:rPr>
        <w:t xml:space="preserve"> </w:t>
      </w:r>
      <w:r w:rsidRPr="0052589F">
        <w:rPr>
          <w:rFonts w:ascii="Arial" w:hAnsi="Arial" w:cs="Arial"/>
          <w:b/>
          <w:bCs/>
          <w:color w:val="000000"/>
          <w:sz w:val="24"/>
          <w:szCs w:val="24"/>
        </w:rPr>
        <w:t>of</w:t>
      </w:r>
      <w:r w:rsidRPr="0052589F">
        <w:rPr>
          <w:rFonts w:ascii="Arial" w:hAnsi="Arial" w:cs="Arial"/>
          <w:color w:val="000000"/>
          <w:sz w:val="24"/>
          <w:szCs w:val="24"/>
        </w:rPr>
        <w:t xml:space="preserve"> </w:t>
      </w:r>
      <w:r w:rsidRPr="0052589F">
        <w:rPr>
          <w:rFonts w:ascii="Arial" w:hAnsi="Arial" w:cs="Arial"/>
          <w:b/>
          <w:bCs/>
          <w:color w:val="000000"/>
          <w:sz w:val="24"/>
          <w:szCs w:val="24"/>
        </w:rPr>
        <w:t>the</w:t>
      </w:r>
      <w:r w:rsidRPr="0052589F">
        <w:rPr>
          <w:rFonts w:ascii="Arial" w:hAnsi="Arial" w:cs="Arial"/>
          <w:color w:val="000000"/>
          <w:sz w:val="24"/>
          <w:szCs w:val="24"/>
        </w:rPr>
        <w:t xml:space="preserve"> </w:t>
      </w:r>
      <w:r w:rsidR="00C0493B" w:rsidRPr="0052589F">
        <w:rPr>
          <w:rFonts w:ascii="Arial" w:hAnsi="Arial" w:cs="Arial"/>
          <w:b/>
          <w:bCs/>
          <w:color w:val="000000"/>
          <w:sz w:val="24"/>
          <w:szCs w:val="24"/>
        </w:rPr>
        <w:t>Punjab</w:t>
      </w:r>
      <w:r w:rsidRPr="0052589F">
        <w:rPr>
          <w:rFonts w:ascii="Arial" w:hAnsi="Arial" w:cs="Arial"/>
          <w:color w:val="000000"/>
          <w:sz w:val="24"/>
          <w:szCs w:val="24"/>
        </w:rPr>
        <w:t xml:space="preserve"> </w:t>
      </w:r>
      <w:r w:rsidRPr="0052589F">
        <w:rPr>
          <w:rFonts w:ascii="Arial" w:hAnsi="Arial" w:cs="Arial"/>
          <w:b/>
          <w:bCs/>
          <w:color w:val="000000"/>
          <w:sz w:val="24"/>
          <w:szCs w:val="24"/>
        </w:rPr>
        <w:t>Prevention</w:t>
      </w:r>
      <w:r w:rsidRPr="0052589F">
        <w:rPr>
          <w:rFonts w:ascii="Arial" w:hAnsi="Arial" w:cs="Arial"/>
          <w:color w:val="000000"/>
          <w:sz w:val="24"/>
          <w:szCs w:val="24"/>
        </w:rPr>
        <w:t xml:space="preserve"> </w:t>
      </w:r>
      <w:r w:rsidRPr="0052589F">
        <w:rPr>
          <w:rFonts w:ascii="Arial" w:hAnsi="Arial" w:cs="Arial"/>
          <w:b/>
          <w:bCs/>
          <w:color w:val="000000"/>
          <w:sz w:val="24"/>
          <w:szCs w:val="24"/>
        </w:rPr>
        <w:t>of</w:t>
      </w:r>
      <w:r w:rsidRPr="0052589F">
        <w:rPr>
          <w:rFonts w:ascii="Arial" w:hAnsi="Arial" w:cs="Arial"/>
          <w:color w:val="000000"/>
          <w:sz w:val="24"/>
          <w:szCs w:val="24"/>
        </w:rPr>
        <w:t xml:space="preserve"> </w:t>
      </w:r>
      <w:r w:rsidRPr="0052589F">
        <w:rPr>
          <w:rFonts w:ascii="Arial" w:hAnsi="Arial" w:cs="Arial"/>
          <w:b/>
          <w:bCs/>
          <w:color w:val="000000"/>
          <w:sz w:val="24"/>
          <w:szCs w:val="24"/>
        </w:rPr>
        <w:t>Conflict</w:t>
      </w:r>
      <w:r w:rsidRPr="0052589F">
        <w:rPr>
          <w:rFonts w:ascii="Arial" w:hAnsi="Arial" w:cs="Arial"/>
          <w:color w:val="000000"/>
          <w:sz w:val="24"/>
          <w:szCs w:val="24"/>
        </w:rPr>
        <w:t xml:space="preserve"> </w:t>
      </w:r>
      <w:r w:rsidRPr="0052589F">
        <w:rPr>
          <w:rFonts w:ascii="Arial" w:hAnsi="Arial" w:cs="Arial"/>
          <w:b/>
          <w:bCs/>
          <w:color w:val="000000"/>
          <w:sz w:val="24"/>
          <w:szCs w:val="24"/>
        </w:rPr>
        <w:t>of</w:t>
      </w:r>
      <w:r w:rsidRPr="0052589F">
        <w:rPr>
          <w:rFonts w:ascii="Arial" w:hAnsi="Arial" w:cs="Arial"/>
          <w:color w:val="000000"/>
          <w:sz w:val="24"/>
          <w:szCs w:val="24"/>
        </w:rPr>
        <w:t xml:space="preserve"> </w:t>
      </w:r>
      <w:r w:rsidRPr="0052589F">
        <w:rPr>
          <w:rFonts w:ascii="Arial" w:hAnsi="Arial" w:cs="Arial"/>
          <w:b/>
          <w:bCs/>
          <w:color w:val="000000"/>
          <w:sz w:val="24"/>
          <w:szCs w:val="24"/>
        </w:rPr>
        <w:t>Interest</w:t>
      </w:r>
      <w:r w:rsidRPr="0052589F">
        <w:rPr>
          <w:rFonts w:ascii="Arial" w:hAnsi="Arial" w:cs="Arial"/>
          <w:color w:val="000000"/>
          <w:sz w:val="24"/>
          <w:szCs w:val="24"/>
        </w:rPr>
        <w:t xml:space="preserve"> </w:t>
      </w:r>
      <w:r w:rsidRPr="0052589F">
        <w:rPr>
          <w:rFonts w:ascii="Arial" w:hAnsi="Arial" w:cs="Arial"/>
          <w:b/>
          <w:bCs/>
          <w:color w:val="000000"/>
          <w:sz w:val="24"/>
          <w:szCs w:val="24"/>
        </w:rPr>
        <w:t>and</w:t>
      </w:r>
      <w:r w:rsidRPr="0052589F">
        <w:rPr>
          <w:rFonts w:ascii="Arial" w:hAnsi="Arial" w:cs="Arial"/>
          <w:color w:val="000000"/>
          <w:sz w:val="24"/>
          <w:szCs w:val="24"/>
        </w:rPr>
        <w:t xml:space="preserve"> </w:t>
      </w:r>
      <w:r w:rsidRPr="0052589F">
        <w:rPr>
          <w:rFonts w:ascii="Arial" w:hAnsi="Arial" w:cs="Arial"/>
          <w:b/>
          <w:bCs/>
          <w:color w:val="000000"/>
          <w:sz w:val="24"/>
          <w:szCs w:val="24"/>
        </w:rPr>
        <w:t>Ethics</w:t>
      </w:r>
      <w:r w:rsidRPr="0052589F">
        <w:rPr>
          <w:rFonts w:ascii="Arial" w:hAnsi="Arial" w:cs="Arial"/>
          <w:color w:val="000000"/>
          <w:sz w:val="24"/>
          <w:szCs w:val="24"/>
        </w:rPr>
        <w:t xml:space="preserve"> </w:t>
      </w:r>
      <w:r w:rsidRPr="0052589F">
        <w:rPr>
          <w:rFonts w:ascii="Arial" w:hAnsi="Arial" w:cs="Arial"/>
          <w:b/>
          <w:bCs/>
          <w:color w:val="000000"/>
          <w:sz w:val="24"/>
          <w:szCs w:val="24"/>
        </w:rPr>
        <w:t>Commission</w:t>
      </w:r>
      <w:r w:rsidR="00D67BD8" w:rsidRPr="0052589F">
        <w:rPr>
          <w:rFonts w:ascii="Arial" w:hAnsi="Arial" w:cs="Arial"/>
          <w:color w:val="000000"/>
          <w:w w:val="105"/>
          <w:sz w:val="24"/>
          <w:szCs w:val="24"/>
        </w:rPr>
        <w:t>.−</w:t>
      </w:r>
      <w:r w:rsidR="00D67BD8" w:rsidRPr="0052589F">
        <w:rPr>
          <w:rFonts w:ascii="Arial" w:hAnsi="Arial" w:cs="Arial"/>
          <w:color w:val="000000"/>
          <w:sz w:val="24"/>
          <w:szCs w:val="24"/>
        </w:rPr>
        <w:t xml:space="preserve"> </w:t>
      </w:r>
      <w:r w:rsidRPr="0052589F">
        <w:rPr>
          <w:rFonts w:ascii="Arial" w:hAnsi="Arial" w:cs="Arial"/>
          <w:color w:val="000000"/>
          <w:sz w:val="24"/>
          <w:szCs w:val="24"/>
        </w:rPr>
        <w:t xml:space="preserve">(1) </w:t>
      </w:r>
      <w:r w:rsidR="009146B1" w:rsidRPr="0052589F">
        <w:rPr>
          <w:rFonts w:ascii="Arial" w:hAnsi="Arial" w:cs="Arial"/>
          <w:color w:val="000000"/>
          <w:sz w:val="24"/>
          <w:szCs w:val="24"/>
        </w:rPr>
        <w:t xml:space="preserve">The </w:t>
      </w:r>
      <w:r w:rsidRPr="0052589F">
        <w:rPr>
          <w:rFonts w:ascii="Arial" w:hAnsi="Arial" w:cs="Arial"/>
          <w:color w:val="000000"/>
          <w:sz w:val="24"/>
          <w:szCs w:val="24"/>
        </w:rPr>
        <w:t xml:space="preserve">Government shall, by notification in the official Gazette, establish an independent Commission to be known as </w:t>
      </w:r>
      <w:r w:rsidR="00C0493B" w:rsidRPr="0052589F">
        <w:rPr>
          <w:rFonts w:ascii="Arial" w:hAnsi="Arial" w:cs="Arial"/>
          <w:color w:val="000000"/>
          <w:sz w:val="24"/>
          <w:szCs w:val="24"/>
        </w:rPr>
        <w:t>Punjab</w:t>
      </w:r>
      <w:r w:rsidRPr="0052589F">
        <w:rPr>
          <w:rFonts w:ascii="Arial" w:hAnsi="Arial" w:cs="Arial"/>
          <w:color w:val="000000"/>
          <w:sz w:val="24"/>
          <w:szCs w:val="24"/>
        </w:rPr>
        <w:t xml:space="preserve"> Prevention of Conflict of Interest and Ethics Commission.</w:t>
      </w:r>
    </w:p>
    <w:p w:rsidR="00293146" w:rsidRPr="0052589F" w:rsidRDefault="00E77DED" w:rsidP="00964748">
      <w:pPr>
        <w:tabs>
          <w:tab w:val="left" w:pos="1611"/>
        </w:tabs>
        <w:spacing w:after="0" w:line="240" w:lineRule="auto"/>
        <w:ind w:firstLine="720"/>
        <w:jc w:val="both"/>
        <w:rPr>
          <w:rFonts w:ascii="Arial" w:hAnsi="Arial" w:cs="Arial"/>
          <w:color w:val="000000"/>
          <w:sz w:val="24"/>
          <w:szCs w:val="24"/>
        </w:rPr>
      </w:pPr>
      <w:r w:rsidRPr="0052589F">
        <w:rPr>
          <w:rFonts w:ascii="Arial" w:hAnsi="Arial" w:cs="Arial"/>
          <w:color w:val="000000"/>
          <w:sz w:val="24"/>
          <w:szCs w:val="24"/>
        </w:rPr>
        <w:t>(2)</w:t>
      </w:r>
      <w:r w:rsidRPr="0052589F">
        <w:rPr>
          <w:rFonts w:ascii="Arial" w:hAnsi="Arial" w:cs="Arial"/>
          <w:color w:val="000000"/>
          <w:sz w:val="24"/>
          <w:szCs w:val="24"/>
        </w:rPr>
        <w:tab/>
        <w:t>The Commission shall comprise of a Chair</w:t>
      </w:r>
      <w:r w:rsidR="009146B1" w:rsidRPr="0052589F">
        <w:rPr>
          <w:rFonts w:ascii="Arial" w:hAnsi="Arial" w:cs="Arial"/>
          <w:color w:val="000000"/>
          <w:sz w:val="24"/>
          <w:szCs w:val="24"/>
        </w:rPr>
        <w:t>person</w:t>
      </w:r>
      <w:r w:rsidRPr="0052589F">
        <w:rPr>
          <w:rFonts w:ascii="Arial" w:hAnsi="Arial" w:cs="Arial"/>
          <w:color w:val="000000"/>
          <w:sz w:val="24"/>
          <w:szCs w:val="24"/>
        </w:rPr>
        <w:t xml:space="preserve"> </w:t>
      </w:r>
      <w:r w:rsidR="0089781C" w:rsidRPr="0052589F">
        <w:rPr>
          <w:rFonts w:ascii="Arial" w:hAnsi="Arial" w:cs="Arial"/>
          <w:color w:val="000000"/>
          <w:sz w:val="24"/>
          <w:szCs w:val="24"/>
        </w:rPr>
        <w:t xml:space="preserve">and two members </w:t>
      </w:r>
      <w:r w:rsidRPr="0052589F">
        <w:rPr>
          <w:rFonts w:ascii="Arial" w:hAnsi="Arial" w:cs="Arial"/>
          <w:color w:val="000000"/>
          <w:sz w:val="24"/>
          <w:szCs w:val="24"/>
        </w:rPr>
        <w:t xml:space="preserve">to be appointed by the Government </w:t>
      </w:r>
      <w:r w:rsidR="0089781C" w:rsidRPr="0052589F">
        <w:rPr>
          <w:rFonts w:ascii="Arial" w:hAnsi="Arial" w:cs="Arial"/>
          <w:color w:val="000000"/>
          <w:sz w:val="24"/>
          <w:szCs w:val="24"/>
        </w:rPr>
        <w:t xml:space="preserve">on the recommendation of Selection Committee.  </w:t>
      </w:r>
    </w:p>
    <w:p w:rsidR="0021417C" w:rsidRPr="0052589F" w:rsidRDefault="0021417C" w:rsidP="00964748">
      <w:pPr>
        <w:tabs>
          <w:tab w:val="left" w:pos="1611"/>
        </w:tabs>
        <w:spacing w:after="0" w:line="240" w:lineRule="auto"/>
        <w:ind w:firstLine="720"/>
        <w:jc w:val="both"/>
        <w:rPr>
          <w:rFonts w:ascii="Arial" w:hAnsi="Arial" w:cs="Arial"/>
          <w:color w:val="000000"/>
          <w:sz w:val="24"/>
          <w:szCs w:val="24"/>
        </w:rPr>
      </w:pPr>
      <w:r w:rsidRPr="0052589F">
        <w:rPr>
          <w:rFonts w:ascii="Arial" w:hAnsi="Arial" w:cs="Arial"/>
          <w:color w:val="000000"/>
          <w:sz w:val="24"/>
          <w:szCs w:val="24"/>
        </w:rPr>
        <w:t>(3)</w:t>
      </w:r>
      <w:r w:rsidRPr="0052589F">
        <w:rPr>
          <w:rFonts w:ascii="Arial" w:hAnsi="Arial" w:cs="Arial"/>
          <w:color w:val="000000"/>
          <w:sz w:val="24"/>
          <w:szCs w:val="24"/>
        </w:rPr>
        <w:tab/>
        <w:t>A person who shall be eligible to become a judge of the High Court shall be appointed as Chairperson of the Commission.</w:t>
      </w:r>
    </w:p>
    <w:p w:rsidR="0089781C" w:rsidRPr="0052589F" w:rsidRDefault="0089781C" w:rsidP="00964748">
      <w:pPr>
        <w:spacing w:after="0" w:line="240" w:lineRule="auto"/>
        <w:ind w:left="1440" w:hanging="720"/>
        <w:jc w:val="both"/>
        <w:rPr>
          <w:rFonts w:ascii="Arial" w:hAnsi="Arial" w:cs="Arial"/>
          <w:color w:val="000000"/>
          <w:sz w:val="24"/>
          <w:szCs w:val="24"/>
        </w:rPr>
      </w:pPr>
      <w:r w:rsidRPr="0052589F">
        <w:rPr>
          <w:rFonts w:ascii="Arial" w:hAnsi="Arial" w:cs="Arial"/>
          <w:color w:val="000000"/>
          <w:sz w:val="24"/>
          <w:szCs w:val="24"/>
        </w:rPr>
        <w:t>(3</w:t>
      </w:r>
      <w:r w:rsidR="00E77DED" w:rsidRPr="0052589F">
        <w:rPr>
          <w:rFonts w:ascii="Arial" w:hAnsi="Arial" w:cs="Arial"/>
          <w:color w:val="000000"/>
          <w:sz w:val="24"/>
          <w:szCs w:val="24"/>
        </w:rPr>
        <w:t>)</w:t>
      </w:r>
      <w:r w:rsidR="00E77DED" w:rsidRPr="0052589F">
        <w:rPr>
          <w:rFonts w:ascii="Arial" w:hAnsi="Arial" w:cs="Arial"/>
          <w:color w:val="000000"/>
          <w:sz w:val="24"/>
          <w:szCs w:val="24"/>
        </w:rPr>
        <w:tab/>
      </w:r>
      <w:r w:rsidRPr="0052589F">
        <w:rPr>
          <w:rFonts w:ascii="Arial" w:hAnsi="Arial" w:cs="Arial"/>
          <w:color w:val="000000"/>
          <w:sz w:val="24"/>
          <w:szCs w:val="24"/>
        </w:rPr>
        <w:t>The members shall have the following qualification:</w:t>
      </w:r>
    </w:p>
    <w:p w:rsidR="00293146" w:rsidRPr="0052589F" w:rsidRDefault="0089781C" w:rsidP="00964748">
      <w:pPr>
        <w:spacing w:after="0" w:line="240" w:lineRule="auto"/>
        <w:ind w:left="2160" w:hanging="720"/>
        <w:jc w:val="both"/>
        <w:rPr>
          <w:rFonts w:ascii="Arial" w:hAnsi="Arial" w:cs="Arial"/>
          <w:color w:val="000000"/>
          <w:sz w:val="24"/>
          <w:szCs w:val="24"/>
        </w:rPr>
      </w:pPr>
      <w:r w:rsidRPr="0052589F">
        <w:rPr>
          <w:rFonts w:ascii="Arial" w:hAnsi="Arial" w:cs="Arial"/>
          <w:color w:val="000000"/>
          <w:sz w:val="24"/>
          <w:szCs w:val="24"/>
        </w:rPr>
        <w:t>(a)</w:t>
      </w:r>
      <w:r w:rsidRPr="0052589F">
        <w:rPr>
          <w:rFonts w:ascii="Arial" w:hAnsi="Arial" w:cs="Arial"/>
          <w:color w:val="000000"/>
          <w:sz w:val="24"/>
          <w:szCs w:val="24"/>
        </w:rPr>
        <w:tab/>
      </w:r>
      <w:proofErr w:type="gramStart"/>
      <w:r w:rsidR="00E77DED" w:rsidRPr="0052589F">
        <w:rPr>
          <w:rFonts w:ascii="Arial" w:hAnsi="Arial" w:cs="Arial"/>
          <w:color w:val="000000"/>
          <w:sz w:val="24"/>
          <w:szCs w:val="24"/>
        </w:rPr>
        <w:t>one</w:t>
      </w:r>
      <w:proofErr w:type="gramEnd"/>
      <w:r w:rsidR="00E77DED" w:rsidRPr="0052589F">
        <w:rPr>
          <w:rFonts w:ascii="Arial" w:hAnsi="Arial" w:cs="Arial"/>
          <w:color w:val="000000"/>
          <w:sz w:val="24"/>
          <w:szCs w:val="24"/>
        </w:rPr>
        <w:t xml:space="preserve"> member of the Commission shall be a retired civil servant in BPS-20 or above; and</w:t>
      </w:r>
    </w:p>
    <w:p w:rsidR="00293146" w:rsidRPr="0052589F" w:rsidRDefault="00E77DED" w:rsidP="00964748">
      <w:pPr>
        <w:spacing w:after="0" w:line="240" w:lineRule="auto"/>
        <w:ind w:left="2160" w:hanging="720"/>
        <w:jc w:val="both"/>
        <w:rPr>
          <w:rFonts w:ascii="Arial" w:hAnsi="Arial" w:cs="Arial"/>
          <w:color w:val="000000"/>
          <w:sz w:val="24"/>
          <w:szCs w:val="24"/>
        </w:rPr>
      </w:pPr>
      <w:r w:rsidRPr="0052589F">
        <w:rPr>
          <w:rFonts w:ascii="Arial" w:hAnsi="Arial" w:cs="Arial"/>
          <w:color w:val="000000"/>
          <w:sz w:val="24"/>
          <w:szCs w:val="24"/>
        </w:rPr>
        <w:t>(b)</w:t>
      </w:r>
      <w:r w:rsidRPr="0052589F">
        <w:rPr>
          <w:rFonts w:ascii="Arial" w:hAnsi="Arial" w:cs="Arial"/>
          <w:color w:val="000000"/>
          <w:sz w:val="24"/>
          <w:szCs w:val="24"/>
        </w:rPr>
        <w:tab/>
      </w:r>
      <w:proofErr w:type="gramStart"/>
      <w:r w:rsidRPr="0052589F">
        <w:rPr>
          <w:rFonts w:ascii="Arial" w:hAnsi="Arial" w:cs="Arial"/>
          <w:color w:val="000000"/>
          <w:sz w:val="24"/>
          <w:szCs w:val="24"/>
        </w:rPr>
        <w:t>the</w:t>
      </w:r>
      <w:proofErr w:type="gramEnd"/>
      <w:r w:rsidRPr="0052589F">
        <w:rPr>
          <w:rFonts w:ascii="Arial" w:hAnsi="Arial" w:cs="Arial"/>
          <w:color w:val="000000"/>
          <w:sz w:val="24"/>
          <w:szCs w:val="24"/>
        </w:rPr>
        <w:t xml:space="preserve"> other member of the Commission shall be </w:t>
      </w:r>
      <w:r w:rsidR="00BE69A2" w:rsidRPr="0052589F">
        <w:rPr>
          <w:rFonts w:ascii="Arial" w:hAnsi="Arial" w:cs="Arial"/>
          <w:color w:val="000000"/>
          <w:sz w:val="24"/>
          <w:szCs w:val="24"/>
        </w:rPr>
        <w:t xml:space="preserve">a </w:t>
      </w:r>
      <w:r w:rsidRPr="0052589F">
        <w:rPr>
          <w:rFonts w:ascii="Arial" w:hAnsi="Arial" w:cs="Arial"/>
          <w:color w:val="000000"/>
          <w:sz w:val="24"/>
          <w:szCs w:val="24"/>
        </w:rPr>
        <w:t>person having expertise in financial management.</w:t>
      </w:r>
    </w:p>
    <w:p w:rsidR="00293146" w:rsidRPr="0052589F" w:rsidRDefault="00E77DED" w:rsidP="00964748">
      <w:pPr>
        <w:spacing w:after="0" w:line="240" w:lineRule="auto"/>
        <w:ind w:firstLine="720"/>
        <w:jc w:val="both"/>
        <w:rPr>
          <w:rFonts w:ascii="Arial" w:eastAsia="Calibri" w:hAnsi="Arial" w:cs="Arial"/>
          <w:sz w:val="24"/>
          <w:szCs w:val="24"/>
        </w:rPr>
      </w:pPr>
      <w:r w:rsidRPr="0052589F">
        <w:rPr>
          <w:rFonts w:ascii="Arial" w:hAnsi="Arial" w:cs="Arial"/>
          <w:color w:val="000000"/>
          <w:sz w:val="24"/>
          <w:szCs w:val="24"/>
        </w:rPr>
        <w:t>(</w:t>
      </w:r>
      <w:r w:rsidR="0089781C" w:rsidRPr="0052589F">
        <w:rPr>
          <w:rFonts w:ascii="Arial" w:hAnsi="Arial" w:cs="Arial"/>
          <w:color w:val="000000"/>
          <w:sz w:val="24"/>
          <w:szCs w:val="24"/>
        </w:rPr>
        <w:t>4</w:t>
      </w:r>
      <w:r w:rsidRPr="0052589F">
        <w:rPr>
          <w:rFonts w:ascii="Arial" w:hAnsi="Arial" w:cs="Arial"/>
          <w:color w:val="000000"/>
          <w:sz w:val="24"/>
          <w:szCs w:val="24"/>
        </w:rPr>
        <w:t>)</w:t>
      </w:r>
      <w:r w:rsidRPr="0052589F">
        <w:rPr>
          <w:rFonts w:ascii="Arial" w:hAnsi="Arial" w:cs="Arial"/>
          <w:color w:val="000000"/>
          <w:sz w:val="24"/>
          <w:szCs w:val="24"/>
        </w:rPr>
        <w:tab/>
      </w:r>
      <w:r w:rsidR="00FD1DD7" w:rsidRPr="0052589F">
        <w:rPr>
          <w:rFonts w:ascii="Arial" w:hAnsi="Arial" w:cs="Arial"/>
          <w:color w:val="000000"/>
          <w:sz w:val="24"/>
          <w:szCs w:val="24"/>
        </w:rPr>
        <w:t xml:space="preserve">The </w:t>
      </w:r>
      <w:r w:rsidRPr="0052589F">
        <w:rPr>
          <w:rFonts w:ascii="Arial" w:hAnsi="Arial" w:cs="Arial"/>
          <w:color w:val="000000"/>
          <w:sz w:val="24"/>
          <w:szCs w:val="24"/>
        </w:rPr>
        <w:t xml:space="preserve">Government shall constitute a Selection Committee comprising of two members, one from the Treasury Benches to be nominated by the Speaker </w:t>
      </w:r>
      <w:r w:rsidR="00FB4A7A" w:rsidRPr="0052589F">
        <w:rPr>
          <w:rFonts w:ascii="Arial" w:hAnsi="Arial" w:cs="Arial"/>
          <w:color w:val="000000"/>
          <w:sz w:val="24"/>
          <w:szCs w:val="24"/>
        </w:rPr>
        <w:t xml:space="preserve">of the </w:t>
      </w:r>
      <w:r w:rsidRPr="0052589F">
        <w:rPr>
          <w:rFonts w:ascii="Arial" w:hAnsi="Arial" w:cs="Arial"/>
          <w:color w:val="000000"/>
          <w:sz w:val="24"/>
          <w:szCs w:val="24"/>
        </w:rPr>
        <w:t>Assembly and one from Opposition Benches to be nominated by the Leader of Opposition in the Assembly to select and recommend a panel of three persons, each for the post of Chairman and member of the Commission and member from the Treasury Benches shall be designated as Chairman of the Selection Committee, who shall have a casting vote.</w:t>
      </w:r>
    </w:p>
    <w:p w:rsidR="00293146" w:rsidRPr="0052589F" w:rsidRDefault="00E77DED" w:rsidP="00964748">
      <w:pPr>
        <w:tabs>
          <w:tab w:val="left" w:pos="1611"/>
        </w:tabs>
        <w:spacing w:after="0" w:line="240" w:lineRule="auto"/>
        <w:ind w:firstLine="720"/>
        <w:jc w:val="both"/>
        <w:rPr>
          <w:rFonts w:ascii="Arial" w:hAnsi="Arial" w:cs="Arial"/>
          <w:color w:val="000000"/>
          <w:sz w:val="24"/>
          <w:szCs w:val="24"/>
        </w:rPr>
      </w:pPr>
      <w:r w:rsidRPr="0052589F">
        <w:rPr>
          <w:rFonts w:ascii="Arial" w:hAnsi="Arial" w:cs="Arial"/>
          <w:color w:val="000000"/>
          <w:sz w:val="24"/>
          <w:szCs w:val="24"/>
        </w:rPr>
        <w:t>(</w:t>
      </w:r>
      <w:r w:rsidR="0089781C" w:rsidRPr="0052589F">
        <w:rPr>
          <w:rFonts w:ascii="Arial" w:hAnsi="Arial" w:cs="Arial"/>
          <w:color w:val="000000"/>
          <w:sz w:val="24"/>
          <w:szCs w:val="24"/>
        </w:rPr>
        <w:t>5</w:t>
      </w:r>
      <w:r w:rsidRPr="0052589F">
        <w:rPr>
          <w:rFonts w:ascii="Arial" w:hAnsi="Arial" w:cs="Arial"/>
          <w:color w:val="000000"/>
          <w:sz w:val="24"/>
          <w:szCs w:val="24"/>
        </w:rPr>
        <w:t>)</w:t>
      </w:r>
      <w:r w:rsidRPr="0052589F">
        <w:rPr>
          <w:rFonts w:ascii="Arial" w:hAnsi="Arial" w:cs="Arial"/>
          <w:color w:val="000000"/>
          <w:sz w:val="24"/>
          <w:szCs w:val="24"/>
        </w:rPr>
        <w:tab/>
        <w:t>The Chair</w:t>
      </w:r>
      <w:r w:rsidR="00EE416F" w:rsidRPr="0052589F">
        <w:rPr>
          <w:rFonts w:ascii="Arial" w:hAnsi="Arial" w:cs="Arial"/>
          <w:color w:val="000000"/>
          <w:sz w:val="24"/>
          <w:szCs w:val="24"/>
        </w:rPr>
        <w:t>person</w:t>
      </w:r>
      <w:r w:rsidRPr="0052589F">
        <w:rPr>
          <w:rFonts w:ascii="Arial" w:hAnsi="Arial" w:cs="Arial"/>
          <w:color w:val="000000"/>
          <w:sz w:val="24"/>
          <w:szCs w:val="24"/>
        </w:rPr>
        <w:t xml:space="preserve"> and the members of the Commission shall hold office for a term of three years from the date on which they enter in office or until they attain the age of sixty</w:t>
      </w:r>
      <w:r w:rsidR="00870EC7" w:rsidRPr="0052589F">
        <w:rPr>
          <w:rFonts w:ascii="Arial" w:hAnsi="Arial" w:cs="Arial"/>
          <w:color w:val="000000"/>
          <w:sz w:val="24"/>
          <w:szCs w:val="24"/>
        </w:rPr>
        <w:t xml:space="preserve"> </w:t>
      </w:r>
      <w:r w:rsidRPr="0052589F">
        <w:rPr>
          <w:rFonts w:ascii="Arial" w:hAnsi="Arial" w:cs="Arial"/>
          <w:color w:val="000000"/>
          <w:sz w:val="24"/>
          <w:szCs w:val="24"/>
        </w:rPr>
        <w:t>five years, whichever is earlier.</w:t>
      </w:r>
    </w:p>
    <w:p w:rsidR="00293146" w:rsidRPr="0052589F" w:rsidRDefault="00E77DED" w:rsidP="00964748">
      <w:pPr>
        <w:tabs>
          <w:tab w:val="left" w:pos="1611"/>
        </w:tabs>
        <w:spacing w:after="0" w:line="240" w:lineRule="auto"/>
        <w:ind w:firstLine="720"/>
        <w:jc w:val="both"/>
        <w:rPr>
          <w:rFonts w:ascii="Arial" w:hAnsi="Arial" w:cs="Arial"/>
          <w:color w:val="000000"/>
          <w:sz w:val="24"/>
          <w:szCs w:val="24"/>
        </w:rPr>
      </w:pPr>
      <w:r w:rsidRPr="0052589F">
        <w:rPr>
          <w:rFonts w:ascii="Arial" w:hAnsi="Arial" w:cs="Arial"/>
          <w:color w:val="000000"/>
          <w:sz w:val="24"/>
          <w:szCs w:val="24"/>
        </w:rPr>
        <w:t>(</w:t>
      </w:r>
      <w:r w:rsidR="0089781C" w:rsidRPr="0052589F">
        <w:rPr>
          <w:rFonts w:ascii="Arial" w:hAnsi="Arial" w:cs="Arial"/>
          <w:color w:val="000000"/>
          <w:sz w:val="24"/>
          <w:szCs w:val="24"/>
        </w:rPr>
        <w:t>6</w:t>
      </w:r>
      <w:r w:rsidRPr="0052589F">
        <w:rPr>
          <w:rFonts w:ascii="Arial" w:hAnsi="Arial" w:cs="Arial"/>
          <w:color w:val="000000"/>
          <w:sz w:val="24"/>
          <w:szCs w:val="24"/>
        </w:rPr>
        <w:t>)</w:t>
      </w:r>
      <w:r w:rsidRPr="0052589F">
        <w:rPr>
          <w:rFonts w:ascii="Arial" w:hAnsi="Arial" w:cs="Arial"/>
          <w:color w:val="000000"/>
          <w:sz w:val="24"/>
          <w:szCs w:val="24"/>
        </w:rPr>
        <w:tab/>
        <w:t>Upon completion of their term, the Chair</w:t>
      </w:r>
      <w:r w:rsidR="00EE416F" w:rsidRPr="0052589F">
        <w:rPr>
          <w:rFonts w:ascii="Arial" w:hAnsi="Arial" w:cs="Arial"/>
          <w:color w:val="000000"/>
          <w:sz w:val="24"/>
          <w:szCs w:val="24"/>
        </w:rPr>
        <w:t>person</w:t>
      </w:r>
      <w:r w:rsidRPr="0052589F">
        <w:rPr>
          <w:rFonts w:ascii="Arial" w:hAnsi="Arial" w:cs="Arial"/>
          <w:color w:val="000000"/>
          <w:sz w:val="24"/>
          <w:szCs w:val="24"/>
        </w:rPr>
        <w:t xml:space="preserve"> and the members of the Commission shall not be eligible for reappointment.</w:t>
      </w:r>
    </w:p>
    <w:p w:rsidR="00293146" w:rsidRPr="0052589F" w:rsidRDefault="00E77DED" w:rsidP="00964748">
      <w:pPr>
        <w:tabs>
          <w:tab w:val="left" w:pos="1611"/>
        </w:tabs>
        <w:spacing w:after="0" w:line="240" w:lineRule="auto"/>
        <w:ind w:firstLine="720"/>
        <w:jc w:val="both"/>
        <w:rPr>
          <w:rFonts w:ascii="Arial" w:hAnsi="Arial" w:cs="Arial"/>
          <w:color w:val="000000"/>
          <w:sz w:val="24"/>
          <w:szCs w:val="24"/>
        </w:rPr>
      </w:pPr>
      <w:r w:rsidRPr="0052589F">
        <w:rPr>
          <w:rFonts w:ascii="Arial" w:hAnsi="Arial" w:cs="Arial"/>
          <w:color w:val="000000"/>
          <w:sz w:val="24"/>
          <w:szCs w:val="24"/>
        </w:rPr>
        <w:lastRenderedPageBreak/>
        <w:t>(</w:t>
      </w:r>
      <w:r w:rsidR="0089781C" w:rsidRPr="0052589F">
        <w:rPr>
          <w:rFonts w:ascii="Arial" w:hAnsi="Arial" w:cs="Arial"/>
          <w:color w:val="000000"/>
          <w:sz w:val="24"/>
          <w:szCs w:val="24"/>
        </w:rPr>
        <w:t>7</w:t>
      </w:r>
      <w:r w:rsidRPr="0052589F">
        <w:rPr>
          <w:rFonts w:ascii="Arial" w:hAnsi="Arial" w:cs="Arial"/>
          <w:color w:val="000000"/>
          <w:sz w:val="24"/>
          <w:szCs w:val="24"/>
        </w:rPr>
        <w:t>)</w:t>
      </w:r>
      <w:r w:rsidRPr="0052589F">
        <w:rPr>
          <w:rFonts w:ascii="Arial" w:hAnsi="Arial" w:cs="Arial"/>
          <w:color w:val="000000"/>
          <w:sz w:val="24"/>
          <w:szCs w:val="24"/>
        </w:rPr>
        <w:tab/>
      </w:r>
      <w:r w:rsidR="00EE416F" w:rsidRPr="0052589F">
        <w:rPr>
          <w:rFonts w:ascii="Arial" w:hAnsi="Arial" w:cs="Arial"/>
          <w:color w:val="000000"/>
          <w:sz w:val="24"/>
          <w:szCs w:val="24"/>
        </w:rPr>
        <w:t xml:space="preserve">The </w:t>
      </w:r>
      <w:r w:rsidRPr="0052589F">
        <w:rPr>
          <w:rFonts w:ascii="Arial" w:hAnsi="Arial" w:cs="Arial"/>
          <w:color w:val="000000"/>
          <w:sz w:val="24"/>
          <w:szCs w:val="24"/>
        </w:rPr>
        <w:t>Government may remove, the Chair</w:t>
      </w:r>
      <w:r w:rsidR="00EE416F" w:rsidRPr="0052589F">
        <w:rPr>
          <w:rFonts w:ascii="Arial" w:hAnsi="Arial" w:cs="Arial"/>
          <w:color w:val="000000"/>
          <w:sz w:val="24"/>
          <w:szCs w:val="24"/>
        </w:rPr>
        <w:t>person</w:t>
      </w:r>
      <w:r w:rsidRPr="0052589F">
        <w:rPr>
          <w:rFonts w:ascii="Arial" w:hAnsi="Arial" w:cs="Arial"/>
          <w:color w:val="000000"/>
          <w:sz w:val="24"/>
          <w:szCs w:val="24"/>
        </w:rPr>
        <w:t xml:space="preserve"> or members of the Commission before the expiry of their term on ground of misconduct or of being incapable of properly performing the duties of their office by reason of physical or mental incapacity:</w:t>
      </w:r>
    </w:p>
    <w:p w:rsidR="00293146" w:rsidRPr="0052589F" w:rsidRDefault="00E77DED" w:rsidP="00964748">
      <w:pPr>
        <w:spacing w:after="0" w:line="240" w:lineRule="auto"/>
        <w:ind w:firstLine="720"/>
        <w:jc w:val="both"/>
        <w:rPr>
          <w:rFonts w:ascii="Arial" w:hAnsi="Arial" w:cs="Arial"/>
          <w:color w:val="000000"/>
          <w:sz w:val="24"/>
          <w:szCs w:val="24"/>
        </w:rPr>
      </w:pPr>
      <w:r w:rsidRPr="0052589F">
        <w:rPr>
          <w:rFonts w:ascii="Arial" w:hAnsi="Arial" w:cs="Arial"/>
          <w:color w:val="000000"/>
          <w:sz w:val="24"/>
          <w:szCs w:val="24"/>
        </w:rPr>
        <w:t>Provided that before removing the Chair</w:t>
      </w:r>
      <w:r w:rsidR="00EE416F" w:rsidRPr="0052589F">
        <w:rPr>
          <w:rFonts w:ascii="Arial" w:hAnsi="Arial" w:cs="Arial"/>
          <w:color w:val="000000"/>
          <w:sz w:val="24"/>
          <w:szCs w:val="24"/>
        </w:rPr>
        <w:t>person</w:t>
      </w:r>
      <w:r w:rsidRPr="0052589F">
        <w:rPr>
          <w:rFonts w:ascii="Arial" w:hAnsi="Arial" w:cs="Arial"/>
          <w:color w:val="000000"/>
          <w:sz w:val="24"/>
          <w:szCs w:val="24"/>
        </w:rPr>
        <w:t xml:space="preserve"> or a member of the Commission, as the case may be, </w:t>
      </w:r>
      <w:r w:rsidR="00EE416F" w:rsidRPr="0052589F">
        <w:rPr>
          <w:rFonts w:ascii="Arial" w:hAnsi="Arial" w:cs="Arial"/>
          <w:color w:val="000000"/>
          <w:sz w:val="24"/>
          <w:szCs w:val="24"/>
        </w:rPr>
        <w:t xml:space="preserve">the </w:t>
      </w:r>
      <w:r w:rsidRPr="0052589F">
        <w:rPr>
          <w:rFonts w:ascii="Arial" w:hAnsi="Arial" w:cs="Arial"/>
          <w:color w:val="000000"/>
          <w:sz w:val="24"/>
          <w:szCs w:val="24"/>
        </w:rPr>
        <w:t>Government shall give them an opportunity of being heard in person.</w:t>
      </w:r>
    </w:p>
    <w:p w:rsidR="00293146" w:rsidRPr="0052589F" w:rsidRDefault="00E77DED" w:rsidP="00964748">
      <w:pPr>
        <w:tabs>
          <w:tab w:val="left" w:pos="1611"/>
        </w:tabs>
        <w:spacing w:after="0" w:line="240" w:lineRule="auto"/>
        <w:ind w:firstLine="720"/>
        <w:jc w:val="both"/>
        <w:rPr>
          <w:rFonts w:ascii="Arial" w:hAnsi="Arial" w:cs="Arial"/>
          <w:color w:val="000000"/>
          <w:sz w:val="24"/>
          <w:szCs w:val="24"/>
        </w:rPr>
      </w:pPr>
      <w:r w:rsidRPr="0052589F">
        <w:rPr>
          <w:rFonts w:ascii="Arial" w:hAnsi="Arial" w:cs="Arial"/>
          <w:color w:val="000000"/>
          <w:sz w:val="24"/>
          <w:szCs w:val="24"/>
        </w:rPr>
        <w:t>(</w:t>
      </w:r>
      <w:r w:rsidR="0021417C" w:rsidRPr="0052589F">
        <w:rPr>
          <w:rFonts w:ascii="Arial" w:hAnsi="Arial" w:cs="Arial"/>
          <w:color w:val="000000"/>
          <w:sz w:val="24"/>
          <w:szCs w:val="24"/>
        </w:rPr>
        <w:t>8</w:t>
      </w:r>
      <w:r w:rsidRPr="0052589F">
        <w:rPr>
          <w:rFonts w:ascii="Arial" w:hAnsi="Arial" w:cs="Arial"/>
          <w:color w:val="000000"/>
          <w:sz w:val="24"/>
          <w:szCs w:val="24"/>
        </w:rPr>
        <w:t>)</w:t>
      </w:r>
      <w:r w:rsidRPr="0052589F">
        <w:rPr>
          <w:rFonts w:ascii="Arial" w:hAnsi="Arial" w:cs="Arial"/>
          <w:color w:val="000000"/>
          <w:sz w:val="24"/>
          <w:szCs w:val="24"/>
        </w:rPr>
        <w:tab/>
        <w:t>The Chairman and members of the Commission shall engage exclusively in the duties and functions of the Commission and shall not hold any other office of profit or engage in any other employment for reward.</w:t>
      </w:r>
    </w:p>
    <w:p w:rsidR="00293146" w:rsidRPr="0052589F" w:rsidRDefault="00E77DED" w:rsidP="00964748">
      <w:pPr>
        <w:tabs>
          <w:tab w:val="left" w:pos="1611"/>
        </w:tabs>
        <w:spacing w:after="0" w:line="240" w:lineRule="auto"/>
        <w:ind w:firstLine="720"/>
        <w:jc w:val="both"/>
        <w:rPr>
          <w:rFonts w:ascii="Arial" w:hAnsi="Arial" w:cs="Arial"/>
          <w:color w:val="000000"/>
          <w:sz w:val="24"/>
          <w:szCs w:val="24"/>
        </w:rPr>
      </w:pPr>
      <w:r w:rsidRPr="0052589F">
        <w:rPr>
          <w:rFonts w:ascii="Arial" w:hAnsi="Arial" w:cs="Arial"/>
          <w:color w:val="000000"/>
          <w:sz w:val="24"/>
          <w:szCs w:val="24"/>
        </w:rPr>
        <w:t>(</w:t>
      </w:r>
      <w:r w:rsidR="0021417C" w:rsidRPr="0052589F">
        <w:rPr>
          <w:rFonts w:ascii="Arial" w:hAnsi="Arial" w:cs="Arial"/>
          <w:color w:val="000000"/>
          <w:sz w:val="24"/>
          <w:szCs w:val="24"/>
        </w:rPr>
        <w:t>9</w:t>
      </w:r>
      <w:r w:rsidRPr="0052589F">
        <w:rPr>
          <w:rFonts w:ascii="Arial" w:hAnsi="Arial" w:cs="Arial"/>
          <w:color w:val="000000"/>
          <w:sz w:val="24"/>
          <w:szCs w:val="24"/>
        </w:rPr>
        <w:t>)</w:t>
      </w:r>
      <w:r w:rsidRPr="0052589F">
        <w:rPr>
          <w:rFonts w:ascii="Arial" w:hAnsi="Arial" w:cs="Arial"/>
          <w:color w:val="000000"/>
          <w:sz w:val="24"/>
          <w:szCs w:val="24"/>
        </w:rPr>
        <w:tab/>
        <w:t>On the terms and conditions as specified by the Commission so determined through regulations, the Commission may employ any officers and employees and may engage the services of any agents, advisers and consultants that the Commission considers necessary for the proper conduct of the work of the Commission.</w:t>
      </w:r>
    </w:p>
    <w:p w:rsidR="00293146" w:rsidRPr="0052589F" w:rsidRDefault="0021417C" w:rsidP="00964748">
      <w:pPr>
        <w:tabs>
          <w:tab w:val="left" w:pos="1611"/>
        </w:tabs>
        <w:spacing w:after="0" w:line="240" w:lineRule="auto"/>
        <w:ind w:firstLine="720"/>
        <w:jc w:val="both"/>
        <w:rPr>
          <w:rFonts w:ascii="Arial" w:hAnsi="Arial" w:cs="Arial"/>
          <w:color w:val="000000"/>
          <w:sz w:val="24"/>
          <w:szCs w:val="24"/>
        </w:rPr>
      </w:pPr>
      <w:r w:rsidRPr="0052589F">
        <w:rPr>
          <w:rFonts w:ascii="Arial" w:hAnsi="Arial" w:cs="Arial"/>
          <w:color w:val="000000"/>
          <w:sz w:val="24"/>
          <w:szCs w:val="24"/>
        </w:rPr>
        <w:t>(10</w:t>
      </w:r>
      <w:r w:rsidR="00E77DED" w:rsidRPr="0052589F">
        <w:rPr>
          <w:rFonts w:ascii="Arial" w:hAnsi="Arial" w:cs="Arial"/>
          <w:color w:val="000000"/>
          <w:sz w:val="24"/>
          <w:szCs w:val="24"/>
        </w:rPr>
        <w:t>)</w:t>
      </w:r>
      <w:r w:rsidR="00E77DED" w:rsidRPr="0052589F">
        <w:rPr>
          <w:rFonts w:ascii="Arial" w:hAnsi="Arial" w:cs="Arial"/>
          <w:color w:val="000000"/>
          <w:sz w:val="24"/>
          <w:szCs w:val="24"/>
        </w:rPr>
        <w:tab/>
        <w:t>Prior to each fiscal year, the Commission shall prepare an estimate of the sums that shall be required to pay the charges and expenses of the Commission during the coming fiscal year.</w:t>
      </w:r>
    </w:p>
    <w:p w:rsidR="00293146" w:rsidRPr="0052589F" w:rsidRDefault="008B27C4" w:rsidP="00964748">
      <w:pPr>
        <w:spacing w:after="0" w:line="240" w:lineRule="auto"/>
        <w:jc w:val="both"/>
        <w:rPr>
          <w:rFonts w:ascii="Arial" w:hAnsi="Arial" w:cs="Arial"/>
          <w:color w:val="000000"/>
          <w:sz w:val="24"/>
          <w:szCs w:val="24"/>
        </w:rPr>
      </w:pPr>
      <w:r w:rsidRPr="0052589F">
        <w:rPr>
          <w:rFonts w:ascii="Arial" w:hAnsi="Arial" w:cs="Arial"/>
          <w:color w:val="000000"/>
          <w:sz w:val="24"/>
          <w:szCs w:val="24"/>
        </w:rPr>
        <w:tab/>
      </w:r>
      <w:r w:rsidR="00E77DED" w:rsidRPr="0052589F">
        <w:rPr>
          <w:rFonts w:ascii="Arial" w:hAnsi="Arial" w:cs="Arial"/>
          <w:color w:val="000000"/>
          <w:sz w:val="24"/>
          <w:szCs w:val="24"/>
        </w:rPr>
        <w:t>(1</w:t>
      </w:r>
      <w:r w:rsidR="0021417C" w:rsidRPr="0052589F">
        <w:rPr>
          <w:rFonts w:ascii="Arial" w:hAnsi="Arial" w:cs="Arial"/>
          <w:color w:val="000000"/>
          <w:sz w:val="24"/>
          <w:szCs w:val="24"/>
        </w:rPr>
        <w:t>1</w:t>
      </w:r>
      <w:r w:rsidR="00E77DED" w:rsidRPr="0052589F">
        <w:rPr>
          <w:rFonts w:ascii="Arial" w:hAnsi="Arial" w:cs="Arial"/>
          <w:color w:val="000000"/>
          <w:sz w:val="24"/>
          <w:szCs w:val="24"/>
        </w:rPr>
        <w:t>)</w:t>
      </w:r>
      <w:r w:rsidRPr="0052589F">
        <w:rPr>
          <w:rFonts w:ascii="Arial" w:hAnsi="Arial" w:cs="Arial"/>
          <w:color w:val="000000"/>
          <w:sz w:val="24"/>
          <w:szCs w:val="24"/>
        </w:rPr>
        <w:tab/>
      </w:r>
      <w:r w:rsidR="00FC776A" w:rsidRPr="0052589F">
        <w:rPr>
          <w:rFonts w:ascii="Arial" w:hAnsi="Arial" w:cs="Arial"/>
          <w:color w:val="000000"/>
          <w:sz w:val="24"/>
          <w:szCs w:val="24"/>
        </w:rPr>
        <w:t xml:space="preserve"> </w:t>
      </w:r>
      <w:r w:rsidR="00E77DED" w:rsidRPr="0052589F">
        <w:rPr>
          <w:rFonts w:ascii="Arial" w:hAnsi="Arial" w:cs="Arial"/>
          <w:color w:val="000000"/>
          <w:sz w:val="24"/>
          <w:szCs w:val="24"/>
        </w:rPr>
        <w:t>The remuneration payable to the Chair</w:t>
      </w:r>
      <w:r w:rsidR="00EE416F" w:rsidRPr="0052589F">
        <w:rPr>
          <w:rFonts w:ascii="Arial" w:hAnsi="Arial" w:cs="Arial"/>
          <w:color w:val="000000"/>
          <w:sz w:val="24"/>
          <w:szCs w:val="24"/>
        </w:rPr>
        <w:t>person</w:t>
      </w:r>
      <w:r w:rsidR="00E77DED" w:rsidRPr="0052589F">
        <w:rPr>
          <w:rFonts w:ascii="Arial" w:hAnsi="Arial" w:cs="Arial"/>
          <w:color w:val="000000"/>
          <w:sz w:val="24"/>
          <w:szCs w:val="24"/>
        </w:rPr>
        <w:t xml:space="preserve"> and members of the Commission and administrative expenses of the office, including the remuneration payable to the staff shall be expenditure charged upon the Provincial Consolidated Fund.</w:t>
      </w:r>
    </w:p>
    <w:p w:rsidR="00A81BCF" w:rsidRPr="0052589F" w:rsidRDefault="00A81BCF" w:rsidP="00964748">
      <w:pPr>
        <w:spacing w:after="0" w:line="240" w:lineRule="auto"/>
        <w:jc w:val="both"/>
        <w:rPr>
          <w:rFonts w:ascii="Arial" w:hAnsi="Arial" w:cs="Arial"/>
          <w:color w:val="000000"/>
          <w:sz w:val="24"/>
          <w:szCs w:val="24"/>
        </w:rPr>
      </w:pPr>
    </w:p>
    <w:p w:rsidR="00293146" w:rsidRPr="0052589F" w:rsidRDefault="00E77DED" w:rsidP="00964748">
      <w:pPr>
        <w:spacing w:after="0" w:line="240" w:lineRule="auto"/>
        <w:jc w:val="both"/>
        <w:rPr>
          <w:rFonts w:ascii="Arial" w:hAnsi="Arial" w:cs="Arial"/>
          <w:color w:val="000000"/>
          <w:sz w:val="24"/>
          <w:szCs w:val="24"/>
        </w:rPr>
      </w:pPr>
      <w:r w:rsidRPr="0052589F">
        <w:rPr>
          <w:rFonts w:ascii="Arial" w:hAnsi="Arial" w:cs="Arial"/>
          <w:b/>
          <w:bCs/>
          <w:color w:val="000000"/>
          <w:sz w:val="24"/>
          <w:szCs w:val="24"/>
        </w:rPr>
        <w:t>4.</w:t>
      </w:r>
      <w:r w:rsidRPr="0052589F">
        <w:rPr>
          <w:rFonts w:ascii="Arial" w:hAnsi="Arial" w:cs="Arial"/>
          <w:color w:val="000000"/>
          <w:sz w:val="24"/>
          <w:szCs w:val="24"/>
        </w:rPr>
        <w:tab/>
      </w:r>
      <w:r w:rsidRPr="0052589F">
        <w:rPr>
          <w:rFonts w:ascii="Arial" w:hAnsi="Arial" w:cs="Arial"/>
          <w:b/>
          <w:bCs/>
          <w:color w:val="000000"/>
          <w:sz w:val="24"/>
          <w:szCs w:val="24"/>
        </w:rPr>
        <w:t>Meetings</w:t>
      </w:r>
      <w:r w:rsidR="00D67BD8" w:rsidRPr="0052589F">
        <w:rPr>
          <w:rFonts w:ascii="Arial" w:hAnsi="Arial" w:cs="Arial"/>
          <w:color w:val="000000"/>
          <w:w w:val="105"/>
          <w:sz w:val="24"/>
          <w:szCs w:val="24"/>
        </w:rPr>
        <w:t>.−</w:t>
      </w:r>
      <w:r w:rsidR="00D67BD8" w:rsidRPr="0052589F">
        <w:rPr>
          <w:rFonts w:ascii="Arial" w:hAnsi="Arial" w:cs="Arial"/>
          <w:color w:val="000000"/>
          <w:sz w:val="24"/>
          <w:szCs w:val="24"/>
        </w:rPr>
        <w:t xml:space="preserve"> </w:t>
      </w:r>
      <w:r w:rsidRPr="0052589F">
        <w:rPr>
          <w:rFonts w:ascii="Arial" w:hAnsi="Arial" w:cs="Arial"/>
          <w:color w:val="000000"/>
          <w:sz w:val="24"/>
          <w:szCs w:val="24"/>
        </w:rPr>
        <w:t>(1) The Commission shall meet at least once in a month but the Chair</w:t>
      </w:r>
      <w:r w:rsidR="00EE416F" w:rsidRPr="0052589F">
        <w:rPr>
          <w:rFonts w:ascii="Arial" w:hAnsi="Arial" w:cs="Arial"/>
          <w:color w:val="000000"/>
          <w:sz w:val="24"/>
          <w:szCs w:val="24"/>
        </w:rPr>
        <w:t>person</w:t>
      </w:r>
      <w:r w:rsidRPr="0052589F">
        <w:rPr>
          <w:rFonts w:ascii="Arial" w:hAnsi="Arial" w:cs="Arial"/>
          <w:color w:val="000000"/>
          <w:sz w:val="24"/>
          <w:szCs w:val="24"/>
        </w:rPr>
        <w:t xml:space="preserve"> may, at any time, call a special meeting of the Commission.</w:t>
      </w:r>
    </w:p>
    <w:p w:rsidR="00293146" w:rsidRPr="0052589F" w:rsidRDefault="00DB6159" w:rsidP="00964748">
      <w:pPr>
        <w:spacing w:after="0" w:line="240" w:lineRule="auto"/>
        <w:jc w:val="both"/>
        <w:rPr>
          <w:rFonts w:ascii="Arial" w:hAnsi="Arial" w:cs="Arial"/>
          <w:color w:val="000000"/>
          <w:sz w:val="24"/>
          <w:szCs w:val="24"/>
        </w:rPr>
      </w:pPr>
      <w:r w:rsidRPr="0052589F">
        <w:rPr>
          <w:rFonts w:ascii="Arial" w:hAnsi="Arial" w:cs="Arial"/>
          <w:color w:val="000000"/>
          <w:sz w:val="24"/>
          <w:szCs w:val="24"/>
        </w:rPr>
        <w:tab/>
      </w:r>
      <w:r w:rsidR="00E77DED" w:rsidRPr="0052589F">
        <w:rPr>
          <w:rFonts w:ascii="Arial" w:hAnsi="Arial" w:cs="Arial"/>
          <w:color w:val="000000"/>
          <w:sz w:val="24"/>
          <w:szCs w:val="24"/>
        </w:rPr>
        <w:t>(2)</w:t>
      </w:r>
      <w:r w:rsidR="00E77DED" w:rsidRPr="0052589F">
        <w:rPr>
          <w:rFonts w:ascii="Arial" w:hAnsi="Arial" w:cs="Arial"/>
          <w:color w:val="000000"/>
          <w:sz w:val="24"/>
          <w:szCs w:val="24"/>
        </w:rPr>
        <w:tab/>
        <w:t>The Commission shall conduct its meetings, take decisions and keep record of the proceedings of the meetings in such manner as may be prescribed, and until so prescribed as may be determined by the Commission.</w:t>
      </w:r>
    </w:p>
    <w:p w:rsidR="00293146" w:rsidRPr="0052589F" w:rsidRDefault="00DB6159" w:rsidP="00964748">
      <w:pPr>
        <w:spacing w:after="0" w:line="240" w:lineRule="auto"/>
        <w:jc w:val="both"/>
        <w:rPr>
          <w:rFonts w:ascii="Arial" w:hAnsi="Arial" w:cs="Arial"/>
          <w:color w:val="000000"/>
          <w:sz w:val="24"/>
          <w:szCs w:val="24"/>
        </w:rPr>
      </w:pPr>
      <w:r w:rsidRPr="0052589F">
        <w:rPr>
          <w:rFonts w:ascii="Arial" w:hAnsi="Arial" w:cs="Arial"/>
          <w:color w:val="000000"/>
          <w:sz w:val="24"/>
          <w:szCs w:val="24"/>
        </w:rPr>
        <w:tab/>
      </w:r>
      <w:r w:rsidR="00E77DED" w:rsidRPr="0052589F">
        <w:rPr>
          <w:rFonts w:ascii="Arial" w:hAnsi="Arial" w:cs="Arial"/>
          <w:color w:val="000000"/>
          <w:sz w:val="24"/>
          <w:szCs w:val="24"/>
        </w:rPr>
        <w:t>(3)</w:t>
      </w:r>
      <w:r w:rsidR="00E77DED" w:rsidRPr="0052589F">
        <w:rPr>
          <w:rFonts w:ascii="Arial" w:hAnsi="Arial" w:cs="Arial"/>
          <w:color w:val="000000"/>
          <w:sz w:val="24"/>
          <w:szCs w:val="24"/>
        </w:rPr>
        <w:tab/>
        <w:t>The Commission shall take decisions through simple majority.</w:t>
      </w:r>
    </w:p>
    <w:p w:rsidR="00293146" w:rsidRPr="0052589F" w:rsidRDefault="00DB6159" w:rsidP="00964748">
      <w:pPr>
        <w:spacing w:after="0" w:line="240" w:lineRule="auto"/>
        <w:jc w:val="both"/>
        <w:rPr>
          <w:rFonts w:ascii="Arial" w:hAnsi="Arial" w:cs="Arial"/>
          <w:color w:val="000000"/>
          <w:sz w:val="24"/>
          <w:szCs w:val="24"/>
        </w:rPr>
      </w:pPr>
      <w:r w:rsidRPr="0052589F">
        <w:rPr>
          <w:rFonts w:ascii="Arial" w:hAnsi="Arial" w:cs="Arial"/>
          <w:color w:val="000000"/>
          <w:sz w:val="24"/>
          <w:szCs w:val="24"/>
        </w:rPr>
        <w:tab/>
      </w:r>
      <w:r w:rsidR="00E77DED" w:rsidRPr="0052589F">
        <w:rPr>
          <w:rFonts w:ascii="Arial" w:hAnsi="Arial" w:cs="Arial"/>
          <w:color w:val="000000"/>
          <w:sz w:val="24"/>
          <w:szCs w:val="24"/>
        </w:rPr>
        <w:t>(4)</w:t>
      </w:r>
      <w:r w:rsidR="00E77DED" w:rsidRPr="0052589F">
        <w:rPr>
          <w:rFonts w:ascii="Arial" w:hAnsi="Arial" w:cs="Arial"/>
          <w:color w:val="000000"/>
          <w:sz w:val="24"/>
          <w:szCs w:val="24"/>
        </w:rPr>
        <w:tab/>
        <w:t>The quorum for a meeting shall be two including the Chairman and in case of disagreement, the issue shall be placed before full Commission.</w:t>
      </w:r>
    </w:p>
    <w:p w:rsidR="00A81BCF" w:rsidRPr="0052589F" w:rsidRDefault="00A81BCF" w:rsidP="00964748">
      <w:pPr>
        <w:spacing w:after="0" w:line="240" w:lineRule="auto"/>
        <w:jc w:val="both"/>
        <w:rPr>
          <w:rFonts w:ascii="Arial" w:hAnsi="Arial" w:cs="Arial"/>
          <w:color w:val="000000"/>
          <w:sz w:val="24"/>
          <w:szCs w:val="24"/>
        </w:rPr>
      </w:pPr>
    </w:p>
    <w:p w:rsidR="00293146" w:rsidRPr="0052589F" w:rsidRDefault="00E77DED" w:rsidP="00964748">
      <w:pPr>
        <w:spacing w:after="0" w:line="240" w:lineRule="auto"/>
        <w:jc w:val="both"/>
        <w:rPr>
          <w:rFonts w:ascii="Arial" w:hAnsi="Arial" w:cs="Arial"/>
          <w:color w:val="000000"/>
          <w:sz w:val="24"/>
          <w:szCs w:val="24"/>
        </w:rPr>
      </w:pPr>
      <w:r w:rsidRPr="0052589F">
        <w:rPr>
          <w:rFonts w:ascii="Arial" w:hAnsi="Arial" w:cs="Arial"/>
          <w:b/>
          <w:bCs/>
          <w:color w:val="000000"/>
          <w:sz w:val="24"/>
          <w:szCs w:val="24"/>
        </w:rPr>
        <w:t>5.</w:t>
      </w:r>
      <w:r w:rsidRPr="0052589F">
        <w:rPr>
          <w:rFonts w:ascii="Arial" w:hAnsi="Arial" w:cs="Arial"/>
          <w:color w:val="000000"/>
          <w:sz w:val="24"/>
          <w:szCs w:val="24"/>
        </w:rPr>
        <w:tab/>
      </w:r>
      <w:r w:rsidRPr="0052589F">
        <w:rPr>
          <w:rFonts w:ascii="Arial" w:hAnsi="Arial" w:cs="Arial"/>
          <w:b/>
          <w:bCs/>
          <w:color w:val="000000"/>
          <w:sz w:val="24"/>
          <w:szCs w:val="24"/>
        </w:rPr>
        <w:t>Validity</w:t>
      </w:r>
      <w:r w:rsidRPr="0052589F">
        <w:rPr>
          <w:rFonts w:ascii="Arial" w:hAnsi="Arial" w:cs="Arial"/>
          <w:color w:val="000000"/>
          <w:sz w:val="24"/>
          <w:szCs w:val="24"/>
        </w:rPr>
        <w:t xml:space="preserve"> </w:t>
      </w:r>
      <w:r w:rsidRPr="0052589F">
        <w:rPr>
          <w:rFonts w:ascii="Arial" w:hAnsi="Arial" w:cs="Arial"/>
          <w:b/>
          <w:bCs/>
          <w:color w:val="000000"/>
          <w:sz w:val="24"/>
          <w:szCs w:val="24"/>
        </w:rPr>
        <w:t>of</w:t>
      </w:r>
      <w:r w:rsidRPr="0052589F">
        <w:rPr>
          <w:rFonts w:ascii="Arial" w:hAnsi="Arial" w:cs="Arial"/>
          <w:color w:val="000000"/>
          <w:sz w:val="24"/>
          <w:szCs w:val="24"/>
        </w:rPr>
        <w:t xml:space="preserve"> </w:t>
      </w:r>
      <w:r w:rsidRPr="0052589F">
        <w:rPr>
          <w:rFonts w:ascii="Arial" w:hAnsi="Arial" w:cs="Arial"/>
          <w:b/>
          <w:bCs/>
          <w:color w:val="000000"/>
          <w:sz w:val="24"/>
          <w:szCs w:val="24"/>
        </w:rPr>
        <w:t>proceedings</w:t>
      </w:r>
      <w:r w:rsidR="003D5CC0" w:rsidRPr="0052589F">
        <w:rPr>
          <w:rFonts w:ascii="Arial" w:hAnsi="Arial" w:cs="Arial"/>
          <w:color w:val="000000"/>
          <w:w w:val="105"/>
          <w:sz w:val="24"/>
          <w:szCs w:val="24"/>
        </w:rPr>
        <w:t xml:space="preserve">.− </w:t>
      </w:r>
      <w:r w:rsidRPr="0052589F">
        <w:rPr>
          <w:rFonts w:ascii="Arial" w:hAnsi="Arial" w:cs="Arial"/>
          <w:color w:val="000000"/>
          <w:sz w:val="24"/>
          <w:szCs w:val="24"/>
        </w:rPr>
        <w:t xml:space="preserve">No </w:t>
      </w:r>
      <w:r w:rsidR="00D67BD8" w:rsidRPr="0052589F">
        <w:rPr>
          <w:rFonts w:ascii="Arial" w:hAnsi="Arial" w:cs="Arial"/>
          <w:color w:val="000000"/>
          <w:sz w:val="24"/>
          <w:szCs w:val="24"/>
        </w:rPr>
        <w:t>Act</w:t>
      </w:r>
      <w:r w:rsidRPr="0052589F">
        <w:rPr>
          <w:rFonts w:ascii="Arial" w:hAnsi="Arial" w:cs="Arial"/>
          <w:color w:val="000000"/>
          <w:sz w:val="24"/>
          <w:szCs w:val="24"/>
        </w:rPr>
        <w:t>, proceeding, decision or order of the Commission shall be invalid only by reason of existence of a vacancy.</w:t>
      </w:r>
    </w:p>
    <w:p w:rsidR="00110D6F" w:rsidRPr="0052589F" w:rsidRDefault="00110D6F" w:rsidP="00964748">
      <w:pPr>
        <w:spacing w:after="0" w:line="240" w:lineRule="auto"/>
        <w:jc w:val="both"/>
        <w:rPr>
          <w:rFonts w:ascii="Arial" w:hAnsi="Arial" w:cs="Arial"/>
          <w:color w:val="000000"/>
          <w:sz w:val="24"/>
          <w:szCs w:val="24"/>
        </w:rPr>
      </w:pPr>
    </w:p>
    <w:p w:rsidR="002A52C3" w:rsidRPr="0052589F" w:rsidRDefault="002A52C3" w:rsidP="00964748">
      <w:pPr>
        <w:spacing w:after="0" w:line="240" w:lineRule="auto"/>
        <w:jc w:val="center"/>
        <w:rPr>
          <w:rFonts w:ascii="Arial" w:hAnsi="Arial" w:cs="Arial"/>
          <w:b/>
          <w:color w:val="000000"/>
          <w:w w:val="105"/>
          <w:sz w:val="24"/>
          <w:szCs w:val="24"/>
        </w:rPr>
      </w:pPr>
      <w:r w:rsidRPr="0052589F">
        <w:rPr>
          <w:rFonts w:ascii="Arial" w:hAnsi="Arial" w:cs="Arial"/>
          <w:b/>
          <w:color w:val="000000"/>
          <w:w w:val="105"/>
          <w:sz w:val="24"/>
          <w:szCs w:val="24"/>
        </w:rPr>
        <w:t>CHAPTER-I</w:t>
      </w:r>
      <w:r w:rsidR="00110D6F" w:rsidRPr="0052589F">
        <w:rPr>
          <w:rFonts w:ascii="Arial" w:hAnsi="Arial" w:cs="Arial"/>
          <w:b/>
          <w:color w:val="000000"/>
          <w:w w:val="105"/>
          <w:sz w:val="24"/>
          <w:szCs w:val="24"/>
        </w:rPr>
        <w:t>II</w:t>
      </w:r>
    </w:p>
    <w:p w:rsidR="006E2AAF" w:rsidRPr="0052589F" w:rsidRDefault="006E2AAF" w:rsidP="00964748">
      <w:pPr>
        <w:spacing w:after="0" w:line="240" w:lineRule="auto"/>
        <w:jc w:val="center"/>
        <w:rPr>
          <w:rFonts w:ascii="Arial" w:hAnsi="Arial" w:cs="Arial"/>
          <w:b/>
          <w:color w:val="000000"/>
          <w:w w:val="105"/>
          <w:sz w:val="24"/>
          <w:szCs w:val="24"/>
        </w:rPr>
      </w:pPr>
      <w:r w:rsidRPr="0052589F">
        <w:rPr>
          <w:rFonts w:ascii="Arial" w:hAnsi="Arial" w:cs="Arial"/>
          <w:b/>
          <w:color w:val="000000"/>
          <w:w w:val="105"/>
          <w:sz w:val="24"/>
          <w:szCs w:val="24"/>
        </w:rPr>
        <w:t>DUTIES OF A PUBLIC OFFICE HOLDER</w:t>
      </w:r>
    </w:p>
    <w:p w:rsidR="00293146" w:rsidRPr="0052589F" w:rsidRDefault="00E77DED" w:rsidP="00964748">
      <w:pPr>
        <w:spacing w:after="0" w:line="240" w:lineRule="auto"/>
        <w:jc w:val="both"/>
        <w:rPr>
          <w:rFonts w:ascii="Arial" w:hAnsi="Arial" w:cs="Arial"/>
          <w:color w:val="000000"/>
          <w:sz w:val="24"/>
          <w:szCs w:val="24"/>
        </w:rPr>
      </w:pPr>
      <w:r w:rsidRPr="0052589F">
        <w:rPr>
          <w:rFonts w:ascii="Arial" w:hAnsi="Arial" w:cs="Arial"/>
          <w:b/>
          <w:bCs/>
          <w:color w:val="000000"/>
          <w:sz w:val="24"/>
          <w:szCs w:val="24"/>
        </w:rPr>
        <w:t>6.</w:t>
      </w:r>
      <w:r w:rsidRPr="0052589F">
        <w:rPr>
          <w:rFonts w:ascii="Arial" w:hAnsi="Arial" w:cs="Arial"/>
          <w:color w:val="000000"/>
          <w:sz w:val="24"/>
          <w:szCs w:val="24"/>
        </w:rPr>
        <w:tab/>
      </w:r>
      <w:r w:rsidRPr="0052589F">
        <w:rPr>
          <w:rFonts w:ascii="Arial" w:hAnsi="Arial" w:cs="Arial"/>
          <w:b/>
          <w:bCs/>
          <w:color w:val="000000"/>
          <w:sz w:val="24"/>
          <w:szCs w:val="24"/>
        </w:rPr>
        <w:t>Duty</w:t>
      </w:r>
      <w:r w:rsidRPr="0052589F">
        <w:rPr>
          <w:rFonts w:ascii="Arial" w:hAnsi="Arial" w:cs="Arial"/>
          <w:color w:val="000000"/>
          <w:sz w:val="24"/>
          <w:szCs w:val="24"/>
        </w:rPr>
        <w:t xml:space="preserve"> </w:t>
      </w:r>
      <w:r w:rsidRPr="0052589F">
        <w:rPr>
          <w:rFonts w:ascii="Arial" w:hAnsi="Arial" w:cs="Arial"/>
          <w:b/>
          <w:bCs/>
          <w:color w:val="000000"/>
          <w:sz w:val="24"/>
          <w:szCs w:val="24"/>
        </w:rPr>
        <w:t>to</w:t>
      </w:r>
      <w:r w:rsidRPr="0052589F">
        <w:rPr>
          <w:rFonts w:ascii="Arial" w:hAnsi="Arial" w:cs="Arial"/>
          <w:color w:val="000000"/>
          <w:sz w:val="24"/>
          <w:szCs w:val="24"/>
        </w:rPr>
        <w:t xml:space="preserve"> </w:t>
      </w:r>
      <w:r w:rsidRPr="0052589F">
        <w:rPr>
          <w:rFonts w:ascii="Arial" w:hAnsi="Arial" w:cs="Arial"/>
          <w:b/>
          <w:bCs/>
          <w:color w:val="000000"/>
          <w:sz w:val="24"/>
          <w:szCs w:val="24"/>
        </w:rPr>
        <w:t>recuse</w:t>
      </w:r>
      <w:r w:rsidR="00D67BD8" w:rsidRPr="0052589F">
        <w:rPr>
          <w:rFonts w:ascii="Arial" w:hAnsi="Arial" w:cs="Arial"/>
          <w:color w:val="000000"/>
          <w:w w:val="105"/>
          <w:sz w:val="24"/>
          <w:szCs w:val="24"/>
        </w:rPr>
        <w:t>.−</w:t>
      </w:r>
      <w:r w:rsidR="003D5CC0" w:rsidRPr="0052589F">
        <w:rPr>
          <w:rFonts w:ascii="Arial" w:hAnsi="Arial" w:cs="Arial"/>
          <w:color w:val="000000"/>
          <w:w w:val="105"/>
          <w:sz w:val="24"/>
          <w:szCs w:val="24"/>
        </w:rPr>
        <w:t xml:space="preserve"> </w:t>
      </w:r>
      <w:proofErr w:type="gramStart"/>
      <w:r w:rsidR="00110D6F" w:rsidRPr="0052589F">
        <w:rPr>
          <w:rFonts w:ascii="Arial" w:hAnsi="Arial" w:cs="Arial"/>
          <w:color w:val="000000"/>
          <w:sz w:val="24"/>
          <w:szCs w:val="24"/>
        </w:rPr>
        <w:t>A</w:t>
      </w:r>
      <w:proofErr w:type="gramEnd"/>
      <w:r w:rsidRPr="0052589F">
        <w:rPr>
          <w:rFonts w:ascii="Arial" w:hAnsi="Arial" w:cs="Arial"/>
          <w:color w:val="000000"/>
          <w:sz w:val="24"/>
          <w:szCs w:val="24"/>
        </w:rPr>
        <w:t xml:space="preserve"> public office holder shall inform</w:t>
      </w:r>
      <w:r w:rsidR="00347DBE" w:rsidRPr="0052589F">
        <w:rPr>
          <w:rFonts w:ascii="Arial" w:hAnsi="Arial" w:cs="Arial"/>
          <w:color w:val="000000"/>
          <w:sz w:val="24"/>
          <w:szCs w:val="24"/>
        </w:rPr>
        <w:t>,</w:t>
      </w:r>
      <w:r w:rsidRPr="0052589F">
        <w:rPr>
          <w:rFonts w:ascii="Arial" w:hAnsi="Arial" w:cs="Arial"/>
          <w:color w:val="000000"/>
          <w:sz w:val="24"/>
          <w:szCs w:val="24"/>
        </w:rPr>
        <w:t xml:space="preserve"> </w:t>
      </w:r>
      <w:r w:rsidR="00347DBE" w:rsidRPr="0052589F">
        <w:rPr>
          <w:rFonts w:ascii="Arial" w:hAnsi="Arial" w:cs="Arial"/>
          <w:color w:val="000000"/>
          <w:sz w:val="24"/>
          <w:szCs w:val="24"/>
        </w:rPr>
        <w:t xml:space="preserve">in advance, </w:t>
      </w:r>
      <w:r w:rsidRPr="0052589F">
        <w:rPr>
          <w:rFonts w:ascii="Arial" w:hAnsi="Arial" w:cs="Arial"/>
          <w:color w:val="000000"/>
          <w:sz w:val="24"/>
          <w:szCs w:val="24"/>
        </w:rPr>
        <w:t>the higher authority in writing with reason along</w:t>
      </w:r>
      <w:r w:rsidR="00BD764B" w:rsidRPr="0052589F">
        <w:rPr>
          <w:rFonts w:ascii="Arial" w:hAnsi="Arial" w:cs="Arial"/>
          <w:color w:val="000000"/>
          <w:sz w:val="24"/>
          <w:szCs w:val="24"/>
        </w:rPr>
        <w:t xml:space="preserve"> </w:t>
      </w:r>
      <w:r w:rsidRPr="0052589F">
        <w:rPr>
          <w:rFonts w:ascii="Arial" w:hAnsi="Arial" w:cs="Arial"/>
          <w:color w:val="000000"/>
          <w:sz w:val="24"/>
          <w:szCs w:val="24"/>
        </w:rPr>
        <w:t>with the copy to Commission and rescue himself from any discussion, decision, debate or vote on any matter in respect of which he would be in a conflict of interest.</w:t>
      </w:r>
    </w:p>
    <w:p w:rsidR="005C069D" w:rsidRPr="0052589F" w:rsidRDefault="005C069D" w:rsidP="00964748">
      <w:pPr>
        <w:spacing w:after="0" w:line="240" w:lineRule="auto"/>
        <w:jc w:val="both"/>
        <w:rPr>
          <w:rFonts w:ascii="Arial" w:hAnsi="Arial" w:cs="Arial"/>
          <w:color w:val="000000"/>
          <w:sz w:val="24"/>
          <w:szCs w:val="24"/>
        </w:rPr>
      </w:pPr>
    </w:p>
    <w:p w:rsidR="00293146" w:rsidRPr="0052589F" w:rsidRDefault="00E77DED" w:rsidP="00964748">
      <w:pPr>
        <w:spacing w:after="0" w:line="240" w:lineRule="auto"/>
        <w:jc w:val="both"/>
        <w:rPr>
          <w:rFonts w:ascii="Arial" w:hAnsi="Arial" w:cs="Arial"/>
          <w:color w:val="000000"/>
          <w:sz w:val="24"/>
          <w:szCs w:val="24"/>
        </w:rPr>
      </w:pPr>
      <w:r w:rsidRPr="0052589F">
        <w:rPr>
          <w:rFonts w:ascii="Arial" w:hAnsi="Arial" w:cs="Arial"/>
          <w:b/>
          <w:bCs/>
          <w:color w:val="000000"/>
          <w:sz w:val="24"/>
          <w:szCs w:val="24"/>
        </w:rPr>
        <w:t>7.</w:t>
      </w:r>
      <w:r w:rsidRPr="0052589F">
        <w:rPr>
          <w:rFonts w:ascii="Arial" w:hAnsi="Arial" w:cs="Arial"/>
          <w:color w:val="000000"/>
          <w:sz w:val="24"/>
          <w:szCs w:val="24"/>
        </w:rPr>
        <w:tab/>
      </w:r>
      <w:r w:rsidRPr="0052589F">
        <w:rPr>
          <w:rFonts w:ascii="Arial" w:hAnsi="Arial" w:cs="Arial"/>
          <w:b/>
          <w:bCs/>
          <w:color w:val="000000"/>
          <w:sz w:val="24"/>
          <w:szCs w:val="24"/>
        </w:rPr>
        <w:t>Summary</w:t>
      </w:r>
      <w:r w:rsidRPr="0052589F">
        <w:rPr>
          <w:rFonts w:ascii="Arial" w:hAnsi="Arial" w:cs="Arial"/>
          <w:color w:val="000000"/>
          <w:sz w:val="24"/>
          <w:szCs w:val="24"/>
        </w:rPr>
        <w:t xml:space="preserve"> </w:t>
      </w:r>
      <w:r w:rsidRPr="0052589F">
        <w:rPr>
          <w:rFonts w:ascii="Arial" w:hAnsi="Arial" w:cs="Arial"/>
          <w:b/>
          <w:bCs/>
          <w:color w:val="000000"/>
          <w:sz w:val="24"/>
          <w:szCs w:val="24"/>
        </w:rPr>
        <w:t>statement</w:t>
      </w:r>
      <w:r w:rsidR="00D67BD8" w:rsidRPr="0052589F">
        <w:rPr>
          <w:rFonts w:ascii="Arial" w:hAnsi="Arial" w:cs="Arial"/>
          <w:color w:val="000000"/>
          <w:w w:val="105"/>
          <w:sz w:val="24"/>
          <w:szCs w:val="24"/>
        </w:rPr>
        <w:t xml:space="preserve">.− </w:t>
      </w:r>
      <w:proofErr w:type="gramStart"/>
      <w:r w:rsidRPr="0052589F">
        <w:rPr>
          <w:rFonts w:ascii="Arial" w:hAnsi="Arial" w:cs="Arial"/>
          <w:color w:val="000000"/>
          <w:sz w:val="24"/>
          <w:szCs w:val="24"/>
        </w:rPr>
        <w:t>A</w:t>
      </w:r>
      <w:proofErr w:type="gramEnd"/>
      <w:r w:rsidRPr="0052589F">
        <w:rPr>
          <w:rFonts w:ascii="Arial" w:hAnsi="Arial" w:cs="Arial"/>
          <w:color w:val="000000"/>
          <w:sz w:val="24"/>
          <w:szCs w:val="24"/>
        </w:rPr>
        <w:t xml:space="preserve"> public office holder shall, within one hundred and twenty</w:t>
      </w:r>
      <w:r w:rsidR="00347DBE" w:rsidRPr="0052589F">
        <w:rPr>
          <w:rFonts w:ascii="Arial" w:hAnsi="Arial" w:cs="Arial"/>
          <w:color w:val="000000"/>
          <w:sz w:val="24"/>
          <w:szCs w:val="24"/>
        </w:rPr>
        <w:t xml:space="preserve"> </w:t>
      </w:r>
      <w:r w:rsidRPr="0052589F">
        <w:rPr>
          <w:rFonts w:ascii="Arial" w:hAnsi="Arial" w:cs="Arial"/>
          <w:color w:val="000000"/>
          <w:sz w:val="24"/>
          <w:szCs w:val="24"/>
        </w:rPr>
        <w:t>days after the date on which he is appointed, sign a summary statement, containing such information as may be prescribed by the Commission through regulation and provide it to the Commission.</w:t>
      </w:r>
    </w:p>
    <w:p w:rsidR="006E2AAF" w:rsidRPr="0052589F" w:rsidRDefault="006E2AAF" w:rsidP="00964748">
      <w:pPr>
        <w:spacing w:after="0" w:line="240" w:lineRule="auto"/>
        <w:jc w:val="center"/>
        <w:rPr>
          <w:rFonts w:ascii="Arial" w:hAnsi="Arial" w:cs="Arial"/>
          <w:b/>
          <w:color w:val="000000"/>
          <w:w w:val="105"/>
          <w:sz w:val="24"/>
          <w:szCs w:val="24"/>
        </w:rPr>
      </w:pPr>
      <w:r w:rsidRPr="0052589F">
        <w:rPr>
          <w:rFonts w:ascii="Arial" w:hAnsi="Arial" w:cs="Arial"/>
          <w:b/>
          <w:color w:val="000000"/>
          <w:w w:val="105"/>
          <w:sz w:val="24"/>
          <w:szCs w:val="24"/>
        </w:rPr>
        <w:t>CHAPTER-</w:t>
      </w:r>
      <w:r w:rsidR="00110D6F" w:rsidRPr="0052589F">
        <w:rPr>
          <w:rFonts w:ascii="Arial" w:hAnsi="Arial" w:cs="Arial"/>
          <w:b/>
          <w:color w:val="000000"/>
          <w:w w:val="105"/>
          <w:sz w:val="24"/>
          <w:szCs w:val="24"/>
        </w:rPr>
        <w:t>I</w:t>
      </w:r>
      <w:r w:rsidRPr="0052589F">
        <w:rPr>
          <w:rFonts w:ascii="Arial" w:hAnsi="Arial" w:cs="Arial"/>
          <w:b/>
          <w:color w:val="000000"/>
          <w:w w:val="105"/>
          <w:sz w:val="24"/>
          <w:szCs w:val="24"/>
        </w:rPr>
        <w:t>V</w:t>
      </w:r>
    </w:p>
    <w:p w:rsidR="006E2AAF" w:rsidRPr="0052589F" w:rsidRDefault="00110D6F" w:rsidP="00964748">
      <w:pPr>
        <w:spacing w:after="0" w:line="240" w:lineRule="auto"/>
        <w:jc w:val="center"/>
        <w:rPr>
          <w:rFonts w:ascii="Arial" w:hAnsi="Arial" w:cs="Arial"/>
          <w:b/>
          <w:color w:val="000000"/>
          <w:w w:val="105"/>
          <w:sz w:val="24"/>
          <w:szCs w:val="24"/>
        </w:rPr>
      </w:pPr>
      <w:r w:rsidRPr="0052589F">
        <w:rPr>
          <w:rFonts w:ascii="Arial" w:hAnsi="Arial" w:cs="Arial"/>
          <w:b/>
          <w:color w:val="000000"/>
          <w:w w:val="105"/>
          <w:sz w:val="24"/>
          <w:szCs w:val="24"/>
        </w:rPr>
        <w:t>FUNCTIONS AND DUTIES</w:t>
      </w:r>
      <w:r w:rsidR="006E2AAF" w:rsidRPr="0052589F">
        <w:rPr>
          <w:rFonts w:ascii="Arial" w:hAnsi="Arial" w:cs="Arial"/>
          <w:b/>
          <w:color w:val="000000"/>
          <w:w w:val="105"/>
          <w:sz w:val="24"/>
          <w:szCs w:val="24"/>
        </w:rPr>
        <w:t xml:space="preserve"> OF THE COMMISSION</w:t>
      </w:r>
    </w:p>
    <w:p w:rsidR="00293146" w:rsidRPr="0052589F" w:rsidRDefault="00E77DED" w:rsidP="00964748">
      <w:pPr>
        <w:spacing w:after="0" w:line="240" w:lineRule="auto"/>
        <w:jc w:val="both"/>
        <w:rPr>
          <w:rFonts w:ascii="Arial" w:hAnsi="Arial" w:cs="Arial"/>
          <w:color w:val="000000"/>
          <w:sz w:val="24"/>
          <w:szCs w:val="24"/>
        </w:rPr>
      </w:pPr>
      <w:r w:rsidRPr="0052589F">
        <w:rPr>
          <w:rFonts w:ascii="Arial" w:hAnsi="Arial" w:cs="Arial"/>
          <w:b/>
          <w:bCs/>
          <w:color w:val="000000"/>
          <w:sz w:val="24"/>
          <w:szCs w:val="24"/>
        </w:rPr>
        <w:t>8.</w:t>
      </w:r>
      <w:r w:rsidRPr="0052589F">
        <w:rPr>
          <w:rFonts w:ascii="Arial" w:hAnsi="Arial" w:cs="Arial"/>
          <w:color w:val="000000"/>
          <w:sz w:val="24"/>
          <w:szCs w:val="24"/>
        </w:rPr>
        <w:tab/>
      </w:r>
      <w:r w:rsidRPr="0052589F">
        <w:rPr>
          <w:rFonts w:ascii="Arial" w:hAnsi="Arial" w:cs="Arial"/>
          <w:b/>
          <w:bCs/>
          <w:color w:val="000000"/>
          <w:sz w:val="24"/>
          <w:szCs w:val="24"/>
        </w:rPr>
        <w:t>Annual</w:t>
      </w:r>
      <w:r w:rsidRPr="0052589F">
        <w:rPr>
          <w:rFonts w:ascii="Arial" w:hAnsi="Arial" w:cs="Arial"/>
          <w:color w:val="000000"/>
          <w:sz w:val="24"/>
          <w:szCs w:val="24"/>
        </w:rPr>
        <w:t xml:space="preserve"> </w:t>
      </w:r>
      <w:r w:rsidRPr="0052589F">
        <w:rPr>
          <w:rFonts w:ascii="Arial" w:hAnsi="Arial" w:cs="Arial"/>
          <w:b/>
          <w:bCs/>
          <w:color w:val="000000"/>
          <w:sz w:val="24"/>
          <w:szCs w:val="24"/>
        </w:rPr>
        <w:t>review</w:t>
      </w:r>
      <w:r w:rsidR="00D67BD8" w:rsidRPr="0052589F">
        <w:rPr>
          <w:rFonts w:ascii="Arial" w:hAnsi="Arial" w:cs="Arial"/>
          <w:color w:val="000000"/>
          <w:w w:val="105"/>
          <w:sz w:val="24"/>
          <w:szCs w:val="24"/>
        </w:rPr>
        <w:t xml:space="preserve">.− </w:t>
      </w:r>
      <w:r w:rsidRPr="0052589F">
        <w:rPr>
          <w:rFonts w:ascii="Arial" w:hAnsi="Arial" w:cs="Arial"/>
          <w:color w:val="000000"/>
          <w:sz w:val="24"/>
          <w:szCs w:val="24"/>
        </w:rPr>
        <w:t>The Commission shall review annually in relation to each public office holder the information contained in his assets and interests</w:t>
      </w:r>
      <w:r w:rsidR="00347DBE" w:rsidRPr="0052589F">
        <w:rPr>
          <w:rFonts w:ascii="Arial" w:hAnsi="Arial" w:cs="Arial"/>
          <w:color w:val="000000"/>
          <w:sz w:val="24"/>
          <w:szCs w:val="24"/>
        </w:rPr>
        <w:t>,</w:t>
      </w:r>
      <w:r w:rsidRPr="0052589F">
        <w:rPr>
          <w:rFonts w:ascii="Arial" w:hAnsi="Arial" w:cs="Arial"/>
          <w:color w:val="000000"/>
          <w:sz w:val="24"/>
          <w:szCs w:val="24"/>
        </w:rPr>
        <w:t xml:space="preserve"> reports and the measures taken to satisfy his obligations under th</w:t>
      </w:r>
      <w:r w:rsidR="00347DBE" w:rsidRPr="0052589F">
        <w:rPr>
          <w:rFonts w:ascii="Arial" w:hAnsi="Arial" w:cs="Arial"/>
          <w:color w:val="000000"/>
          <w:sz w:val="24"/>
          <w:szCs w:val="24"/>
        </w:rPr>
        <w:t>e</w:t>
      </w:r>
      <w:r w:rsidRPr="0052589F">
        <w:rPr>
          <w:rFonts w:ascii="Arial" w:hAnsi="Arial" w:cs="Arial"/>
          <w:color w:val="000000"/>
          <w:sz w:val="24"/>
          <w:szCs w:val="24"/>
        </w:rPr>
        <w:t xml:space="preserve"> </w:t>
      </w:r>
      <w:r w:rsidR="00D67BD8" w:rsidRPr="0052589F">
        <w:rPr>
          <w:rFonts w:ascii="Arial" w:hAnsi="Arial" w:cs="Arial"/>
          <w:color w:val="000000"/>
          <w:sz w:val="24"/>
          <w:szCs w:val="24"/>
        </w:rPr>
        <w:t>Act</w:t>
      </w:r>
      <w:r w:rsidR="004649B6" w:rsidRPr="0052589F">
        <w:rPr>
          <w:rFonts w:ascii="Arial" w:hAnsi="Arial" w:cs="Arial"/>
          <w:color w:val="000000"/>
          <w:sz w:val="24"/>
          <w:szCs w:val="24"/>
        </w:rPr>
        <w:t xml:space="preserve"> </w:t>
      </w:r>
      <w:r w:rsidRPr="0052589F">
        <w:rPr>
          <w:rFonts w:ascii="Arial" w:hAnsi="Arial" w:cs="Arial"/>
          <w:color w:val="000000"/>
          <w:sz w:val="24"/>
          <w:szCs w:val="24"/>
        </w:rPr>
        <w:t>.</w:t>
      </w:r>
    </w:p>
    <w:p w:rsidR="005C069D" w:rsidRPr="0052589F" w:rsidRDefault="005C069D" w:rsidP="00964748">
      <w:pPr>
        <w:spacing w:after="0" w:line="240" w:lineRule="auto"/>
        <w:jc w:val="both"/>
        <w:rPr>
          <w:rFonts w:ascii="Arial" w:hAnsi="Arial" w:cs="Arial"/>
          <w:color w:val="000000"/>
          <w:sz w:val="24"/>
          <w:szCs w:val="24"/>
        </w:rPr>
      </w:pPr>
    </w:p>
    <w:p w:rsidR="00293146" w:rsidRPr="0052589F" w:rsidRDefault="00E77DED" w:rsidP="00964748">
      <w:pPr>
        <w:spacing w:after="0" w:line="240" w:lineRule="auto"/>
        <w:jc w:val="both"/>
        <w:rPr>
          <w:rFonts w:ascii="Arial" w:hAnsi="Arial" w:cs="Arial"/>
          <w:color w:val="000000"/>
          <w:sz w:val="24"/>
          <w:szCs w:val="24"/>
        </w:rPr>
      </w:pPr>
      <w:r w:rsidRPr="0052589F">
        <w:rPr>
          <w:rFonts w:ascii="Arial" w:hAnsi="Arial" w:cs="Arial"/>
          <w:b/>
          <w:bCs/>
          <w:color w:val="000000"/>
          <w:sz w:val="24"/>
          <w:szCs w:val="24"/>
        </w:rPr>
        <w:lastRenderedPageBreak/>
        <w:t>9.</w:t>
      </w:r>
      <w:r w:rsidRPr="0052589F">
        <w:rPr>
          <w:rFonts w:ascii="Arial" w:hAnsi="Arial" w:cs="Arial"/>
          <w:color w:val="000000"/>
          <w:sz w:val="24"/>
          <w:szCs w:val="24"/>
        </w:rPr>
        <w:tab/>
      </w:r>
      <w:r w:rsidRPr="0052589F">
        <w:rPr>
          <w:rFonts w:ascii="Arial" w:hAnsi="Arial" w:cs="Arial"/>
          <w:b/>
          <w:bCs/>
          <w:color w:val="000000"/>
          <w:sz w:val="24"/>
          <w:szCs w:val="24"/>
        </w:rPr>
        <w:t>Compliance</w:t>
      </w:r>
      <w:r w:rsidRPr="0052589F">
        <w:rPr>
          <w:rFonts w:ascii="Arial" w:hAnsi="Arial" w:cs="Arial"/>
          <w:color w:val="000000"/>
          <w:sz w:val="24"/>
          <w:szCs w:val="24"/>
        </w:rPr>
        <w:t xml:space="preserve"> </w:t>
      </w:r>
      <w:r w:rsidRPr="0052589F">
        <w:rPr>
          <w:rFonts w:ascii="Arial" w:hAnsi="Arial" w:cs="Arial"/>
          <w:b/>
          <w:bCs/>
          <w:color w:val="000000"/>
          <w:sz w:val="24"/>
          <w:szCs w:val="24"/>
        </w:rPr>
        <w:t>order</w:t>
      </w:r>
      <w:r w:rsidR="00D67BD8" w:rsidRPr="0052589F">
        <w:rPr>
          <w:rFonts w:ascii="Arial" w:hAnsi="Arial" w:cs="Arial"/>
          <w:color w:val="000000"/>
          <w:w w:val="105"/>
          <w:sz w:val="24"/>
          <w:szCs w:val="24"/>
        </w:rPr>
        <w:t xml:space="preserve">.− </w:t>
      </w:r>
      <w:r w:rsidR="00E76335" w:rsidRPr="0052589F">
        <w:rPr>
          <w:rFonts w:ascii="Arial" w:hAnsi="Arial" w:cs="Arial"/>
          <w:color w:val="000000"/>
          <w:w w:val="105"/>
          <w:sz w:val="24"/>
          <w:szCs w:val="24"/>
        </w:rPr>
        <w:t xml:space="preserve">(1) </w:t>
      </w:r>
      <w:r w:rsidRPr="0052589F">
        <w:rPr>
          <w:rFonts w:ascii="Arial" w:hAnsi="Arial" w:cs="Arial"/>
          <w:color w:val="000000"/>
          <w:sz w:val="24"/>
          <w:szCs w:val="24"/>
        </w:rPr>
        <w:t xml:space="preserve">The Commission may order a public office holder, in respect of any matter, to take any compliance measure, including divestment or recusal that the Commission </w:t>
      </w:r>
      <w:r w:rsidR="005A58E3" w:rsidRPr="0052589F">
        <w:rPr>
          <w:rFonts w:ascii="Arial" w:hAnsi="Arial" w:cs="Arial"/>
          <w:color w:val="000000"/>
          <w:sz w:val="24"/>
          <w:szCs w:val="24"/>
        </w:rPr>
        <w:t>deems</w:t>
      </w:r>
      <w:r w:rsidRPr="0052589F">
        <w:rPr>
          <w:rFonts w:ascii="Arial" w:hAnsi="Arial" w:cs="Arial"/>
          <w:color w:val="000000"/>
          <w:sz w:val="24"/>
          <w:szCs w:val="24"/>
        </w:rPr>
        <w:t xml:space="preserve"> necessary to comply with </w:t>
      </w:r>
      <w:r w:rsidR="005A58E3" w:rsidRPr="0052589F">
        <w:rPr>
          <w:rFonts w:ascii="Arial" w:hAnsi="Arial" w:cs="Arial"/>
          <w:color w:val="000000"/>
          <w:sz w:val="24"/>
          <w:szCs w:val="24"/>
        </w:rPr>
        <w:t>the</w:t>
      </w:r>
      <w:r w:rsidRPr="0052589F">
        <w:rPr>
          <w:rFonts w:ascii="Arial" w:hAnsi="Arial" w:cs="Arial"/>
          <w:color w:val="000000"/>
          <w:sz w:val="24"/>
          <w:szCs w:val="24"/>
        </w:rPr>
        <w:t xml:space="preserve"> </w:t>
      </w:r>
      <w:r w:rsidR="00D67BD8" w:rsidRPr="0052589F">
        <w:rPr>
          <w:rFonts w:ascii="Arial" w:hAnsi="Arial" w:cs="Arial"/>
          <w:color w:val="000000"/>
          <w:sz w:val="24"/>
          <w:szCs w:val="24"/>
        </w:rPr>
        <w:t>Act</w:t>
      </w:r>
      <w:r w:rsidRPr="0052589F">
        <w:rPr>
          <w:rFonts w:ascii="Arial" w:hAnsi="Arial" w:cs="Arial"/>
          <w:color w:val="000000"/>
          <w:sz w:val="24"/>
          <w:szCs w:val="24"/>
        </w:rPr>
        <w:t>.</w:t>
      </w:r>
      <w:r w:rsidR="00E76335" w:rsidRPr="0052589F">
        <w:rPr>
          <w:rFonts w:ascii="Arial" w:hAnsi="Arial" w:cs="Arial"/>
          <w:color w:val="000000"/>
          <w:sz w:val="24"/>
          <w:szCs w:val="24"/>
        </w:rPr>
        <w:t xml:space="preserve"> </w:t>
      </w:r>
    </w:p>
    <w:p w:rsidR="00E76335" w:rsidRPr="0052589F" w:rsidRDefault="00427B9D" w:rsidP="00964748">
      <w:pPr>
        <w:spacing w:after="0" w:line="240" w:lineRule="auto"/>
        <w:jc w:val="both"/>
        <w:rPr>
          <w:rFonts w:ascii="Arial" w:hAnsi="Arial" w:cs="Arial"/>
          <w:color w:val="000000"/>
          <w:sz w:val="24"/>
          <w:szCs w:val="24"/>
        </w:rPr>
      </w:pPr>
      <w:r w:rsidRPr="0052589F">
        <w:rPr>
          <w:rFonts w:ascii="Arial" w:hAnsi="Arial" w:cs="Arial"/>
          <w:color w:val="000000"/>
          <w:sz w:val="24"/>
          <w:szCs w:val="24"/>
        </w:rPr>
        <w:t>(2)</w:t>
      </w:r>
      <w:r w:rsidRPr="0052589F">
        <w:rPr>
          <w:rFonts w:ascii="Arial" w:hAnsi="Arial" w:cs="Arial"/>
          <w:color w:val="000000"/>
          <w:sz w:val="24"/>
          <w:szCs w:val="24"/>
        </w:rPr>
        <w:tab/>
        <w:t>A compliance measure may</w:t>
      </w:r>
      <w:r w:rsidR="00E76335" w:rsidRPr="0052589F">
        <w:rPr>
          <w:rFonts w:ascii="Arial" w:hAnsi="Arial" w:cs="Arial"/>
          <w:color w:val="000000"/>
          <w:sz w:val="24"/>
          <w:szCs w:val="24"/>
        </w:rPr>
        <w:t xml:space="preserve"> be for a specific period of time to be called the applicable period</w:t>
      </w:r>
      <w:r w:rsidRPr="0052589F">
        <w:rPr>
          <w:rFonts w:ascii="Arial" w:hAnsi="Arial" w:cs="Arial"/>
          <w:color w:val="000000"/>
          <w:sz w:val="24"/>
          <w:szCs w:val="24"/>
        </w:rPr>
        <w:t>.</w:t>
      </w:r>
    </w:p>
    <w:p w:rsidR="00110D6F" w:rsidRPr="0052589F" w:rsidRDefault="00110D6F" w:rsidP="00964748">
      <w:pPr>
        <w:spacing w:after="0" w:line="240" w:lineRule="auto"/>
        <w:jc w:val="both"/>
        <w:rPr>
          <w:rFonts w:ascii="Arial" w:hAnsi="Arial" w:cs="Arial"/>
          <w:color w:val="000000"/>
          <w:sz w:val="24"/>
          <w:szCs w:val="24"/>
        </w:rPr>
      </w:pPr>
    </w:p>
    <w:p w:rsidR="00110D6F" w:rsidRPr="0052589F" w:rsidRDefault="00110D6F" w:rsidP="00964748">
      <w:pPr>
        <w:spacing w:after="0" w:line="240" w:lineRule="auto"/>
        <w:jc w:val="both"/>
        <w:rPr>
          <w:rFonts w:ascii="Arial" w:hAnsi="Arial" w:cs="Arial"/>
          <w:color w:val="000000"/>
          <w:sz w:val="24"/>
          <w:szCs w:val="24"/>
        </w:rPr>
      </w:pPr>
      <w:r w:rsidRPr="0052589F">
        <w:rPr>
          <w:rFonts w:ascii="Arial" w:hAnsi="Arial" w:cs="Arial"/>
          <w:b/>
          <w:bCs/>
          <w:color w:val="000000"/>
          <w:sz w:val="24"/>
          <w:szCs w:val="24"/>
        </w:rPr>
        <w:t>10.</w:t>
      </w:r>
      <w:r w:rsidRPr="0052589F">
        <w:rPr>
          <w:rFonts w:ascii="Arial" w:hAnsi="Arial" w:cs="Arial"/>
          <w:b/>
          <w:bCs/>
          <w:color w:val="000000"/>
          <w:sz w:val="24"/>
          <w:szCs w:val="24"/>
        </w:rPr>
        <w:tab/>
        <w:t>Confidential</w:t>
      </w:r>
      <w:r w:rsidRPr="0052589F">
        <w:rPr>
          <w:rFonts w:ascii="Arial" w:hAnsi="Arial" w:cs="Arial"/>
          <w:color w:val="000000"/>
          <w:sz w:val="24"/>
          <w:szCs w:val="24"/>
        </w:rPr>
        <w:t xml:space="preserve"> </w:t>
      </w:r>
      <w:r w:rsidRPr="0052589F">
        <w:rPr>
          <w:rFonts w:ascii="Arial" w:hAnsi="Arial" w:cs="Arial"/>
          <w:b/>
          <w:bCs/>
          <w:color w:val="000000"/>
          <w:sz w:val="24"/>
          <w:szCs w:val="24"/>
        </w:rPr>
        <w:t>advice</w:t>
      </w:r>
      <w:r w:rsidRPr="0052589F">
        <w:rPr>
          <w:rFonts w:ascii="Arial" w:hAnsi="Arial" w:cs="Arial"/>
          <w:color w:val="000000"/>
          <w:sz w:val="24"/>
          <w:szCs w:val="24"/>
        </w:rPr>
        <w:t xml:space="preserve"> </w:t>
      </w:r>
      <w:r w:rsidRPr="0052589F">
        <w:rPr>
          <w:rFonts w:ascii="Arial" w:hAnsi="Arial" w:cs="Arial"/>
          <w:b/>
          <w:bCs/>
          <w:color w:val="000000"/>
          <w:sz w:val="24"/>
          <w:szCs w:val="24"/>
        </w:rPr>
        <w:t>and</w:t>
      </w:r>
      <w:r w:rsidRPr="0052589F">
        <w:rPr>
          <w:rFonts w:ascii="Arial" w:hAnsi="Arial" w:cs="Arial"/>
          <w:color w:val="000000"/>
          <w:sz w:val="24"/>
          <w:szCs w:val="24"/>
        </w:rPr>
        <w:t xml:space="preserve"> </w:t>
      </w:r>
      <w:r w:rsidRPr="0052589F">
        <w:rPr>
          <w:rFonts w:ascii="Arial" w:hAnsi="Arial" w:cs="Arial"/>
          <w:b/>
          <w:bCs/>
          <w:color w:val="000000"/>
          <w:sz w:val="24"/>
          <w:szCs w:val="24"/>
        </w:rPr>
        <w:t>opinion</w:t>
      </w:r>
      <w:r w:rsidR="00BB1953" w:rsidRPr="0052589F">
        <w:rPr>
          <w:rFonts w:ascii="Arial" w:hAnsi="Arial" w:cs="Arial"/>
          <w:color w:val="000000"/>
          <w:w w:val="105"/>
          <w:sz w:val="24"/>
          <w:szCs w:val="24"/>
        </w:rPr>
        <w:t>.−</w:t>
      </w:r>
      <w:r w:rsidR="00427B9D" w:rsidRPr="0052589F">
        <w:rPr>
          <w:rFonts w:ascii="Arial" w:hAnsi="Arial" w:cs="Arial"/>
          <w:color w:val="000000"/>
          <w:w w:val="105"/>
          <w:sz w:val="24"/>
          <w:szCs w:val="24"/>
        </w:rPr>
        <w:t xml:space="preserve"> </w:t>
      </w:r>
      <w:r w:rsidR="00BB1953" w:rsidRPr="0052589F">
        <w:rPr>
          <w:rFonts w:ascii="Arial" w:hAnsi="Arial" w:cs="Arial"/>
          <w:color w:val="000000"/>
          <w:w w:val="105"/>
          <w:sz w:val="24"/>
          <w:szCs w:val="24"/>
        </w:rPr>
        <w:t xml:space="preserve">(1) </w:t>
      </w:r>
      <w:r w:rsidRPr="0052589F">
        <w:rPr>
          <w:rFonts w:ascii="Arial" w:hAnsi="Arial" w:cs="Arial"/>
          <w:color w:val="000000"/>
          <w:sz w:val="24"/>
          <w:szCs w:val="24"/>
        </w:rPr>
        <w:t>In addition to carrying out other duties and functions under the Act, the Commission shall:</w:t>
      </w:r>
    </w:p>
    <w:p w:rsidR="00110D6F" w:rsidRPr="0052589F" w:rsidRDefault="00110D6F" w:rsidP="00964748">
      <w:pPr>
        <w:spacing w:after="0" w:line="240" w:lineRule="auto"/>
        <w:ind w:left="1440" w:hanging="720"/>
        <w:jc w:val="both"/>
        <w:rPr>
          <w:rFonts w:ascii="Arial" w:hAnsi="Arial" w:cs="Arial"/>
          <w:color w:val="000000"/>
          <w:sz w:val="24"/>
          <w:szCs w:val="24"/>
        </w:rPr>
      </w:pPr>
      <w:r w:rsidRPr="0052589F">
        <w:rPr>
          <w:rFonts w:ascii="Arial" w:hAnsi="Arial" w:cs="Arial"/>
          <w:color w:val="000000"/>
          <w:sz w:val="24"/>
          <w:szCs w:val="24"/>
        </w:rPr>
        <w:t>(a)</w:t>
      </w:r>
      <w:r w:rsidRPr="0052589F">
        <w:rPr>
          <w:rFonts w:ascii="Arial" w:hAnsi="Arial" w:cs="Arial"/>
          <w:color w:val="000000"/>
          <w:sz w:val="24"/>
          <w:szCs w:val="24"/>
        </w:rPr>
        <w:tab/>
      </w:r>
      <w:proofErr w:type="gramStart"/>
      <w:r w:rsidRPr="0052589F">
        <w:rPr>
          <w:rFonts w:ascii="Arial" w:hAnsi="Arial" w:cs="Arial"/>
          <w:color w:val="000000"/>
          <w:sz w:val="24"/>
          <w:szCs w:val="24"/>
        </w:rPr>
        <w:t>provide</w:t>
      </w:r>
      <w:proofErr w:type="gramEnd"/>
      <w:r w:rsidRPr="0052589F">
        <w:rPr>
          <w:rFonts w:ascii="Arial" w:hAnsi="Arial" w:cs="Arial"/>
          <w:color w:val="000000"/>
          <w:sz w:val="24"/>
          <w:szCs w:val="24"/>
        </w:rPr>
        <w:t xml:space="preserve"> confidential advice to the Chief Minister, with respect to the application of the Act to individual public office holders;</w:t>
      </w:r>
    </w:p>
    <w:p w:rsidR="00110D6F" w:rsidRPr="0052589F" w:rsidRDefault="00110D6F" w:rsidP="00964748">
      <w:pPr>
        <w:spacing w:after="0" w:line="240" w:lineRule="auto"/>
        <w:ind w:left="1440" w:hanging="720"/>
        <w:jc w:val="both"/>
        <w:rPr>
          <w:rFonts w:ascii="Arial" w:hAnsi="Arial" w:cs="Arial"/>
          <w:color w:val="000000"/>
          <w:sz w:val="24"/>
          <w:szCs w:val="24"/>
        </w:rPr>
      </w:pPr>
      <w:r w:rsidRPr="0052589F">
        <w:rPr>
          <w:rFonts w:ascii="Arial" w:hAnsi="Arial" w:cs="Arial"/>
          <w:color w:val="000000"/>
          <w:sz w:val="24"/>
          <w:szCs w:val="24"/>
        </w:rPr>
        <w:t>(b)</w:t>
      </w:r>
      <w:r w:rsidRPr="0052589F">
        <w:rPr>
          <w:rFonts w:ascii="Arial" w:hAnsi="Arial" w:cs="Arial"/>
          <w:color w:val="000000"/>
          <w:sz w:val="24"/>
          <w:szCs w:val="24"/>
        </w:rPr>
        <w:tab/>
      </w:r>
      <w:proofErr w:type="gramStart"/>
      <w:r w:rsidRPr="0052589F">
        <w:rPr>
          <w:rFonts w:ascii="Arial" w:hAnsi="Arial" w:cs="Arial"/>
          <w:color w:val="000000"/>
          <w:sz w:val="24"/>
          <w:szCs w:val="24"/>
        </w:rPr>
        <w:t>provide</w:t>
      </w:r>
      <w:proofErr w:type="gramEnd"/>
      <w:r w:rsidRPr="0052589F">
        <w:rPr>
          <w:rFonts w:ascii="Arial" w:hAnsi="Arial" w:cs="Arial"/>
          <w:color w:val="000000"/>
          <w:sz w:val="24"/>
          <w:szCs w:val="24"/>
        </w:rPr>
        <w:t xml:space="preserve"> confidential advice to individual public office holders with respect to their obligations under the Act; and</w:t>
      </w:r>
    </w:p>
    <w:p w:rsidR="00110D6F" w:rsidRPr="0052589F" w:rsidRDefault="00110D6F" w:rsidP="00964748">
      <w:pPr>
        <w:spacing w:after="0" w:line="240" w:lineRule="auto"/>
        <w:ind w:left="1440" w:hanging="720"/>
        <w:jc w:val="both"/>
        <w:rPr>
          <w:rFonts w:ascii="Arial" w:hAnsi="Arial" w:cs="Arial"/>
          <w:color w:val="000000"/>
          <w:sz w:val="24"/>
          <w:szCs w:val="24"/>
        </w:rPr>
      </w:pPr>
      <w:r w:rsidRPr="0052589F">
        <w:rPr>
          <w:rFonts w:ascii="Arial" w:hAnsi="Arial" w:cs="Arial"/>
          <w:color w:val="000000"/>
          <w:sz w:val="24"/>
          <w:szCs w:val="24"/>
        </w:rPr>
        <w:t>(c)</w:t>
      </w:r>
      <w:r w:rsidRPr="0052589F">
        <w:rPr>
          <w:rFonts w:ascii="Arial" w:hAnsi="Arial" w:cs="Arial"/>
          <w:color w:val="000000"/>
          <w:sz w:val="24"/>
          <w:szCs w:val="24"/>
        </w:rPr>
        <w:tab/>
      </w:r>
      <w:proofErr w:type="gramStart"/>
      <w:r w:rsidRPr="0052589F">
        <w:rPr>
          <w:rFonts w:ascii="Arial" w:hAnsi="Arial" w:cs="Arial"/>
          <w:color w:val="000000"/>
          <w:sz w:val="24"/>
          <w:szCs w:val="24"/>
        </w:rPr>
        <w:t>issue</w:t>
      </w:r>
      <w:proofErr w:type="gramEnd"/>
      <w:r w:rsidRPr="0052589F">
        <w:rPr>
          <w:rFonts w:ascii="Arial" w:hAnsi="Arial" w:cs="Arial"/>
          <w:color w:val="000000"/>
          <w:sz w:val="24"/>
          <w:szCs w:val="24"/>
        </w:rPr>
        <w:t xml:space="preserve"> opinions regarding the requirements of the Act and means to be adopted for compliance with its provisions.</w:t>
      </w:r>
    </w:p>
    <w:p w:rsidR="00110D6F" w:rsidRPr="0052589F" w:rsidRDefault="00110D6F" w:rsidP="00964748">
      <w:pPr>
        <w:spacing w:after="0" w:line="240" w:lineRule="auto"/>
        <w:ind w:left="1440" w:firstLine="720"/>
        <w:jc w:val="both"/>
        <w:rPr>
          <w:rFonts w:ascii="Arial" w:hAnsi="Arial" w:cs="Arial"/>
          <w:bCs/>
          <w:color w:val="000000"/>
          <w:sz w:val="24"/>
          <w:szCs w:val="24"/>
        </w:rPr>
      </w:pPr>
      <w:r w:rsidRPr="0052589F">
        <w:rPr>
          <w:rFonts w:ascii="Arial" w:hAnsi="Arial" w:cs="Arial"/>
          <w:color w:val="000000"/>
          <w:sz w:val="24"/>
          <w:szCs w:val="24"/>
        </w:rPr>
        <w:t>Provided that the confidential advice and opinions referred to in this section shall not be exempted from disclosure to the Assembly</w:t>
      </w:r>
      <w:r w:rsidRPr="0052589F">
        <w:rPr>
          <w:rFonts w:ascii="Arial" w:hAnsi="Arial" w:cs="Arial"/>
          <w:bCs/>
          <w:color w:val="000000"/>
          <w:sz w:val="24"/>
          <w:szCs w:val="24"/>
        </w:rPr>
        <w:t>.</w:t>
      </w:r>
    </w:p>
    <w:p w:rsidR="00BB1953" w:rsidRPr="0052589F" w:rsidRDefault="00BB1953" w:rsidP="00964748">
      <w:pPr>
        <w:spacing w:after="0" w:line="240" w:lineRule="auto"/>
        <w:ind w:firstLine="720"/>
        <w:jc w:val="both"/>
        <w:rPr>
          <w:rFonts w:ascii="Arial" w:hAnsi="Arial" w:cs="Arial"/>
          <w:bCs/>
          <w:color w:val="000000"/>
          <w:sz w:val="24"/>
          <w:szCs w:val="24"/>
        </w:rPr>
      </w:pPr>
      <w:r w:rsidRPr="0052589F">
        <w:rPr>
          <w:rFonts w:ascii="Arial" w:hAnsi="Arial" w:cs="Arial"/>
          <w:bCs/>
          <w:color w:val="000000"/>
          <w:sz w:val="24"/>
          <w:szCs w:val="24"/>
        </w:rPr>
        <w:t>(2)</w:t>
      </w:r>
      <w:r w:rsidRPr="0052589F">
        <w:rPr>
          <w:rFonts w:ascii="Arial" w:hAnsi="Arial" w:cs="Arial"/>
          <w:bCs/>
          <w:color w:val="000000"/>
          <w:sz w:val="24"/>
          <w:szCs w:val="24"/>
        </w:rPr>
        <w:tab/>
        <w:t>When a public office holder acts in accordance with the advice of the Commission he shall not be guilty of a contravention of this Act with respect to that matter.</w:t>
      </w:r>
    </w:p>
    <w:p w:rsidR="00110D6F" w:rsidRPr="0052589F" w:rsidRDefault="00110D6F" w:rsidP="003672DE">
      <w:pPr>
        <w:spacing w:after="0" w:line="240" w:lineRule="auto"/>
        <w:jc w:val="both"/>
        <w:rPr>
          <w:rFonts w:ascii="Arial" w:hAnsi="Arial" w:cs="Arial"/>
          <w:b/>
          <w:bCs/>
          <w:color w:val="000000"/>
          <w:sz w:val="24"/>
          <w:szCs w:val="24"/>
        </w:rPr>
      </w:pPr>
    </w:p>
    <w:p w:rsidR="00110D6F" w:rsidRPr="0052589F" w:rsidRDefault="00110D6F" w:rsidP="00964748">
      <w:pPr>
        <w:spacing w:after="0" w:line="240" w:lineRule="auto"/>
        <w:jc w:val="both"/>
        <w:rPr>
          <w:rFonts w:ascii="Arial" w:hAnsi="Arial" w:cs="Arial"/>
          <w:color w:val="000000"/>
          <w:sz w:val="24"/>
          <w:szCs w:val="24"/>
        </w:rPr>
      </w:pPr>
      <w:r w:rsidRPr="0052589F">
        <w:rPr>
          <w:rFonts w:ascii="Arial" w:hAnsi="Arial" w:cs="Arial"/>
          <w:b/>
          <w:bCs/>
          <w:color w:val="000000"/>
          <w:sz w:val="24"/>
          <w:szCs w:val="24"/>
        </w:rPr>
        <w:t>11.</w:t>
      </w:r>
      <w:r w:rsidRPr="0052589F">
        <w:rPr>
          <w:rFonts w:ascii="Arial" w:hAnsi="Arial" w:cs="Arial"/>
          <w:color w:val="000000"/>
          <w:sz w:val="24"/>
          <w:szCs w:val="24"/>
        </w:rPr>
        <w:tab/>
      </w:r>
      <w:r w:rsidRPr="0052589F">
        <w:rPr>
          <w:rFonts w:ascii="Arial" w:hAnsi="Arial" w:cs="Arial"/>
          <w:b/>
          <w:bCs/>
          <w:color w:val="000000"/>
          <w:sz w:val="24"/>
          <w:szCs w:val="24"/>
        </w:rPr>
        <w:t>Requests</w:t>
      </w:r>
      <w:r w:rsidRPr="0052589F">
        <w:rPr>
          <w:rFonts w:ascii="Arial" w:hAnsi="Arial" w:cs="Arial"/>
          <w:color w:val="000000"/>
          <w:sz w:val="24"/>
          <w:szCs w:val="24"/>
        </w:rPr>
        <w:t xml:space="preserve"> </w:t>
      </w:r>
      <w:r w:rsidRPr="0052589F">
        <w:rPr>
          <w:rFonts w:ascii="Arial" w:hAnsi="Arial" w:cs="Arial"/>
          <w:b/>
          <w:bCs/>
          <w:color w:val="000000"/>
          <w:sz w:val="24"/>
          <w:szCs w:val="24"/>
        </w:rPr>
        <w:t>from</w:t>
      </w:r>
      <w:r w:rsidRPr="0052589F">
        <w:rPr>
          <w:rFonts w:ascii="Arial" w:hAnsi="Arial" w:cs="Arial"/>
          <w:color w:val="000000"/>
          <w:sz w:val="24"/>
          <w:szCs w:val="24"/>
        </w:rPr>
        <w:t xml:space="preserve"> </w:t>
      </w:r>
      <w:r w:rsidRPr="0052589F">
        <w:rPr>
          <w:rFonts w:ascii="Arial" w:hAnsi="Arial" w:cs="Arial"/>
          <w:b/>
          <w:bCs/>
          <w:color w:val="000000"/>
          <w:sz w:val="24"/>
          <w:szCs w:val="24"/>
        </w:rPr>
        <w:t>citizen</w:t>
      </w:r>
      <w:r w:rsidRPr="0052589F">
        <w:rPr>
          <w:rFonts w:ascii="Arial" w:hAnsi="Arial" w:cs="Arial"/>
          <w:color w:val="000000"/>
          <w:w w:val="105"/>
          <w:sz w:val="24"/>
          <w:szCs w:val="24"/>
        </w:rPr>
        <w:t xml:space="preserve">.− </w:t>
      </w:r>
      <w:r w:rsidRPr="0052589F">
        <w:rPr>
          <w:rFonts w:ascii="Arial" w:hAnsi="Arial" w:cs="Arial"/>
          <w:color w:val="000000"/>
          <w:sz w:val="24"/>
          <w:szCs w:val="24"/>
        </w:rPr>
        <w:t>Any citizen of Pakistan domiciled in Punjab who has reasonable grounds to believe that a public office holder has contravened the provision of the Act  may, in writing, request the Commission showing his complete address with copy of computerized national identity card to examine the matter:</w:t>
      </w:r>
    </w:p>
    <w:p w:rsidR="00110D6F" w:rsidRPr="0052589F" w:rsidRDefault="00110D6F" w:rsidP="00964748">
      <w:pPr>
        <w:spacing w:after="0" w:line="240" w:lineRule="auto"/>
        <w:jc w:val="both"/>
        <w:rPr>
          <w:rFonts w:ascii="Arial" w:hAnsi="Arial" w:cs="Arial"/>
          <w:color w:val="000000"/>
          <w:sz w:val="24"/>
          <w:szCs w:val="24"/>
        </w:rPr>
      </w:pPr>
      <w:r w:rsidRPr="0052589F">
        <w:rPr>
          <w:rFonts w:ascii="Arial" w:hAnsi="Arial" w:cs="Arial"/>
          <w:color w:val="000000"/>
          <w:sz w:val="24"/>
          <w:szCs w:val="24"/>
        </w:rPr>
        <w:tab/>
      </w:r>
      <w:proofErr w:type="gramStart"/>
      <w:r w:rsidRPr="0052589F">
        <w:rPr>
          <w:rFonts w:ascii="Arial" w:hAnsi="Arial" w:cs="Arial"/>
          <w:color w:val="000000"/>
          <w:sz w:val="24"/>
          <w:szCs w:val="24"/>
        </w:rPr>
        <w:t>Provided that anonymous applications shall not be entertained by the Commission.</w:t>
      </w:r>
      <w:proofErr w:type="gramEnd"/>
    </w:p>
    <w:p w:rsidR="00110D6F" w:rsidRPr="0052589F" w:rsidRDefault="00110D6F" w:rsidP="00964748">
      <w:pPr>
        <w:spacing w:after="0" w:line="240" w:lineRule="auto"/>
        <w:jc w:val="both"/>
        <w:rPr>
          <w:rFonts w:ascii="Arial" w:hAnsi="Arial" w:cs="Arial"/>
          <w:color w:val="000000"/>
          <w:sz w:val="24"/>
          <w:szCs w:val="24"/>
        </w:rPr>
      </w:pPr>
      <w:r w:rsidRPr="0052589F">
        <w:rPr>
          <w:rFonts w:ascii="Arial" w:hAnsi="Arial" w:cs="Arial"/>
          <w:color w:val="000000"/>
          <w:sz w:val="24"/>
          <w:szCs w:val="24"/>
        </w:rPr>
        <w:tab/>
      </w:r>
      <w:proofErr w:type="gramStart"/>
      <w:r w:rsidRPr="0052589F">
        <w:rPr>
          <w:rFonts w:ascii="Arial" w:hAnsi="Arial" w:cs="Arial"/>
          <w:color w:val="000000"/>
          <w:sz w:val="24"/>
          <w:szCs w:val="24"/>
        </w:rPr>
        <w:t xml:space="preserve">Provided further that the applicant shall record the </w:t>
      </w:r>
      <w:r w:rsidR="005C069D" w:rsidRPr="0052589F">
        <w:rPr>
          <w:rFonts w:ascii="Arial" w:hAnsi="Arial" w:cs="Arial"/>
          <w:color w:val="000000"/>
          <w:sz w:val="24"/>
          <w:szCs w:val="24"/>
        </w:rPr>
        <w:t xml:space="preserve">substance of the </w:t>
      </w:r>
      <w:r w:rsidRPr="0052589F">
        <w:rPr>
          <w:rFonts w:ascii="Arial" w:hAnsi="Arial" w:cs="Arial"/>
          <w:color w:val="000000"/>
          <w:sz w:val="24"/>
          <w:szCs w:val="24"/>
        </w:rPr>
        <w:t xml:space="preserve">alleged contravention and the grounds for </w:t>
      </w:r>
      <w:r w:rsidR="005C069D" w:rsidRPr="0052589F">
        <w:rPr>
          <w:rFonts w:ascii="Arial" w:hAnsi="Arial" w:cs="Arial"/>
          <w:color w:val="000000"/>
          <w:sz w:val="24"/>
          <w:szCs w:val="24"/>
        </w:rPr>
        <w:t>his application</w:t>
      </w:r>
      <w:r w:rsidR="00FB4A7A" w:rsidRPr="0052589F">
        <w:rPr>
          <w:rFonts w:ascii="Arial" w:hAnsi="Arial" w:cs="Arial"/>
          <w:color w:val="000000"/>
          <w:sz w:val="24"/>
          <w:szCs w:val="24"/>
        </w:rPr>
        <w:t>.</w:t>
      </w:r>
      <w:proofErr w:type="gramEnd"/>
      <w:r w:rsidR="005C069D" w:rsidRPr="0052589F">
        <w:rPr>
          <w:rFonts w:ascii="Arial" w:hAnsi="Arial" w:cs="Arial"/>
          <w:color w:val="000000"/>
          <w:sz w:val="24"/>
          <w:szCs w:val="24"/>
        </w:rPr>
        <w:t xml:space="preserve"> </w:t>
      </w:r>
    </w:p>
    <w:p w:rsidR="00110D6F" w:rsidRPr="0052589F" w:rsidRDefault="00110D6F" w:rsidP="00964748">
      <w:pPr>
        <w:spacing w:after="0" w:line="240" w:lineRule="auto"/>
        <w:jc w:val="both"/>
        <w:rPr>
          <w:rFonts w:ascii="Arial" w:hAnsi="Arial" w:cs="Arial"/>
          <w:color w:val="000000"/>
          <w:sz w:val="24"/>
          <w:szCs w:val="24"/>
        </w:rPr>
      </w:pPr>
    </w:p>
    <w:p w:rsidR="00E76335" w:rsidRPr="0052589F" w:rsidRDefault="00110D6F" w:rsidP="00964748">
      <w:pPr>
        <w:spacing w:after="0" w:line="240" w:lineRule="auto"/>
        <w:jc w:val="both"/>
        <w:rPr>
          <w:rFonts w:ascii="Arial" w:hAnsi="Arial" w:cs="Arial"/>
          <w:color w:val="000000"/>
          <w:sz w:val="24"/>
          <w:szCs w:val="24"/>
        </w:rPr>
      </w:pPr>
      <w:r w:rsidRPr="0052589F">
        <w:rPr>
          <w:rFonts w:ascii="Arial" w:hAnsi="Arial" w:cs="Arial"/>
          <w:b/>
          <w:bCs/>
          <w:color w:val="000000"/>
          <w:sz w:val="24"/>
          <w:szCs w:val="24"/>
        </w:rPr>
        <w:t>12.</w:t>
      </w:r>
      <w:r w:rsidRPr="0052589F">
        <w:rPr>
          <w:rFonts w:ascii="Arial" w:hAnsi="Arial" w:cs="Arial"/>
          <w:color w:val="000000"/>
          <w:sz w:val="24"/>
          <w:szCs w:val="24"/>
        </w:rPr>
        <w:tab/>
      </w:r>
      <w:r w:rsidR="001D083B" w:rsidRPr="0052589F">
        <w:rPr>
          <w:rFonts w:ascii="Arial" w:hAnsi="Arial" w:cs="Arial"/>
          <w:b/>
          <w:bCs/>
          <w:color w:val="000000"/>
          <w:sz w:val="24"/>
          <w:szCs w:val="24"/>
        </w:rPr>
        <w:t>R</w:t>
      </w:r>
      <w:r w:rsidRPr="0052589F">
        <w:rPr>
          <w:rFonts w:ascii="Arial" w:hAnsi="Arial" w:cs="Arial"/>
          <w:b/>
          <w:bCs/>
          <w:color w:val="000000"/>
          <w:sz w:val="24"/>
          <w:szCs w:val="24"/>
        </w:rPr>
        <w:t>eport</w:t>
      </w:r>
      <w:r w:rsidRPr="0052589F">
        <w:rPr>
          <w:rFonts w:ascii="Arial" w:hAnsi="Arial" w:cs="Arial"/>
          <w:color w:val="000000"/>
          <w:w w:val="105"/>
          <w:sz w:val="24"/>
          <w:szCs w:val="24"/>
        </w:rPr>
        <w:t xml:space="preserve">.− </w:t>
      </w:r>
      <w:r w:rsidR="00BB1953" w:rsidRPr="0052589F">
        <w:rPr>
          <w:rFonts w:ascii="Arial" w:hAnsi="Arial" w:cs="Arial"/>
          <w:color w:val="000000"/>
          <w:w w:val="105"/>
          <w:sz w:val="24"/>
          <w:szCs w:val="24"/>
        </w:rPr>
        <w:t xml:space="preserve">(1) </w:t>
      </w:r>
      <w:r w:rsidR="00E76335" w:rsidRPr="0052589F">
        <w:rPr>
          <w:rFonts w:ascii="Arial" w:hAnsi="Arial" w:cs="Arial"/>
          <w:color w:val="000000"/>
          <w:sz w:val="24"/>
          <w:szCs w:val="24"/>
        </w:rPr>
        <w:t xml:space="preserve">The Commission after due deliberation shall set out in a report whether a contravention of this Act has taken place or not. </w:t>
      </w:r>
    </w:p>
    <w:p w:rsidR="00E76335" w:rsidRPr="0052589F" w:rsidRDefault="00E76335" w:rsidP="00964748">
      <w:pPr>
        <w:spacing w:after="0" w:line="240" w:lineRule="auto"/>
        <w:jc w:val="both"/>
        <w:rPr>
          <w:rFonts w:ascii="Arial" w:hAnsi="Arial" w:cs="Arial"/>
          <w:color w:val="000000"/>
          <w:sz w:val="24"/>
          <w:szCs w:val="24"/>
        </w:rPr>
      </w:pPr>
      <w:r w:rsidRPr="0052589F">
        <w:rPr>
          <w:rFonts w:ascii="Arial" w:hAnsi="Arial" w:cs="Arial"/>
          <w:color w:val="000000"/>
          <w:sz w:val="24"/>
          <w:szCs w:val="24"/>
        </w:rPr>
        <w:t>(2)</w:t>
      </w:r>
      <w:r w:rsidRPr="0052589F">
        <w:rPr>
          <w:rFonts w:ascii="Arial" w:hAnsi="Arial" w:cs="Arial"/>
          <w:color w:val="000000"/>
          <w:sz w:val="24"/>
          <w:szCs w:val="24"/>
        </w:rPr>
        <w:tab/>
        <w:t xml:space="preserve">A report under this section </w:t>
      </w:r>
      <w:r w:rsidR="00110D6F" w:rsidRPr="0052589F">
        <w:rPr>
          <w:rFonts w:ascii="Arial" w:hAnsi="Arial" w:cs="Arial"/>
          <w:color w:val="000000"/>
          <w:sz w:val="24"/>
          <w:szCs w:val="24"/>
        </w:rPr>
        <w:t>may not be altered by anyone</w:t>
      </w:r>
      <w:r w:rsidR="005C069D" w:rsidRPr="0052589F">
        <w:rPr>
          <w:rFonts w:ascii="Arial" w:hAnsi="Arial" w:cs="Arial"/>
          <w:color w:val="000000"/>
          <w:sz w:val="24"/>
          <w:szCs w:val="24"/>
        </w:rPr>
        <w:t xml:space="preserve"> except in accordance with this Act</w:t>
      </w:r>
      <w:r w:rsidRPr="0052589F">
        <w:rPr>
          <w:rFonts w:ascii="Arial" w:hAnsi="Arial" w:cs="Arial"/>
          <w:color w:val="000000"/>
          <w:sz w:val="24"/>
          <w:szCs w:val="24"/>
        </w:rPr>
        <w:t xml:space="preserve">. </w:t>
      </w:r>
    </w:p>
    <w:p w:rsidR="00110D6F" w:rsidRPr="0052589F" w:rsidRDefault="00E76335" w:rsidP="00964748">
      <w:pPr>
        <w:spacing w:after="0" w:line="240" w:lineRule="auto"/>
        <w:jc w:val="both"/>
        <w:rPr>
          <w:rFonts w:ascii="Arial" w:hAnsi="Arial" w:cs="Arial"/>
          <w:color w:val="000000"/>
          <w:sz w:val="24"/>
          <w:szCs w:val="24"/>
        </w:rPr>
      </w:pPr>
      <w:r w:rsidRPr="0052589F">
        <w:rPr>
          <w:rFonts w:ascii="Arial" w:hAnsi="Arial" w:cs="Arial"/>
          <w:color w:val="000000"/>
          <w:sz w:val="24"/>
          <w:szCs w:val="24"/>
        </w:rPr>
        <w:t xml:space="preserve">(3)  A report under this section shall </w:t>
      </w:r>
      <w:r w:rsidR="00110D6F" w:rsidRPr="0052589F">
        <w:rPr>
          <w:rFonts w:ascii="Arial" w:hAnsi="Arial" w:cs="Arial"/>
          <w:color w:val="000000"/>
          <w:sz w:val="24"/>
          <w:szCs w:val="24"/>
        </w:rPr>
        <w:t>not</w:t>
      </w:r>
      <w:r w:rsidRPr="0052589F">
        <w:rPr>
          <w:rFonts w:ascii="Arial" w:hAnsi="Arial" w:cs="Arial"/>
          <w:color w:val="000000"/>
          <w:sz w:val="24"/>
          <w:szCs w:val="24"/>
        </w:rPr>
        <w:t xml:space="preserve"> be</w:t>
      </w:r>
      <w:r w:rsidR="00110D6F" w:rsidRPr="0052589F">
        <w:rPr>
          <w:rFonts w:ascii="Arial" w:hAnsi="Arial" w:cs="Arial"/>
          <w:color w:val="000000"/>
          <w:sz w:val="24"/>
          <w:szCs w:val="24"/>
        </w:rPr>
        <w:t xml:space="preserve"> determinative of the measures to be taken as a result of the report.</w:t>
      </w:r>
    </w:p>
    <w:p w:rsidR="00110D6F" w:rsidRPr="0052589F" w:rsidRDefault="00110D6F" w:rsidP="00964748">
      <w:pPr>
        <w:spacing w:after="0" w:line="240" w:lineRule="auto"/>
        <w:jc w:val="both"/>
        <w:rPr>
          <w:rFonts w:ascii="Arial" w:hAnsi="Arial" w:cs="Arial"/>
          <w:color w:val="000000"/>
          <w:sz w:val="24"/>
          <w:szCs w:val="24"/>
        </w:rPr>
      </w:pPr>
    </w:p>
    <w:p w:rsidR="00110D6F" w:rsidRPr="0052589F" w:rsidRDefault="00110D6F" w:rsidP="00964748">
      <w:pPr>
        <w:spacing w:after="0" w:line="240" w:lineRule="auto"/>
        <w:jc w:val="both"/>
        <w:rPr>
          <w:rFonts w:ascii="Arial" w:hAnsi="Arial" w:cs="Arial"/>
          <w:color w:val="000000"/>
          <w:sz w:val="24"/>
          <w:szCs w:val="24"/>
        </w:rPr>
      </w:pPr>
      <w:r w:rsidRPr="0052589F">
        <w:rPr>
          <w:rFonts w:ascii="Arial" w:hAnsi="Arial" w:cs="Arial"/>
          <w:b/>
          <w:bCs/>
          <w:color w:val="000000"/>
          <w:sz w:val="24"/>
          <w:szCs w:val="24"/>
        </w:rPr>
        <w:t>13.</w:t>
      </w:r>
      <w:r w:rsidRPr="0052589F">
        <w:rPr>
          <w:rFonts w:ascii="Arial" w:hAnsi="Arial" w:cs="Arial"/>
          <w:color w:val="000000"/>
          <w:sz w:val="24"/>
          <w:szCs w:val="24"/>
        </w:rPr>
        <w:tab/>
      </w:r>
      <w:r w:rsidRPr="0052589F">
        <w:rPr>
          <w:rFonts w:ascii="Arial" w:hAnsi="Arial" w:cs="Arial"/>
          <w:b/>
          <w:bCs/>
          <w:color w:val="000000"/>
          <w:sz w:val="24"/>
          <w:szCs w:val="24"/>
        </w:rPr>
        <w:t>Powers</w:t>
      </w:r>
      <w:r w:rsidRPr="0052589F">
        <w:rPr>
          <w:rFonts w:ascii="Arial" w:hAnsi="Arial" w:cs="Arial"/>
          <w:color w:val="000000"/>
          <w:sz w:val="24"/>
          <w:szCs w:val="24"/>
        </w:rPr>
        <w:t xml:space="preserve"> </w:t>
      </w:r>
      <w:r w:rsidRPr="0052589F">
        <w:rPr>
          <w:rFonts w:ascii="Arial" w:hAnsi="Arial" w:cs="Arial"/>
          <w:b/>
          <w:bCs/>
          <w:color w:val="000000"/>
          <w:sz w:val="24"/>
          <w:szCs w:val="24"/>
        </w:rPr>
        <w:t>in</w:t>
      </w:r>
      <w:r w:rsidRPr="0052589F">
        <w:rPr>
          <w:rFonts w:ascii="Arial" w:hAnsi="Arial" w:cs="Arial"/>
          <w:color w:val="000000"/>
          <w:sz w:val="24"/>
          <w:szCs w:val="24"/>
        </w:rPr>
        <w:t xml:space="preserve"> </w:t>
      </w:r>
      <w:r w:rsidRPr="0052589F">
        <w:rPr>
          <w:rFonts w:ascii="Arial" w:hAnsi="Arial" w:cs="Arial"/>
          <w:b/>
          <w:bCs/>
          <w:color w:val="000000"/>
          <w:sz w:val="24"/>
          <w:szCs w:val="24"/>
        </w:rPr>
        <w:t>respect</w:t>
      </w:r>
      <w:r w:rsidRPr="0052589F">
        <w:rPr>
          <w:rFonts w:ascii="Arial" w:hAnsi="Arial" w:cs="Arial"/>
          <w:color w:val="000000"/>
          <w:sz w:val="24"/>
          <w:szCs w:val="24"/>
        </w:rPr>
        <w:t xml:space="preserve"> </w:t>
      </w:r>
      <w:r w:rsidRPr="0052589F">
        <w:rPr>
          <w:rFonts w:ascii="Arial" w:hAnsi="Arial" w:cs="Arial"/>
          <w:b/>
          <w:bCs/>
          <w:color w:val="000000"/>
          <w:sz w:val="24"/>
          <w:szCs w:val="24"/>
        </w:rPr>
        <w:t>of</w:t>
      </w:r>
      <w:r w:rsidRPr="0052589F">
        <w:rPr>
          <w:rFonts w:ascii="Arial" w:hAnsi="Arial" w:cs="Arial"/>
          <w:color w:val="000000"/>
          <w:sz w:val="24"/>
          <w:szCs w:val="24"/>
        </w:rPr>
        <w:t xml:space="preserve"> </w:t>
      </w:r>
      <w:r w:rsidRPr="0052589F">
        <w:rPr>
          <w:rFonts w:ascii="Arial" w:hAnsi="Arial" w:cs="Arial"/>
          <w:b/>
          <w:bCs/>
          <w:color w:val="000000"/>
          <w:sz w:val="24"/>
          <w:szCs w:val="24"/>
        </w:rPr>
        <w:t>reports</w:t>
      </w:r>
      <w:r w:rsidRPr="0052589F">
        <w:rPr>
          <w:rFonts w:ascii="Arial" w:hAnsi="Arial" w:cs="Arial"/>
          <w:color w:val="000000"/>
          <w:w w:val="105"/>
          <w:sz w:val="24"/>
          <w:szCs w:val="24"/>
        </w:rPr>
        <w:t xml:space="preserve">.− </w:t>
      </w:r>
      <w:r w:rsidRPr="0052589F">
        <w:rPr>
          <w:rFonts w:ascii="Arial" w:hAnsi="Arial" w:cs="Arial"/>
          <w:color w:val="000000"/>
          <w:sz w:val="24"/>
          <w:szCs w:val="24"/>
        </w:rPr>
        <w:t>The Commission shall have the powers to summon witnesses and require:</w:t>
      </w:r>
    </w:p>
    <w:p w:rsidR="00110D6F" w:rsidRPr="0052589F" w:rsidRDefault="00110D6F" w:rsidP="00964748">
      <w:pPr>
        <w:spacing w:after="0" w:line="240" w:lineRule="auto"/>
        <w:ind w:left="1440" w:hanging="720"/>
        <w:jc w:val="both"/>
        <w:rPr>
          <w:rFonts w:ascii="Arial" w:hAnsi="Arial" w:cs="Arial"/>
          <w:color w:val="000000"/>
          <w:sz w:val="24"/>
          <w:szCs w:val="24"/>
        </w:rPr>
      </w:pPr>
      <w:r w:rsidRPr="0052589F">
        <w:rPr>
          <w:rFonts w:ascii="Arial" w:hAnsi="Arial" w:cs="Arial"/>
          <w:color w:val="000000"/>
          <w:sz w:val="24"/>
          <w:szCs w:val="24"/>
        </w:rPr>
        <w:t>(a)</w:t>
      </w:r>
      <w:r w:rsidRPr="0052589F">
        <w:rPr>
          <w:rFonts w:ascii="Arial" w:hAnsi="Arial" w:cs="Arial"/>
          <w:color w:val="000000"/>
          <w:sz w:val="24"/>
          <w:szCs w:val="24"/>
        </w:rPr>
        <w:tab/>
      </w:r>
      <w:proofErr w:type="gramStart"/>
      <w:r w:rsidRPr="0052589F">
        <w:rPr>
          <w:rFonts w:ascii="Arial" w:hAnsi="Arial" w:cs="Arial"/>
          <w:color w:val="000000"/>
          <w:sz w:val="24"/>
          <w:szCs w:val="24"/>
        </w:rPr>
        <w:t>to</w:t>
      </w:r>
      <w:proofErr w:type="gramEnd"/>
      <w:r w:rsidRPr="0052589F">
        <w:rPr>
          <w:rFonts w:ascii="Arial" w:hAnsi="Arial" w:cs="Arial"/>
          <w:color w:val="000000"/>
          <w:sz w:val="24"/>
          <w:szCs w:val="24"/>
        </w:rPr>
        <w:t xml:space="preserve"> give evidence orally or in writing on oath or, if they are persons entitled to affirm in civil matters, on affirmation; and</w:t>
      </w:r>
    </w:p>
    <w:p w:rsidR="00110D6F" w:rsidRPr="0052589F" w:rsidRDefault="00110D6F" w:rsidP="00964748">
      <w:pPr>
        <w:spacing w:after="0" w:line="240" w:lineRule="auto"/>
        <w:ind w:left="1440" w:hanging="720"/>
        <w:jc w:val="both"/>
        <w:rPr>
          <w:rFonts w:ascii="Arial" w:hAnsi="Arial" w:cs="Arial"/>
          <w:color w:val="000000"/>
          <w:sz w:val="24"/>
          <w:szCs w:val="24"/>
        </w:rPr>
      </w:pPr>
      <w:r w:rsidRPr="0052589F">
        <w:rPr>
          <w:rFonts w:ascii="Arial" w:hAnsi="Arial" w:cs="Arial"/>
          <w:color w:val="000000"/>
          <w:sz w:val="24"/>
          <w:szCs w:val="24"/>
        </w:rPr>
        <w:t>(b)</w:t>
      </w:r>
      <w:r w:rsidRPr="0052589F">
        <w:rPr>
          <w:rFonts w:ascii="Arial" w:hAnsi="Arial" w:cs="Arial"/>
          <w:color w:val="000000"/>
          <w:sz w:val="24"/>
          <w:szCs w:val="24"/>
        </w:rPr>
        <w:tab/>
      </w:r>
      <w:proofErr w:type="gramStart"/>
      <w:r w:rsidRPr="0052589F">
        <w:rPr>
          <w:rFonts w:ascii="Arial" w:hAnsi="Arial" w:cs="Arial"/>
          <w:color w:val="000000"/>
          <w:sz w:val="24"/>
          <w:szCs w:val="24"/>
        </w:rPr>
        <w:t>to</w:t>
      </w:r>
      <w:proofErr w:type="gramEnd"/>
      <w:r w:rsidRPr="0052589F">
        <w:rPr>
          <w:rFonts w:ascii="Arial" w:hAnsi="Arial" w:cs="Arial"/>
          <w:color w:val="000000"/>
          <w:sz w:val="24"/>
          <w:szCs w:val="24"/>
        </w:rPr>
        <w:t xml:space="preserve"> produce any documents and things that the Commission considers necessary.</w:t>
      </w:r>
    </w:p>
    <w:p w:rsidR="00110D6F" w:rsidRPr="0052589F" w:rsidRDefault="00110D6F" w:rsidP="00964748">
      <w:pPr>
        <w:spacing w:after="0" w:line="240" w:lineRule="auto"/>
        <w:jc w:val="both"/>
        <w:rPr>
          <w:rFonts w:ascii="Arial" w:hAnsi="Arial" w:cs="Arial"/>
          <w:color w:val="000000"/>
          <w:sz w:val="24"/>
          <w:szCs w:val="24"/>
        </w:rPr>
      </w:pPr>
    </w:p>
    <w:p w:rsidR="00293146" w:rsidRPr="0052589F" w:rsidRDefault="00110D6F" w:rsidP="00964748">
      <w:pPr>
        <w:tabs>
          <w:tab w:val="left" w:pos="891"/>
        </w:tabs>
        <w:spacing w:after="0" w:line="240" w:lineRule="auto"/>
        <w:jc w:val="both"/>
        <w:rPr>
          <w:rFonts w:ascii="Arial" w:hAnsi="Arial" w:cs="Arial"/>
          <w:color w:val="000000"/>
          <w:sz w:val="24"/>
          <w:szCs w:val="24"/>
        </w:rPr>
      </w:pPr>
      <w:r w:rsidRPr="0052589F">
        <w:rPr>
          <w:rFonts w:ascii="Arial" w:hAnsi="Arial" w:cs="Arial"/>
          <w:b/>
          <w:bCs/>
          <w:color w:val="000000"/>
          <w:sz w:val="24"/>
          <w:szCs w:val="24"/>
        </w:rPr>
        <w:t>14</w:t>
      </w:r>
      <w:r w:rsidR="00E77DED" w:rsidRPr="0052589F">
        <w:rPr>
          <w:rFonts w:ascii="Arial" w:hAnsi="Arial" w:cs="Arial"/>
          <w:b/>
          <w:bCs/>
          <w:color w:val="000000"/>
          <w:sz w:val="24"/>
          <w:szCs w:val="24"/>
        </w:rPr>
        <w:t>.</w:t>
      </w:r>
      <w:r w:rsidR="00E77DED" w:rsidRPr="0052589F">
        <w:rPr>
          <w:rFonts w:ascii="Arial" w:hAnsi="Arial" w:cs="Arial"/>
          <w:color w:val="000000"/>
          <w:sz w:val="24"/>
          <w:szCs w:val="24"/>
        </w:rPr>
        <w:tab/>
      </w:r>
      <w:r w:rsidR="00E77DED" w:rsidRPr="0052589F">
        <w:rPr>
          <w:rFonts w:ascii="Arial" w:hAnsi="Arial" w:cs="Arial"/>
          <w:b/>
          <w:bCs/>
          <w:color w:val="000000"/>
          <w:sz w:val="24"/>
          <w:szCs w:val="24"/>
        </w:rPr>
        <w:t>Waiver</w:t>
      </w:r>
      <w:r w:rsidR="00E77DED" w:rsidRPr="0052589F">
        <w:rPr>
          <w:rFonts w:ascii="Arial" w:hAnsi="Arial" w:cs="Arial"/>
          <w:color w:val="000000"/>
          <w:sz w:val="24"/>
          <w:szCs w:val="24"/>
        </w:rPr>
        <w:t xml:space="preserve"> </w:t>
      </w:r>
      <w:r w:rsidR="00E77DED" w:rsidRPr="0052589F">
        <w:rPr>
          <w:rFonts w:ascii="Arial" w:hAnsi="Arial" w:cs="Arial"/>
          <w:b/>
          <w:bCs/>
          <w:color w:val="000000"/>
          <w:sz w:val="24"/>
          <w:szCs w:val="24"/>
        </w:rPr>
        <w:t>or</w:t>
      </w:r>
      <w:r w:rsidR="00E77DED" w:rsidRPr="0052589F">
        <w:rPr>
          <w:rFonts w:ascii="Arial" w:hAnsi="Arial" w:cs="Arial"/>
          <w:color w:val="000000"/>
          <w:sz w:val="24"/>
          <w:szCs w:val="24"/>
        </w:rPr>
        <w:t xml:space="preserve"> </w:t>
      </w:r>
      <w:r w:rsidR="00E77DED" w:rsidRPr="0052589F">
        <w:rPr>
          <w:rFonts w:ascii="Arial" w:hAnsi="Arial" w:cs="Arial"/>
          <w:b/>
          <w:bCs/>
          <w:color w:val="000000"/>
          <w:sz w:val="24"/>
          <w:szCs w:val="24"/>
        </w:rPr>
        <w:t>reduction</w:t>
      </w:r>
      <w:r w:rsidR="00E77DED" w:rsidRPr="0052589F">
        <w:rPr>
          <w:rFonts w:ascii="Arial" w:hAnsi="Arial" w:cs="Arial"/>
          <w:color w:val="000000"/>
          <w:sz w:val="24"/>
          <w:szCs w:val="24"/>
        </w:rPr>
        <w:t xml:space="preserve"> </w:t>
      </w:r>
      <w:r w:rsidR="00E77DED" w:rsidRPr="0052589F">
        <w:rPr>
          <w:rFonts w:ascii="Arial" w:hAnsi="Arial" w:cs="Arial"/>
          <w:b/>
          <w:bCs/>
          <w:color w:val="000000"/>
          <w:sz w:val="24"/>
          <w:szCs w:val="24"/>
        </w:rPr>
        <w:t>of</w:t>
      </w:r>
      <w:r w:rsidR="00E77DED" w:rsidRPr="0052589F">
        <w:rPr>
          <w:rFonts w:ascii="Arial" w:hAnsi="Arial" w:cs="Arial"/>
          <w:color w:val="000000"/>
          <w:sz w:val="24"/>
          <w:szCs w:val="24"/>
        </w:rPr>
        <w:t xml:space="preserve"> </w:t>
      </w:r>
      <w:r w:rsidR="006B7A27" w:rsidRPr="0052589F">
        <w:rPr>
          <w:rFonts w:ascii="Arial" w:hAnsi="Arial" w:cs="Arial"/>
          <w:b/>
          <w:bCs/>
          <w:color w:val="000000"/>
          <w:sz w:val="24"/>
          <w:szCs w:val="24"/>
        </w:rPr>
        <w:t>applicable period</w:t>
      </w:r>
      <w:r w:rsidR="00764AF8" w:rsidRPr="0052589F">
        <w:rPr>
          <w:rFonts w:ascii="Arial" w:hAnsi="Arial" w:cs="Arial"/>
          <w:color w:val="000000"/>
          <w:w w:val="105"/>
          <w:sz w:val="24"/>
          <w:szCs w:val="24"/>
        </w:rPr>
        <w:t>.−</w:t>
      </w:r>
      <w:r w:rsidR="00764AF8" w:rsidRPr="0052589F">
        <w:rPr>
          <w:rFonts w:ascii="Arial" w:hAnsi="Arial" w:cs="Arial"/>
          <w:color w:val="000000"/>
          <w:sz w:val="24"/>
          <w:szCs w:val="24"/>
        </w:rPr>
        <w:t xml:space="preserve"> </w:t>
      </w:r>
      <w:r w:rsidR="00E77DED" w:rsidRPr="0052589F">
        <w:rPr>
          <w:rFonts w:ascii="Arial" w:hAnsi="Arial" w:cs="Arial"/>
          <w:color w:val="000000"/>
          <w:sz w:val="24"/>
          <w:szCs w:val="24"/>
        </w:rPr>
        <w:t xml:space="preserve">(1) </w:t>
      </w:r>
      <w:proofErr w:type="gramStart"/>
      <w:r w:rsidR="00E77DED" w:rsidRPr="0052589F">
        <w:rPr>
          <w:rFonts w:ascii="Arial" w:hAnsi="Arial" w:cs="Arial"/>
          <w:color w:val="000000"/>
          <w:sz w:val="24"/>
          <w:szCs w:val="24"/>
        </w:rPr>
        <w:t>On</w:t>
      </w:r>
      <w:proofErr w:type="gramEnd"/>
      <w:r w:rsidR="00E77DED" w:rsidRPr="0052589F">
        <w:rPr>
          <w:rFonts w:ascii="Arial" w:hAnsi="Arial" w:cs="Arial"/>
          <w:color w:val="000000"/>
          <w:sz w:val="24"/>
          <w:szCs w:val="24"/>
        </w:rPr>
        <w:t xml:space="preserve"> application by a public office holder</w:t>
      </w:r>
      <w:r w:rsidR="003C027D" w:rsidRPr="0052589F">
        <w:rPr>
          <w:rFonts w:ascii="Arial" w:hAnsi="Arial" w:cs="Arial"/>
          <w:color w:val="000000"/>
          <w:sz w:val="24"/>
          <w:szCs w:val="24"/>
        </w:rPr>
        <w:t>,</w:t>
      </w:r>
      <w:r w:rsidR="00E77DED" w:rsidRPr="0052589F">
        <w:rPr>
          <w:rFonts w:ascii="Arial" w:hAnsi="Arial" w:cs="Arial"/>
          <w:color w:val="000000"/>
          <w:sz w:val="24"/>
          <w:szCs w:val="24"/>
        </w:rPr>
        <w:t xml:space="preserve"> the Commission may waive or reduce any applicable period under </w:t>
      </w:r>
      <w:r w:rsidR="003C027D" w:rsidRPr="0052589F">
        <w:rPr>
          <w:rFonts w:ascii="Arial" w:hAnsi="Arial" w:cs="Arial"/>
          <w:color w:val="000000"/>
          <w:sz w:val="24"/>
          <w:szCs w:val="24"/>
        </w:rPr>
        <w:t>the</w:t>
      </w:r>
      <w:r w:rsidR="00E77DED" w:rsidRPr="0052589F">
        <w:rPr>
          <w:rFonts w:ascii="Arial" w:hAnsi="Arial" w:cs="Arial"/>
          <w:color w:val="000000"/>
          <w:sz w:val="24"/>
          <w:szCs w:val="24"/>
        </w:rPr>
        <w:t xml:space="preserve"> </w:t>
      </w:r>
      <w:r w:rsidR="00D67BD8" w:rsidRPr="0052589F">
        <w:rPr>
          <w:rFonts w:ascii="Arial" w:hAnsi="Arial" w:cs="Arial"/>
          <w:color w:val="000000"/>
          <w:sz w:val="24"/>
          <w:szCs w:val="24"/>
        </w:rPr>
        <w:t>Act</w:t>
      </w:r>
      <w:r w:rsidR="00E77DED" w:rsidRPr="0052589F">
        <w:rPr>
          <w:rFonts w:ascii="Arial" w:hAnsi="Arial" w:cs="Arial"/>
          <w:color w:val="000000"/>
          <w:sz w:val="24"/>
          <w:szCs w:val="24"/>
        </w:rPr>
        <w:t>.</w:t>
      </w:r>
    </w:p>
    <w:p w:rsidR="00293146" w:rsidRPr="0052589F" w:rsidRDefault="00E77DED" w:rsidP="00964748">
      <w:pPr>
        <w:tabs>
          <w:tab w:val="left" w:pos="1611"/>
        </w:tabs>
        <w:spacing w:after="0" w:line="240" w:lineRule="auto"/>
        <w:ind w:firstLine="719"/>
        <w:jc w:val="both"/>
        <w:rPr>
          <w:rFonts w:ascii="Arial" w:hAnsi="Arial" w:cs="Arial"/>
          <w:color w:val="000000"/>
          <w:sz w:val="24"/>
          <w:szCs w:val="24"/>
        </w:rPr>
      </w:pPr>
      <w:r w:rsidRPr="0052589F">
        <w:rPr>
          <w:rFonts w:ascii="Arial" w:hAnsi="Arial" w:cs="Arial"/>
          <w:color w:val="000000"/>
          <w:sz w:val="24"/>
          <w:szCs w:val="24"/>
        </w:rPr>
        <w:t>(2)</w:t>
      </w:r>
      <w:r w:rsidRPr="0052589F">
        <w:rPr>
          <w:rFonts w:ascii="Arial" w:hAnsi="Arial" w:cs="Arial"/>
          <w:color w:val="000000"/>
          <w:sz w:val="24"/>
          <w:szCs w:val="24"/>
        </w:rPr>
        <w:tab/>
        <w:t>In exercising discretion under subsection (1), the Commission shall consider whether granting the waiver or reduction outweighs the public interest in maintaining the prohibition.</w:t>
      </w:r>
    </w:p>
    <w:p w:rsidR="00293146" w:rsidRPr="0052589F" w:rsidRDefault="00E77DED" w:rsidP="00964748">
      <w:pPr>
        <w:tabs>
          <w:tab w:val="left" w:pos="1611"/>
        </w:tabs>
        <w:spacing w:after="0" w:line="240" w:lineRule="auto"/>
        <w:ind w:firstLine="719"/>
        <w:jc w:val="both"/>
        <w:rPr>
          <w:rFonts w:ascii="Arial" w:hAnsi="Arial" w:cs="Arial"/>
          <w:color w:val="000000"/>
          <w:sz w:val="24"/>
          <w:szCs w:val="24"/>
        </w:rPr>
      </w:pPr>
      <w:r w:rsidRPr="0052589F">
        <w:rPr>
          <w:rFonts w:ascii="Arial" w:hAnsi="Arial" w:cs="Arial"/>
          <w:color w:val="000000"/>
          <w:sz w:val="24"/>
          <w:szCs w:val="24"/>
        </w:rPr>
        <w:t>(3)</w:t>
      </w:r>
      <w:r w:rsidRPr="0052589F">
        <w:rPr>
          <w:rFonts w:ascii="Arial" w:hAnsi="Arial" w:cs="Arial"/>
          <w:color w:val="000000"/>
          <w:sz w:val="24"/>
          <w:szCs w:val="24"/>
        </w:rPr>
        <w:tab/>
        <w:t>In determining the public interest for the purposes of subsection (2), the Commission shall consider the following factors:</w:t>
      </w:r>
    </w:p>
    <w:p w:rsidR="00293146" w:rsidRPr="0052589F" w:rsidRDefault="00E77DED" w:rsidP="003672DE">
      <w:pPr>
        <w:spacing w:after="0" w:line="240" w:lineRule="auto"/>
        <w:ind w:left="1620" w:hanging="450"/>
        <w:jc w:val="both"/>
        <w:rPr>
          <w:rFonts w:ascii="Arial" w:hAnsi="Arial" w:cs="Arial"/>
          <w:color w:val="000000"/>
          <w:sz w:val="24"/>
          <w:szCs w:val="24"/>
        </w:rPr>
      </w:pPr>
      <w:r w:rsidRPr="0052589F">
        <w:rPr>
          <w:rFonts w:ascii="Arial" w:hAnsi="Arial" w:cs="Arial"/>
          <w:color w:val="000000"/>
          <w:sz w:val="24"/>
          <w:szCs w:val="24"/>
        </w:rPr>
        <w:t>(a)</w:t>
      </w:r>
      <w:r w:rsidRPr="0052589F">
        <w:rPr>
          <w:rFonts w:ascii="Arial" w:hAnsi="Arial" w:cs="Arial"/>
          <w:color w:val="000000"/>
          <w:sz w:val="24"/>
          <w:szCs w:val="24"/>
        </w:rPr>
        <w:tab/>
      </w:r>
      <w:proofErr w:type="gramStart"/>
      <w:r w:rsidRPr="0052589F">
        <w:rPr>
          <w:rFonts w:ascii="Arial" w:hAnsi="Arial" w:cs="Arial"/>
          <w:color w:val="000000"/>
          <w:sz w:val="24"/>
          <w:szCs w:val="24"/>
        </w:rPr>
        <w:t>the</w:t>
      </w:r>
      <w:proofErr w:type="gramEnd"/>
      <w:r w:rsidRPr="0052589F">
        <w:rPr>
          <w:rFonts w:ascii="Arial" w:hAnsi="Arial" w:cs="Arial"/>
          <w:color w:val="000000"/>
          <w:sz w:val="24"/>
          <w:szCs w:val="24"/>
        </w:rPr>
        <w:t xml:space="preserve"> circumstances under which the public office holder left his office;</w:t>
      </w:r>
    </w:p>
    <w:p w:rsidR="00293146" w:rsidRPr="0052589F" w:rsidRDefault="00E77DED" w:rsidP="003672DE">
      <w:pPr>
        <w:spacing w:after="0" w:line="240" w:lineRule="auto"/>
        <w:ind w:left="1620" w:hanging="450"/>
        <w:jc w:val="both"/>
        <w:rPr>
          <w:rFonts w:ascii="Arial" w:eastAsia="Calibri" w:hAnsi="Arial" w:cs="Arial"/>
          <w:sz w:val="24"/>
          <w:szCs w:val="24"/>
        </w:rPr>
      </w:pPr>
      <w:r w:rsidRPr="0052589F">
        <w:rPr>
          <w:rFonts w:ascii="Arial" w:hAnsi="Arial" w:cs="Arial"/>
          <w:color w:val="000000"/>
          <w:sz w:val="24"/>
          <w:szCs w:val="24"/>
        </w:rPr>
        <w:t>(b)</w:t>
      </w:r>
      <w:r w:rsidRPr="0052589F">
        <w:rPr>
          <w:rFonts w:ascii="Arial" w:hAnsi="Arial" w:cs="Arial"/>
          <w:color w:val="000000"/>
          <w:sz w:val="24"/>
          <w:szCs w:val="24"/>
        </w:rPr>
        <w:tab/>
      </w:r>
      <w:proofErr w:type="gramStart"/>
      <w:r w:rsidRPr="0052589F">
        <w:rPr>
          <w:rFonts w:ascii="Arial" w:hAnsi="Arial" w:cs="Arial"/>
          <w:color w:val="000000"/>
          <w:sz w:val="24"/>
          <w:szCs w:val="24"/>
        </w:rPr>
        <w:t>the</w:t>
      </w:r>
      <w:proofErr w:type="gramEnd"/>
      <w:r w:rsidRPr="0052589F">
        <w:rPr>
          <w:rFonts w:ascii="Arial" w:hAnsi="Arial" w:cs="Arial"/>
          <w:color w:val="000000"/>
          <w:sz w:val="24"/>
          <w:szCs w:val="24"/>
        </w:rPr>
        <w:t xml:space="preserve"> general employment prospects of the public office holder;</w:t>
      </w:r>
    </w:p>
    <w:p w:rsidR="00293146" w:rsidRPr="0052589F" w:rsidRDefault="00E77DED" w:rsidP="003672DE">
      <w:pPr>
        <w:spacing w:after="0" w:line="240" w:lineRule="auto"/>
        <w:ind w:left="1620" w:hanging="450"/>
        <w:jc w:val="both"/>
        <w:rPr>
          <w:rFonts w:ascii="Arial" w:hAnsi="Arial" w:cs="Arial"/>
          <w:color w:val="000000"/>
          <w:sz w:val="24"/>
          <w:szCs w:val="24"/>
        </w:rPr>
      </w:pPr>
      <w:r w:rsidRPr="0052589F">
        <w:rPr>
          <w:rFonts w:ascii="Arial" w:hAnsi="Arial" w:cs="Arial"/>
          <w:color w:val="000000"/>
          <w:sz w:val="24"/>
          <w:szCs w:val="24"/>
        </w:rPr>
        <w:lastRenderedPageBreak/>
        <w:t>(c)</w:t>
      </w:r>
      <w:r w:rsidRPr="0052589F">
        <w:rPr>
          <w:rFonts w:ascii="Arial" w:hAnsi="Arial" w:cs="Arial"/>
          <w:color w:val="000000"/>
          <w:sz w:val="24"/>
          <w:szCs w:val="24"/>
        </w:rPr>
        <w:tab/>
      </w:r>
      <w:proofErr w:type="gramStart"/>
      <w:r w:rsidRPr="0052589F">
        <w:rPr>
          <w:rFonts w:ascii="Arial" w:hAnsi="Arial" w:cs="Arial"/>
          <w:color w:val="000000"/>
          <w:sz w:val="24"/>
          <w:szCs w:val="24"/>
        </w:rPr>
        <w:t>the</w:t>
      </w:r>
      <w:proofErr w:type="gramEnd"/>
      <w:r w:rsidRPr="0052589F">
        <w:rPr>
          <w:rFonts w:ascii="Arial" w:hAnsi="Arial" w:cs="Arial"/>
          <w:color w:val="000000"/>
          <w:sz w:val="24"/>
          <w:szCs w:val="24"/>
        </w:rPr>
        <w:t xml:space="preserve"> nature, and significance to Government, of information possessed by the public office holder by virtue of that office holder’s public office;</w:t>
      </w:r>
    </w:p>
    <w:p w:rsidR="00293146" w:rsidRPr="0052589F" w:rsidRDefault="00E77DED" w:rsidP="003672DE">
      <w:pPr>
        <w:spacing w:after="0" w:line="240" w:lineRule="auto"/>
        <w:ind w:left="1620" w:hanging="450"/>
        <w:jc w:val="both"/>
        <w:rPr>
          <w:rFonts w:ascii="Arial" w:hAnsi="Arial" w:cs="Arial"/>
          <w:color w:val="000000"/>
          <w:sz w:val="24"/>
          <w:szCs w:val="24"/>
        </w:rPr>
      </w:pPr>
      <w:r w:rsidRPr="0052589F">
        <w:rPr>
          <w:rFonts w:ascii="Arial" w:hAnsi="Arial" w:cs="Arial"/>
          <w:color w:val="000000"/>
          <w:sz w:val="24"/>
          <w:szCs w:val="24"/>
        </w:rPr>
        <w:t>(d)</w:t>
      </w:r>
      <w:r w:rsidRPr="0052589F">
        <w:rPr>
          <w:rFonts w:ascii="Arial" w:hAnsi="Arial" w:cs="Arial"/>
          <w:color w:val="000000"/>
          <w:sz w:val="24"/>
          <w:szCs w:val="24"/>
        </w:rPr>
        <w:tab/>
      </w:r>
      <w:proofErr w:type="gramStart"/>
      <w:r w:rsidRPr="0052589F">
        <w:rPr>
          <w:rFonts w:ascii="Arial" w:hAnsi="Arial" w:cs="Arial"/>
          <w:color w:val="000000"/>
          <w:sz w:val="24"/>
          <w:szCs w:val="24"/>
        </w:rPr>
        <w:t>the</w:t>
      </w:r>
      <w:proofErr w:type="gramEnd"/>
      <w:r w:rsidRPr="0052589F">
        <w:rPr>
          <w:rFonts w:ascii="Arial" w:hAnsi="Arial" w:cs="Arial"/>
          <w:color w:val="000000"/>
          <w:sz w:val="24"/>
          <w:szCs w:val="24"/>
        </w:rPr>
        <w:t xml:space="preserve"> facilitation of interchange between the private and public sector;</w:t>
      </w:r>
    </w:p>
    <w:p w:rsidR="00293146" w:rsidRPr="0052589F" w:rsidRDefault="00E77DED" w:rsidP="003672DE">
      <w:pPr>
        <w:spacing w:after="0" w:line="240" w:lineRule="auto"/>
        <w:ind w:left="1620" w:hanging="450"/>
        <w:jc w:val="both"/>
        <w:rPr>
          <w:rFonts w:ascii="Arial" w:hAnsi="Arial" w:cs="Arial"/>
          <w:color w:val="000000"/>
          <w:sz w:val="24"/>
          <w:szCs w:val="24"/>
        </w:rPr>
      </w:pPr>
      <w:r w:rsidRPr="0052589F">
        <w:rPr>
          <w:rFonts w:ascii="Arial" w:hAnsi="Arial" w:cs="Arial"/>
          <w:color w:val="000000"/>
          <w:sz w:val="24"/>
          <w:szCs w:val="24"/>
        </w:rPr>
        <w:t>(e)</w:t>
      </w:r>
      <w:r w:rsidRPr="0052589F">
        <w:rPr>
          <w:rFonts w:ascii="Arial" w:hAnsi="Arial" w:cs="Arial"/>
          <w:color w:val="000000"/>
          <w:sz w:val="24"/>
          <w:szCs w:val="24"/>
        </w:rPr>
        <w:tab/>
      </w:r>
      <w:proofErr w:type="gramStart"/>
      <w:r w:rsidRPr="0052589F">
        <w:rPr>
          <w:rFonts w:ascii="Arial" w:hAnsi="Arial" w:cs="Arial"/>
          <w:color w:val="000000"/>
          <w:sz w:val="24"/>
          <w:szCs w:val="24"/>
        </w:rPr>
        <w:t>the</w:t>
      </w:r>
      <w:proofErr w:type="gramEnd"/>
      <w:r w:rsidRPr="0052589F">
        <w:rPr>
          <w:rFonts w:ascii="Arial" w:hAnsi="Arial" w:cs="Arial"/>
          <w:color w:val="000000"/>
          <w:sz w:val="24"/>
          <w:szCs w:val="24"/>
        </w:rPr>
        <w:t xml:space="preserve"> degree to which the new employer might gain unfair commercial advantage by hiring the public office holder;</w:t>
      </w:r>
    </w:p>
    <w:p w:rsidR="00293146" w:rsidRPr="0052589F" w:rsidRDefault="00E77DED" w:rsidP="003672DE">
      <w:pPr>
        <w:spacing w:after="0" w:line="240" w:lineRule="auto"/>
        <w:ind w:left="1620" w:hanging="450"/>
        <w:jc w:val="both"/>
        <w:rPr>
          <w:rFonts w:ascii="Arial" w:hAnsi="Arial" w:cs="Arial"/>
          <w:color w:val="000000"/>
          <w:sz w:val="24"/>
          <w:szCs w:val="24"/>
        </w:rPr>
      </w:pPr>
      <w:r w:rsidRPr="0052589F">
        <w:rPr>
          <w:rFonts w:ascii="Arial" w:hAnsi="Arial" w:cs="Arial"/>
          <w:color w:val="000000"/>
          <w:sz w:val="24"/>
          <w:szCs w:val="24"/>
        </w:rPr>
        <w:t>(f)</w:t>
      </w:r>
      <w:r w:rsidRPr="0052589F">
        <w:rPr>
          <w:rFonts w:ascii="Arial" w:hAnsi="Arial" w:cs="Arial"/>
          <w:color w:val="000000"/>
          <w:sz w:val="24"/>
          <w:szCs w:val="24"/>
        </w:rPr>
        <w:tab/>
      </w:r>
      <w:proofErr w:type="gramStart"/>
      <w:r w:rsidRPr="0052589F">
        <w:rPr>
          <w:rFonts w:ascii="Arial" w:hAnsi="Arial" w:cs="Arial"/>
          <w:color w:val="000000"/>
          <w:sz w:val="24"/>
          <w:szCs w:val="24"/>
        </w:rPr>
        <w:t>the</w:t>
      </w:r>
      <w:proofErr w:type="gramEnd"/>
      <w:r w:rsidRPr="0052589F">
        <w:rPr>
          <w:rFonts w:ascii="Arial" w:hAnsi="Arial" w:cs="Arial"/>
          <w:color w:val="000000"/>
          <w:sz w:val="24"/>
          <w:szCs w:val="24"/>
        </w:rPr>
        <w:t xml:space="preserve"> authority and influence possessed by the public office holder while in public office; and</w:t>
      </w:r>
    </w:p>
    <w:p w:rsidR="00293146" w:rsidRPr="0052589F" w:rsidRDefault="00E77DED" w:rsidP="003672DE">
      <w:pPr>
        <w:spacing w:after="0" w:line="240" w:lineRule="auto"/>
        <w:ind w:left="1620" w:hanging="450"/>
        <w:jc w:val="both"/>
        <w:rPr>
          <w:rFonts w:ascii="Arial" w:hAnsi="Arial" w:cs="Arial"/>
          <w:color w:val="000000"/>
          <w:sz w:val="24"/>
          <w:szCs w:val="24"/>
        </w:rPr>
      </w:pPr>
      <w:r w:rsidRPr="0052589F">
        <w:rPr>
          <w:rFonts w:ascii="Arial" w:hAnsi="Arial" w:cs="Arial"/>
          <w:color w:val="000000"/>
          <w:sz w:val="24"/>
          <w:szCs w:val="24"/>
        </w:rPr>
        <w:t>(g)</w:t>
      </w:r>
      <w:r w:rsidRPr="0052589F">
        <w:rPr>
          <w:rFonts w:ascii="Arial" w:hAnsi="Arial" w:cs="Arial"/>
          <w:color w:val="000000"/>
          <w:sz w:val="24"/>
          <w:szCs w:val="24"/>
        </w:rPr>
        <w:tab/>
      </w:r>
      <w:proofErr w:type="gramStart"/>
      <w:r w:rsidRPr="0052589F">
        <w:rPr>
          <w:rFonts w:ascii="Arial" w:hAnsi="Arial" w:cs="Arial"/>
          <w:color w:val="000000"/>
          <w:sz w:val="24"/>
          <w:szCs w:val="24"/>
        </w:rPr>
        <w:t>the</w:t>
      </w:r>
      <w:proofErr w:type="gramEnd"/>
      <w:r w:rsidRPr="0052589F">
        <w:rPr>
          <w:rFonts w:ascii="Arial" w:hAnsi="Arial" w:cs="Arial"/>
          <w:color w:val="000000"/>
          <w:sz w:val="24"/>
          <w:szCs w:val="24"/>
        </w:rPr>
        <w:t xml:space="preserve"> disposition of other cases.</w:t>
      </w:r>
    </w:p>
    <w:p w:rsidR="00293146" w:rsidRPr="0052589F" w:rsidRDefault="00C93736" w:rsidP="00964748">
      <w:pPr>
        <w:spacing w:after="0" w:line="240" w:lineRule="auto"/>
        <w:jc w:val="both"/>
        <w:rPr>
          <w:rFonts w:ascii="Arial" w:hAnsi="Arial" w:cs="Arial"/>
          <w:color w:val="000000"/>
          <w:sz w:val="24"/>
          <w:szCs w:val="24"/>
        </w:rPr>
      </w:pPr>
      <w:r w:rsidRPr="0052589F">
        <w:rPr>
          <w:rFonts w:ascii="Arial" w:hAnsi="Arial" w:cs="Arial"/>
          <w:color w:val="000000"/>
          <w:sz w:val="24"/>
          <w:szCs w:val="24"/>
        </w:rPr>
        <w:tab/>
      </w:r>
      <w:r w:rsidR="00E77DED" w:rsidRPr="0052589F">
        <w:rPr>
          <w:rFonts w:ascii="Arial" w:hAnsi="Arial" w:cs="Arial"/>
          <w:color w:val="000000"/>
          <w:sz w:val="24"/>
          <w:szCs w:val="24"/>
        </w:rPr>
        <w:t>(4)</w:t>
      </w:r>
      <w:r w:rsidR="00E77DED" w:rsidRPr="0052589F">
        <w:rPr>
          <w:rFonts w:ascii="Arial" w:hAnsi="Arial" w:cs="Arial"/>
          <w:color w:val="000000"/>
          <w:sz w:val="24"/>
          <w:szCs w:val="24"/>
        </w:rPr>
        <w:tab/>
        <w:t>The decision made by the Commission shall be communicated in writing to the applicant referred to in subsection (1).</w:t>
      </w:r>
    </w:p>
    <w:p w:rsidR="000119A5" w:rsidRPr="0052589F" w:rsidRDefault="00C93736" w:rsidP="00964748">
      <w:pPr>
        <w:spacing w:after="0" w:line="240" w:lineRule="auto"/>
        <w:jc w:val="both"/>
        <w:rPr>
          <w:rFonts w:ascii="Arial" w:hAnsi="Arial" w:cs="Arial"/>
          <w:color w:val="000000"/>
          <w:sz w:val="24"/>
          <w:szCs w:val="24"/>
        </w:rPr>
      </w:pPr>
      <w:r w:rsidRPr="0052589F">
        <w:rPr>
          <w:rFonts w:ascii="Arial" w:hAnsi="Arial" w:cs="Arial"/>
          <w:color w:val="000000"/>
          <w:sz w:val="24"/>
          <w:szCs w:val="24"/>
        </w:rPr>
        <w:tab/>
      </w:r>
      <w:r w:rsidR="00E77DED" w:rsidRPr="0052589F">
        <w:rPr>
          <w:rFonts w:ascii="Arial" w:hAnsi="Arial" w:cs="Arial"/>
          <w:color w:val="000000"/>
          <w:sz w:val="24"/>
          <w:szCs w:val="24"/>
        </w:rPr>
        <w:t>(5)</w:t>
      </w:r>
      <w:r w:rsidR="00E77DED" w:rsidRPr="0052589F">
        <w:rPr>
          <w:rFonts w:ascii="Arial" w:hAnsi="Arial" w:cs="Arial"/>
          <w:color w:val="000000"/>
          <w:sz w:val="24"/>
          <w:szCs w:val="24"/>
        </w:rPr>
        <w:tab/>
        <w:t xml:space="preserve">If the Commission has granted a waiver or reduction of limitation </w:t>
      </w:r>
      <w:r w:rsidR="003C027D" w:rsidRPr="0052589F">
        <w:rPr>
          <w:rFonts w:ascii="Arial" w:hAnsi="Arial" w:cs="Arial"/>
          <w:color w:val="000000"/>
          <w:sz w:val="24"/>
          <w:szCs w:val="24"/>
        </w:rPr>
        <w:t xml:space="preserve">under </w:t>
      </w:r>
      <w:r w:rsidR="00E77DED" w:rsidRPr="0052589F">
        <w:rPr>
          <w:rFonts w:ascii="Arial" w:hAnsi="Arial" w:cs="Arial"/>
          <w:color w:val="000000"/>
          <w:sz w:val="24"/>
          <w:szCs w:val="24"/>
        </w:rPr>
        <w:t xml:space="preserve">this section, the Commission shall publish the decision and </w:t>
      </w:r>
      <w:r w:rsidR="003C027D" w:rsidRPr="0052589F">
        <w:rPr>
          <w:rFonts w:ascii="Arial" w:hAnsi="Arial" w:cs="Arial"/>
          <w:color w:val="000000"/>
          <w:sz w:val="24"/>
          <w:szCs w:val="24"/>
        </w:rPr>
        <w:t>its</w:t>
      </w:r>
      <w:r w:rsidR="00E77DED" w:rsidRPr="0052589F">
        <w:rPr>
          <w:rFonts w:ascii="Arial" w:hAnsi="Arial" w:cs="Arial"/>
          <w:color w:val="000000"/>
          <w:sz w:val="24"/>
          <w:szCs w:val="24"/>
        </w:rPr>
        <w:t xml:space="preserve"> reasons in the public registry maintained under section 15</w:t>
      </w:r>
      <w:r w:rsidR="006E2AAF" w:rsidRPr="0052589F">
        <w:rPr>
          <w:rFonts w:ascii="Arial" w:hAnsi="Arial" w:cs="Arial"/>
          <w:color w:val="000000"/>
          <w:sz w:val="24"/>
          <w:szCs w:val="24"/>
        </w:rPr>
        <w:t xml:space="preserve"> of the Act</w:t>
      </w:r>
      <w:r w:rsidR="00E77DED" w:rsidRPr="0052589F">
        <w:rPr>
          <w:rFonts w:ascii="Arial" w:hAnsi="Arial" w:cs="Arial"/>
          <w:color w:val="000000"/>
          <w:sz w:val="24"/>
          <w:szCs w:val="24"/>
        </w:rPr>
        <w:t>.</w:t>
      </w:r>
    </w:p>
    <w:p w:rsidR="00E91847" w:rsidRPr="0052589F" w:rsidRDefault="00E91847" w:rsidP="001517B3">
      <w:pPr>
        <w:spacing w:after="0" w:line="240" w:lineRule="auto"/>
        <w:jc w:val="both"/>
        <w:rPr>
          <w:rFonts w:ascii="Arial" w:hAnsi="Arial" w:cs="Arial"/>
          <w:color w:val="000000"/>
          <w:sz w:val="24"/>
          <w:szCs w:val="24"/>
        </w:rPr>
      </w:pPr>
    </w:p>
    <w:p w:rsidR="00E91847" w:rsidRPr="0052589F" w:rsidRDefault="00E91847" w:rsidP="00964748">
      <w:pPr>
        <w:spacing w:after="0" w:line="240" w:lineRule="auto"/>
        <w:jc w:val="center"/>
        <w:rPr>
          <w:rFonts w:ascii="Arial" w:hAnsi="Arial" w:cs="Arial"/>
          <w:b/>
          <w:color w:val="000000"/>
          <w:w w:val="105"/>
          <w:sz w:val="24"/>
          <w:szCs w:val="24"/>
        </w:rPr>
      </w:pPr>
      <w:r w:rsidRPr="0052589F">
        <w:rPr>
          <w:rFonts w:ascii="Arial" w:hAnsi="Arial" w:cs="Arial"/>
          <w:b/>
          <w:color w:val="000000"/>
          <w:w w:val="105"/>
          <w:sz w:val="24"/>
          <w:szCs w:val="24"/>
        </w:rPr>
        <w:t>CHA</w:t>
      </w:r>
      <w:r w:rsidR="008615FB" w:rsidRPr="0052589F">
        <w:rPr>
          <w:rFonts w:ascii="Arial" w:hAnsi="Arial" w:cs="Arial"/>
          <w:b/>
          <w:color w:val="000000"/>
          <w:w w:val="105"/>
          <w:sz w:val="24"/>
          <w:szCs w:val="24"/>
        </w:rPr>
        <w:t>PTER-V</w:t>
      </w:r>
    </w:p>
    <w:p w:rsidR="00E91847" w:rsidRPr="0052589F" w:rsidRDefault="00110D6F" w:rsidP="00964748">
      <w:pPr>
        <w:spacing w:after="0" w:line="240" w:lineRule="auto"/>
        <w:jc w:val="center"/>
        <w:rPr>
          <w:rFonts w:ascii="Arial" w:hAnsi="Arial" w:cs="Arial"/>
          <w:b/>
          <w:color w:val="000000"/>
          <w:w w:val="105"/>
          <w:sz w:val="24"/>
          <w:szCs w:val="24"/>
        </w:rPr>
      </w:pPr>
      <w:r w:rsidRPr="0052589F">
        <w:rPr>
          <w:rFonts w:ascii="Arial" w:hAnsi="Arial" w:cs="Arial"/>
          <w:b/>
          <w:color w:val="000000"/>
          <w:w w:val="105"/>
          <w:sz w:val="24"/>
          <w:szCs w:val="24"/>
        </w:rPr>
        <w:t>PUBLIC REGIST</w:t>
      </w:r>
      <w:r w:rsidR="00E91847" w:rsidRPr="0052589F">
        <w:rPr>
          <w:rFonts w:ascii="Arial" w:hAnsi="Arial" w:cs="Arial"/>
          <w:b/>
          <w:color w:val="000000"/>
          <w:w w:val="105"/>
          <w:sz w:val="24"/>
          <w:szCs w:val="24"/>
        </w:rPr>
        <w:t>RY</w:t>
      </w:r>
    </w:p>
    <w:p w:rsidR="00293146" w:rsidRPr="0052589F" w:rsidRDefault="00E77DED" w:rsidP="00964748">
      <w:pPr>
        <w:spacing w:after="0" w:line="240" w:lineRule="auto"/>
        <w:jc w:val="both"/>
        <w:rPr>
          <w:rFonts w:ascii="Arial" w:hAnsi="Arial" w:cs="Arial"/>
          <w:color w:val="000000"/>
          <w:sz w:val="24"/>
          <w:szCs w:val="24"/>
        </w:rPr>
      </w:pPr>
      <w:r w:rsidRPr="0052589F">
        <w:rPr>
          <w:rFonts w:ascii="Arial" w:hAnsi="Arial" w:cs="Arial"/>
          <w:b/>
          <w:bCs/>
          <w:color w:val="000000"/>
          <w:sz w:val="24"/>
          <w:szCs w:val="24"/>
        </w:rPr>
        <w:t>15.</w:t>
      </w:r>
      <w:r w:rsidRPr="0052589F">
        <w:rPr>
          <w:rFonts w:ascii="Arial" w:hAnsi="Arial" w:cs="Arial"/>
          <w:color w:val="000000"/>
          <w:sz w:val="24"/>
          <w:szCs w:val="24"/>
        </w:rPr>
        <w:tab/>
      </w:r>
      <w:r w:rsidRPr="0052589F">
        <w:rPr>
          <w:rFonts w:ascii="Arial" w:hAnsi="Arial" w:cs="Arial"/>
          <w:b/>
          <w:bCs/>
          <w:color w:val="000000"/>
          <w:sz w:val="24"/>
          <w:szCs w:val="24"/>
        </w:rPr>
        <w:t>Publication</w:t>
      </w:r>
      <w:r w:rsidRPr="0052589F">
        <w:rPr>
          <w:rFonts w:ascii="Arial" w:hAnsi="Arial" w:cs="Arial"/>
          <w:color w:val="000000"/>
          <w:sz w:val="24"/>
          <w:szCs w:val="24"/>
        </w:rPr>
        <w:t xml:space="preserve"> </w:t>
      </w:r>
      <w:r w:rsidRPr="0052589F">
        <w:rPr>
          <w:rFonts w:ascii="Arial" w:hAnsi="Arial" w:cs="Arial"/>
          <w:b/>
          <w:bCs/>
          <w:color w:val="000000"/>
          <w:sz w:val="24"/>
          <w:szCs w:val="24"/>
        </w:rPr>
        <w:t>through</w:t>
      </w:r>
      <w:r w:rsidRPr="0052589F">
        <w:rPr>
          <w:rFonts w:ascii="Arial" w:hAnsi="Arial" w:cs="Arial"/>
          <w:color w:val="000000"/>
          <w:sz w:val="24"/>
          <w:szCs w:val="24"/>
        </w:rPr>
        <w:t xml:space="preserve"> </w:t>
      </w:r>
      <w:r w:rsidRPr="0052589F">
        <w:rPr>
          <w:rFonts w:ascii="Arial" w:hAnsi="Arial" w:cs="Arial"/>
          <w:b/>
          <w:bCs/>
          <w:color w:val="000000"/>
          <w:sz w:val="24"/>
          <w:szCs w:val="24"/>
        </w:rPr>
        <w:t>public</w:t>
      </w:r>
      <w:r w:rsidRPr="0052589F">
        <w:rPr>
          <w:rFonts w:ascii="Arial" w:hAnsi="Arial" w:cs="Arial"/>
          <w:color w:val="000000"/>
          <w:sz w:val="24"/>
          <w:szCs w:val="24"/>
        </w:rPr>
        <w:t xml:space="preserve"> </w:t>
      </w:r>
      <w:r w:rsidRPr="0052589F">
        <w:rPr>
          <w:rFonts w:ascii="Arial" w:hAnsi="Arial" w:cs="Arial"/>
          <w:b/>
          <w:bCs/>
          <w:color w:val="000000"/>
          <w:sz w:val="24"/>
          <w:szCs w:val="24"/>
        </w:rPr>
        <w:t>registry</w:t>
      </w:r>
      <w:r w:rsidR="00764AF8" w:rsidRPr="0052589F">
        <w:rPr>
          <w:rFonts w:ascii="Arial" w:hAnsi="Arial" w:cs="Arial"/>
          <w:color w:val="000000"/>
          <w:w w:val="105"/>
          <w:sz w:val="24"/>
          <w:szCs w:val="24"/>
        </w:rPr>
        <w:t>.−</w:t>
      </w:r>
      <w:r w:rsidR="00764AF8" w:rsidRPr="0052589F">
        <w:rPr>
          <w:rFonts w:ascii="Arial" w:hAnsi="Arial" w:cs="Arial"/>
          <w:color w:val="000000"/>
          <w:sz w:val="24"/>
          <w:szCs w:val="24"/>
        </w:rPr>
        <w:t xml:space="preserve"> </w:t>
      </w:r>
      <w:r w:rsidRPr="0052589F">
        <w:rPr>
          <w:rFonts w:ascii="Arial" w:hAnsi="Arial" w:cs="Arial"/>
          <w:color w:val="000000"/>
          <w:sz w:val="24"/>
          <w:szCs w:val="24"/>
        </w:rPr>
        <w:t>(1) The Commission shall maintain a registry consisting of the following documents for examination by the public:</w:t>
      </w:r>
    </w:p>
    <w:p w:rsidR="00293146" w:rsidRPr="0052589F" w:rsidRDefault="00E77DED" w:rsidP="005D48A2">
      <w:pPr>
        <w:spacing w:after="0" w:line="240" w:lineRule="auto"/>
        <w:ind w:left="1080"/>
        <w:jc w:val="both"/>
        <w:rPr>
          <w:rFonts w:ascii="Arial" w:hAnsi="Arial" w:cs="Arial"/>
          <w:color w:val="000000"/>
          <w:sz w:val="24"/>
          <w:szCs w:val="24"/>
        </w:rPr>
      </w:pPr>
      <w:r w:rsidRPr="0052589F">
        <w:rPr>
          <w:rFonts w:ascii="Arial" w:hAnsi="Arial" w:cs="Arial"/>
          <w:color w:val="000000"/>
          <w:sz w:val="24"/>
          <w:szCs w:val="24"/>
        </w:rPr>
        <w:t>(a)</w:t>
      </w:r>
      <w:r w:rsidRPr="0052589F">
        <w:rPr>
          <w:rFonts w:ascii="Arial" w:hAnsi="Arial" w:cs="Arial"/>
          <w:color w:val="000000"/>
          <w:sz w:val="24"/>
          <w:szCs w:val="24"/>
        </w:rPr>
        <w:tab/>
      </w:r>
      <w:proofErr w:type="gramStart"/>
      <w:r w:rsidRPr="0052589F">
        <w:rPr>
          <w:rFonts w:ascii="Arial" w:hAnsi="Arial" w:cs="Arial"/>
          <w:color w:val="000000"/>
          <w:sz w:val="24"/>
          <w:szCs w:val="24"/>
        </w:rPr>
        <w:t>summary</w:t>
      </w:r>
      <w:proofErr w:type="gramEnd"/>
      <w:r w:rsidRPr="0052589F">
        <w:rPr>
          <w:rFonts w:ascii="Arial" w:hAnsi="Arial" w:cs="Arial"/>
          <w:color w:val="000000"/>
          <w:sz w:val="24"/>
          <w:szCs w:val="24"/>
        </w:rPr>
        <w:t xml:space="preserve"> statements made under section 7 of </w:t>
      </w:r>
      <w:r w:rsidR="00287812" w:rsidRPr="0052589F">
        <w:rPr>
          <w:rFonts w:ascii="Arial" w:hAnsi="Arial" w:cs="Arial"/>
          <w:color w:val="000000"/>
          <w:sz w:val="24"/>
          <w:szCs w:val="24"/>
        </w:rPr>
        <w:t>the Act</w:t>
      </w:r>
      <w:r w:rsidR="00D67BD8" w:rsidRPr="0052589F">
        <w:rPr>
          <w:rFonts w:ascii="Arial" w:hAnsi="Arial" w:cs="Arial"/>
          <w:color w:val="000000"/>
          <w:sz w:val="24"/>
          <w:szCs w:val="24"/>
        </w:rPr>
        <w:t>;</w:t>
      </w:r>
      <w:r w:rsidRPr="0052589F">
        <w:rPr>
          <w:rFonts w:ascii="Arial" w:hAnsi="Arial" w:cs="Arial"/>
          <w:color w:val="000000"/>
          <w:sz w:val="24"/>
          <w:szCs w:val="24"/>
        </w:rPr>
        <w:t xml:space="preserve"> and</w:t>
      </w:r>
    </w:p>
    <w:p w:rsidR="00293146" w:rsidRPr="0052589F" w:rsidRDefault="00E77DED" w:rsidP="005D48A2">
      <w:pPr>
        <w:spacing w:after="0" w:line="240" w:lineRule="auto"/>
        <w:ind w:left="1080"/>
        <w:jc w:val="both"/>
        <w:rPr>
          <w:rFonts w:ascii="Arial" w:hAnsi="Arial" w:cs="Arial"/>
          <w:color w:val="000000"/>
          <w:sz w:val="24"/>
          <w:szCs w:val="24"/>
        </w:rPr>
      </w:pPr>
      <w:r w:rsidRPr="0052589F">
        <w:rPr>
          <w:rFonts w:ascii="Arial" w:hAnsi="Arial" w:cs="Arial"/>
          <w:color w:val="000000"/>
          <w:sz w:val="24"/>
          <w:szCs w:val="24"/>
        </w:rPr>
        <w:t>(b)</w:t>
      </w:r>
      <w:r w:rsidRPr="0052589F">
        <w:rPr>
          <w:rFonts w:ascii="Arial" w:hAnsi="Arial" w:cs="Arial"/>
          <w:color w:val="000000"/>
          <w:sz w:val="24"/>
          <w:szCs w:val="24"/>
        </w:rPr>
        <w:tab/>
      </w:r>
      <w:proofErr w:type="gramStart"/>
      <w:r w:rsidRPr="0052589F">
        <w:rPr>
          <w:rFonts w:ascii="Arial" w:hAnsi="Arial" w:cs="Arial"/>
          <w:color w:val="000000"/>
          <w:sz w:val="24"/>
          <w:szCs w:val="24"/>
        </w:rPr>
        <w:t>any</w:t>
      </w:r>
      <w:proofErr w:type="gramEnd"/>
      <w:r w:rsidRPr="0052589F">
        <w:rPr>
          <w:rFonts w:ascii="Arial" w:hAnsi="Arial" w:cs="Arial"/>
          <w:color w:val="000000"/>
          <w:sz w:val="24"/>
          <w:szCs w:val="24"/>
        </w:rPr>
        <w:t xml:space="preserve"> other documents that the Commission considers appropriate.</w:t>
      </w:r>
    </w:p>
    <w:p w:rsidR="00293146" w:rsidRPr="0052589F" w:rsidRDefault="00C93736" w:rsidP="00964748">
      <w:pPr>
        <w:spacing w:after="0" w:line="240" w:lineRule="auto"/>
        <w:jc w:val="both"/>
        <w:rPr>
          <w:rFonts w:ascii="Arial" w:hAnsi="Arial" w:cs="Arial"/>
          <w:color w:val="000000"/>
          <w:sz w:val="24"/>
          <w:szCs w:val="24"/>
        </w:rPr>
      </w:pPr>
      <w:r w:rsidRPr="0052589F">
        <w:rPr>
          <w:rFonts w:ascii="Arial" w:hAnsi="Arial" w:cs="Arial"/>
          <w:color w:val="000000"/>
          <w:sz w:val="24"/>
          <w:szCs w:val="24"/>
        </w:rPr>
        <w:tab/>
      </w:r>
      <w:r w:rsidR="00E77DED" w:rsidRPr="0052589F">
        <w:rPr>
          <w:rFonts w:ascii="Arial" w:hAnsi="Arial" w:cs="Arial"/>
          <w:color w:val="000000"/>
          <w:sz w:val="24"/>
          <w:szCs w:val="24"/>
        </w:rPr>
        <w:t>(2)</w:t>
      </w:r>
      <w:r w:rsidR="00E77DED" w:rsidRPr="0052589F">
        <w:rPr>
          <w:rFonts w:ascii="Arial" w:hAnsi="Arial" w:cs="Arial"/>
          <w:color w:val="000000"/>
          <w:sz w:val="24"/>
          <w:szCs w:val="24"/>
        </w:rPr>
        <w:tab/>
        <w:t>If a public office holder has recused himself in respect of a matter and a public declaration is made in respect of that recusal under</w:t>
      </w:r>
      <w:r w:rsidR="00EC4D71" w:rsidRPr="0052589F">
        <w:rPr>
          <w:rFonts w:ascii="Arial" w:hAnsi="Arial" w:cs="Arial"/>
          <w:color w:val="000000"/>
          <w:sz w:val="24"/>
          <w:szCs w:val="24"/>
        </w:rPr>
        <w:t xml:space="preserve"> </w:t>
      </w:r>
      <w:r w:rsidR="00E77DED" w:rsidRPr="0052589F">
        <w:rPr>
          <w:rFonts w:ascii="Arial" w:hAnsi="Arial" w:cs="Arial"/>
          <w:color w:val="000000"/>
          <w:sz w:val="24"/>
          <w:szCs w:val="24"/>
        </w:rPr>
        <w:t>section 6 of th</w:t>
      </w:r>
      <w:r w:rsidR="00B821DD" w:rsidRPr="0052589F">
        <w:rPr>
          <w:rFonts w:ascii="Arial" w:hAnsi="Arial" w:cs="Arial"/>
          <w:color w:val="000000"/>
          <w:sz w:val="24"/>
          <w:szCs w:val="24"/>
        </w:rPr>
        <w:t>e</w:t>
      </w:r>
      <w:r w:rsidR="00E77DED" w:rsidRPr="0052589F">
        <w:rPr>
          <w:rFonts w:ascii="Arial" w:hAnsi="Arial" w:cs="Arial"/>
          <w:color w:val="000000"/>
          <w:sz w:val="24"/>
          <w:szCs w:val="24"/>
        </w:rPr>
        <w:t xml:space="preserve"> </w:t>
      </w:r>
      <w:r w:rsidR="00D67BD8" w:rsidRPr="0052589F">
        <w:rPr>
          <w:rFonts w:ascii="Arial" w:hAnsi="Arial" w:cs="Arial"/>
          <w:color w:val="000000"/>
          <w:sz w:val="24"/>
          <w:szCs w:val="24"/>
        </w:rPr>
        <w:t>Act</w:t>
      </w:r>
      <w:r w:rsidR="00CE1153" w:rsidRPr="0052589F">
        <w:rPr>
          <w:rFonts w:ascii="Arial" w:hAnsi="Arial" w:cs="Arial"/>
          <w:color w:val="000000"/>
          <w:sz w:val="24"/>
          <w:szCs w:val="24"/>
        </w:rPr>
        <w:t xml:space="preserve">, </w:t>
      </w:r>
      <w:r w:rsidR="00E77DED" w:rsidRPr="0052589F">
        <w:rPr>
          <w:rFonts w:ascii="Arial" w:hAnsi="Arial" w:cs="Arial"/>
          <w:color w:val="000000"/>
          <w:sz w:val="24"/>
          <w:szCs w:val="24"/>
        </w:rPr>
        <w:t>no publication of the declaration shall be made if the very f</w:t>
      </w:r>
      <w:r w:rsidR="004649B6" w:rsidRPr="0052589F">
        <w:rPr>
          <w:rFonts w:ascii="Arial" w:hAnsi="Arial" w:cs="Arial"/>
          <w:color w:val="000000"/>
          <w:sz w:val="24"/>
          <w:szCs w:val="24"/>
        </w:rPr>
        <w:t xml:space="preserve">act </w:t>
      </w:r>
      <w:r w:rsidR="00E77DED" w:rsidRPr="0052589F">
        <w:rPr>
          <w:rFonts w:ascii="Arial" w:hAnsi="Arial" w:cs="Arial"/>
          <w:color w:val="000000"/>
          <w:sz w:val="24"/>
          <w:szCs w:val="24"/>
        </w:rPr>
        <w:t>of the recusal could reveal, directly or indirectly, any of the following:</w:t>
      </w:r>
    </w:p>
    <w:p w:rsidR="00293146" w:rsidRPr="0052589F" w:rsidRDefault="00E77DED" w:rsidP="00964748">
      <w:pPr>
        <w:spacing w:after="0" w:line="240" w:lineRule="auto"/>
        <w:ind w:left="2160" w:hanging="720"/>
        <w:jc w:val="both"/>
        <w:rPr>
          <w:rFonts w:ascii="Arial" w:hAnsi="Arial" w:cs="Arial"/>
          <w:color w:val="000000"/>
          <w:sz w:val="24"/>
          <w:szCs w:val="24"/>
        </w:rPr>
      </w:pPr>
      <w:r w:rsidRPr="0052589F">
        <w:rPr>
          <w:rFonts w:ascii="Arial" w:hAnsi="Arial" w:cs="Arial"/>
          <w:color w:val="000000"/>
          <w:sz w:val="24"/>
          <w:szCs w:val="24"/>
        </w:rPr>
        <w:t>(i)</w:t>
      </w:r>
      <w:r w:rsidRPr="0052589F">
        <w:rPr>
          <w:rFonts w:ascii="Arial" w:hAnsi="Arial" w:cs="Arial"/>
          <w:color w:val="000000"/>
          <w:sz w:val="24"/>
          <w:szCs w:val="24"/>
        </w:rPr>
        <w:tab/>
      </w:r>
      <w:proofErr w:type="gramStart"/>
      <w:r w:rsidRPr="0052589F">
        <w:rPr>
          <w:rFonts w:ascii="Arial" w:hAnsi="Arial" w:cs="Arial"/>
          <w:color w:val="000000"/>
          <w:sz w:val="24"/>
          <w:szCs w:val="24"/>
        </w:rPr>
        <w:t>any</w:t>
      </w:r>
      <w:proofErr w:type="gramEnd"/>
      <w:r w:rsidRPr="0052589F">
        <w:rPr>
          <w:rFonts w:ascii="Arial" w:hAnsi="Arial" w:cs="Arial"/>
          <w:color w:val="000000"/>
          <w:sz w:val="24"/>
          <w:szCs w:val="24"/>
        </w:rPr>
        <w:t xml:space="preserve"> privileged information, so defined or provided under the Qanun-e-Shahadat Order, 1984 </w:t>
      </w:r>
      <w:r w:rsidRPr="0052589F">
        <w:rPr>
          <w:rFonts w:ascii="Arial" w:hAnsi="Arial" w:cs="Arial"/>
          <w:i/>
          <w:iCs/>
          <w:color w:val="000000"/>
          <w:sz w:val="24"/>
          <w:szCs w:val="24"/>
        </w:rPr>
        <w:t>(PO</w:t>
      </w:r>
      <w:r w:rsidR="003C307E" w:rsidRPr="0052589F">
        <w:rPr>
          <w:rFonts w:ascii="Arial" w:hAnsi="Arial" w:cs="Arial"/>
          <w:i/>
          <w:iCs/>
          <w:color w:val="000000"/>
          <w:sz w:val="24"/>
          <w:szCs w:val="24"/>
        </w:rPr>
        <w:t xml:space="preserve"> </w:t>
      </w:r>
      <w:r w:rsidRPr="0052589F">
        <w:rPr>
          <w:rFonts w:ascii="Arial" w:hAnsi="Arial" w:cs="Arial"/>
          <w:i/>
          <w:iCs/>
          <w:color w:val="000000"/>
          <w:sz w:val="24"/>
          <w:szCs w:val="24"/>
        </w:rPr>
        <w:t>No. 10 of 1984)</w:t>
      </w:r>
      <w:r w:rsidRPr="0052589F">
        <w:rPr>
          <w:rFonts w:ascii="Arial" w:hAnsi="Arial" w:cs="Arial"/>
          <w:color w:val="000000"/>
          <w:sz w:val="24"/>
          <w:szCs w:val="24"/>
        </w:rPr>
        <w:t>; and</w:t>
      </w:r>
    </w:p>
    <w:p w:rsidR="00293146" w:rsidRPr="0052589F" w:rsidRDefault="00E77DED" w:rsidP="00964748">
      <w:pPr>
        <w:spacing w:after="0" w:line="240" w:lineRule="auto"/>
        <w:ind w:left="2160" w:hanging="720"/>
        <w:jc w:val="both"/>
        <w:rPr>
          <w:rFonts w:ascii="Arial" w:hAnsi="Arial" w:cs="Arial"/>
          <w:color w:val="000000"/>
          <w:sz w:val="24"/>
          <w:szCs w:val="24"/>
        </w:rPr>
      </w:pPr>
      <w:r w:rsidRPr="0052589F">
        <w:rPr>
          <w:rFonts w:ascii="Arial" w:hAnsi="Arial" w:cs="Arial"/>
          <w:color w:val="000000"/>
          <w:sz w:val="24"/>
          <w:szCs w:val="24"/>
        </w:rPr>
        <w:t>(ii)</w:t>
      </w:r>
      <w:r w:rsidRPr="0052589F">
        <w:rPr>
          <w:rFonts w:ascii="Arial" w:hAnsi="Arial" w:cs="Arial"/>
          <w:color w:val="000000"/>
          <w:sz w:val="24"/>
          <w:szCs w:val="24"/>
        </w:rPr>
        <w:tab/>
      </w:r>
      <w:proofErr w:type="gramStart"/>
      <w:r w:rsidRPr="0052589F">
        <w:rPr>
          <w:rFonts w:ascii="Arial" w:hAnsi="Arial" w:cs="Arial"/>
          <w:color w:val="000000"/>
          <w:sz w:val="24"/>
          <w:szCs w:val="24"/>
        </w:rPr>
        <w:t>special</w:t>
      </w:r>
      <w:proofErr w:type="gramEnd"/>
      <w:r w:rsidRPr="0052589F">
        <w:rPr>
          <w:rFonts w:ascii="Arial" w:hAnsi="Arial" w:cs="Arial"/>
          <w:color w:val="000000"/>
          <w:sz w:val="24"/>
          <w:szCs w:val="24"/>
        </w:rPr>
        <w:t xml:space="preserve"> operational information within the meaning of secret, as defined under the Official Secret</w:t>
      </w:r>
      <w:r w:rsidR="003C307E" w:rsidRPr="0052589F">
        <w:rPr>
          <w:rFonts w:ascii="Arial" w:hAnsi="Arial" w:cs="Arial"/>
          <w:color w:val="000000"/>
          <w:sz w:val="24"/>
          <w:szCs w:val="24"/>
        </w:rPr>
        <w:t>s</w:t>
      </w:r>
      <w:r w:rsidRPr="0052589F">
        <w:rPr>
          <w:rFonts w:ascii="Arial" w:hAnsi="Arial" w:cs="Arial"/>
          <w:color w:val="000000"/>
          <w:sz w:val="24"/>
          <w:szCs w:val="24"/>
        </w:rPr>
        <w:t xml:space="preserve"> </w:t>
      </w:r>
      <w:r w:rsidR="00D67BD8" w:rsidRPr="0052589F">
        <w:rPr>
          <w:rFonts w:ascii="Arial" w:hAnsi="Arial" w:cs="Arial"/>
          <w:color w:val="000000"/>
          <w:sz w:val="24"/>
          <w:szCs w:val="24"/>
        </w:rPr>
        <w:t>Act</w:t>
      </w:r>
      <w:r w:rsidRPr="0052589F">
        <w:rPr>
          <w:rFonts w:ascii="Arial" w:hAnsi="Arial" w:cs="Arial"/>
          <w:color w:val="000000"/>
          <w:sz w:val="24"/>
          <w:szCs w:val="24"/>
        </w:rPr>
        <w:t xml:space="preserve">, 1923 </w:t>
      </w:r>
      <w:r w:rsidRPr="0052589F">
        <w:rPr>
          <w:rFonts w:ascii="Arial" w:hAnsi="Arial" w:cs="Arial"/>
          <w:i/>
          <w:color w:val="000000"/>
          <w:sz w:val="24"/>
          <w:szCs w:val="24"/>
        </w:rPr>
        <w:t>(XIX of 1923)</w:t>
      </w:r>
      <w:r w:rsidRPr="0052589F">
        <w:rPr>
          <w:rFonts w:ascii="Arial" w:hAnsi="Arial" w:cs="Arial"/>
          <w:color w:val="000000"/>
          <w:sz w:val="24"/>
          <w:szCs w:val="24"/>
        </w:rPr>
        <w:t>; and</w:t>
      </w:r>
    </w:p>
    <w:p w:rsidR="00293146" w:rsidRPr="0052589F" w:rsidRDefault="00E77DED" w:rsidP="00964748">
      <w:pPr>
        <w:spacing w:after="0" w:line="240" w:lineRule="auto"/>
        <w:ind w:left="2160" w:hanging="720"/>
        <w:jc w:val="both"/>
        <w:rPr>
          <w:rFonts w:ascii="Arial" w:hAnsi="Arial" w:cs="Arial"/>
          <w:color w:val="000000"/>
          <w:sz w:val="24"/>
          <w:szCs w:val="24"/>
        </w:rPr>
      </w:pPr>
      <w:r w:rsidRPr="0052589F">
        <w:rPr>
          <w:rFonts w:ascii="Arial" w:hAnsi="Arial" w:cs="Arial"/>
          <w:color w:val="000000"/>
          <w:sz w:val="24"/>
          <w:szCs w:val="24"/>
        </w:rPr>
        <w:t>(iii)</w:t>
      </w:r>
      <w:r w:rsidRPr="0052589F">
        <w:rPr>
          <w:rFonts w:ascii="Arial" w:hAnsi="Arial" w:cs="Arial"/>
          <w:color w:val="000000"/>
          <w:sz w:val="24"/>
          <w:szCs w:val="24"/>
        </w:rPr>
        <w:tab/>
      </w:r>
      <w:proofErr w:type="gramStart"/>
      <w:r w:rsidRPr="0052589F">
        <w:rPr>
          <w:rFonts w:ascii="Arial" w:hAnsi="Arial" w:cs="Arial"/>
          <w:color w:val="000000"/>
          <w:sz w:val="24"/>
          <w:szCs w:val="24"/>
        </w:rPr>
        <w:t>information</w:t>
      </w:r>
      <w:proofErr w:type="gramEnd"/>
      <w:r w:rsidRPr="0052589F">
        <w:rPr>
          <w:rFonts w:ascii="Arial" w:hAnsi="Arial" w:cs="Arial"/>
          <w:color w:val="000000"/>
          <w:sz w:val="24"/>
          <w:szCs w:val="24"/>
        </w:rPr>
        <w:t xml:space="preserve"> that is subject to any restriction on disclosure created by or under any other Act of the Assembly or the Parliament;</w:t>
      </w:r>
    </w:p>
    <w:p w:rsidR="00293146" w:rsidRPr="0052589F" w:rsidRDefault="00E77DED" w:rsidP="00964748">
      <w:pPr>
        <w:spacing w:after="0" w:line="240" w:lineRule="auto"/>
        <w:ind w:left="2160" w:hanging="720"/>
        <w:jc w:val="both"/>
        <w:rPr>
          <w:rFonts w:ascii="Arial" w:hAnsi="Arial" w:cs="Arial"/>
          <w:color w:val="000000"/>
          <w:sz w:val="24"/>
          <w:szCs w:val="24"/>
        </w:rPr>
      </w:pPr>
      <w:r w:rsidRPr="0052589F">
        <w:rPr>
          <w:rFonts w:ascii="Arial" w:hAnsi="Arial" w:cs="Arial"/>
          <w:color w:val="000000"/>
          <w:sz w:val="24"/>
          <w:szCs w:val="24"/>
        </w:rPr>
        <w:t>(iv)</w:t>
      </w:r>
      <w:r w:rsidRPr="0052589F">
        <w:rPr>
          <w:rFonts w:ascii="Arial" w:hAnsi="Arial" w:cs="Arial"/>
          <w:color w:val="000000"/>
          <w:sz w:val="24"/>
          <w:szCs w:val="24"/>
        </w:rPr>
        <w:tab/>
        <w:t xml:space="preserve">information that could reasonably be expected to cause injury to international relations, national </w:t>
      </w:r>
      <w:r w:rsidR="006174CE" w:rsidRPr="0052589F">
        <w:rPr>
          <w:rFonts w:ascii="Arial" w:hAnsi="Arial" w:cs="Arial"/>
          <w:color w:val="000000"/>
          <w:sz w:val="24"/>
          <w:szCs w:val="24"/>
        </w:rPr>
        <w:t>defense</w:t>
      </w:r>
      <w:r w:rsidRPr="0052589F">
        <w:rPr>
          <w:rFonts w:ascii="Arial" w:hAnsi="Arial" w:cs="Arial"/>
          <w:color w:val="000000"/>
          <w:sz w:val="24"/>
          <w:szCs w:val="24"/>
        </w:rPr>
        <w:t xml:space="preserve"> or national security, or to the detection, prevention or suppression of criminal, subversive or hostile activities;</w:t>
      </w:r>
    </w:p>
    <w:p w:rsidR="00293146" w:rsidRPr="0052589F" w:rsidRDefault="00E77DED" w:rsidP="00964748">
      <w:pPr>
        <w:spacing w:after="0" w:line="240" w:lineRule="auto"/>
        <w:ind w:left="2160" w:hanging="720"/>
        <w:jc w:val="both"/>
        <w:rPr>
          <w:rFonts w:ascii="Arial" w:hAnsi="Arial" w:cs="Arial"/>
          <w:color w:val="000000"/>
          <w:sz w:val="24"/>
          <w:szCs w:val="24"/>
        </w:rPr>
      </w:pPr>
      <w:r w:rsidRPr="0052589F">
        <w:rPr>
          <w:rFonts w:ascii="Arial" w:hAnsi="Arial" w:cs="Arial"/>
          <w:color w:val="000000"/>
          <w:sz w:val="24"/>
          <w:szCs w:val="24"/>
        </w:rPr>
        <w:t>(v)</w:t>
      </w:r>
      <w:r w:rsidRPr="0052589F">
        <w:rPr>
          <w:rFonts w:ascii="Arial" w:hAnsi="Arial" w:cs="Arial"/>
          <w:color w:val="000000"/>
          <w:sz w:val="24"/>
          <w:szCs w:val="24"/>
        </w:rPr>
        <w:tab/>
      </w:r>
      <w:proofErr w:type="gramStart"/>
      <w:r w:rsidRPr="0052589F">
        <w:rPr>
          <w:rFonts w:ascii="Arial" w:hAnsi="Arial" w:cs="Arial"/>
          <w:color w:val="000000"/>
          <w:sz w:val="24"/>
          <w:szCs w:val="24"/>
        </w:rPr>
        <w:t>information</w:t>
      </w:r>
      <w:proofErr w:type="gramEnd"/>
      <w:r w:rsidRPr="0052589F">
        <w:rPr>
          <w:rFonts w:ascii="Arial" w:hAnsi="Arial" w:cs="Arial"/>
          <w:color w:val="000000"/>
          <w:sz w:val="24"/>
          <w:szCs w:val="24"/>
        </w:rPr>
        <w:t xml:space="preserve"> that could reasonably be expected to cause inju</w:t>
      </w:r>
      <w:r w:rsidR="00FB4A7A" w:rsidRPr="0052589F">
        <w:rPr>
          <w:rFonts w:ascii="Arial" w:hAnsi="Arial" w:cs="Arial"/>
          <w:color w:val="000000"/>
          <w:sz w:val="24"/>
          <w:szCs w:val="24"/>
        </w:rPr>
        <w:t>ry to the privacy rights</w:t>
      </w:r>
      <w:r w:rsidRPr="0052589F">
        <w:rPr>
          <w:rFonts w:ascii="Arial" w:hAnsi="Arial" w:cs="Arial"/>
          <w:color w:val="000000"/>
          <w:sz w:val="24"/>
          <w:szCs w:val="24"/>
        </w:rPr>
        <w:t xml:space="preserve"> of an individual; or</w:t>
      </w:r>
    </w:p>
    <w:p w:rsidR="005355E3" w:rsidRPr="0052589F" w:rsidRDefault="00E77DED" w:rsidP="00964748">
      <w:pPr>
        <w:spacing w:after="0" w:line="240" w:lineRule="auto"/>
        <w:ind w:left="2160" w:hanging="720"/>
        <w:jc w:val="both"/>
        <w:rPr>
          <w:rFonts w:ascii="Arial" w:hAnsi="Arial" w:cs="Arial"/>
          <w:color w:val="000000"/>
          <w:sz w:val="24"/>
          <w:szCs w:val="24"/>
        </w:rPr>
      </w:pPr>
      <w:r w:rsidRPr="0052589F">
        <w:rPr>
          <w:rFonts w:ascii="Arial" w:hAnsi="Arial" w:cs="Arial"/>
          <w:color w:val="000000"/>
          <w:sz w:val="24"/>
          <w:szCs w:val="24"/>
        </w:rPr>
        <w:t>(vi)</w:t>
      </w:r>
      <w:r w:rsidRPr="0052589F">
        <w:rPr>
          <w:rFonts w:ascii="Arial" w:hAnsi="Arial" w:cs="Arial"/>
          <w:color w:val="000000"/>
          <w:sz w:val="24"/>
          <w:szCs w:val="24"/>
        </w:rPr>
        <w:tab/>
      </w:r>
      <w:proofErr w:type="gramStart"/>
      <w:r w:rsidRPr="0052589F">
        <w:rPr>
          <w:rFonts w:ascii="Arial" w:hAnsi="Arial" w:cs="Arial"/>
          <w:color w:val="000000"/>
          <w:sz w:val="24"/>
          <w:szCs w:val="24"/>
        </w:rPr>
        <w:t>information</w:t>
      </w:r>
      <w:proofErr w:type="gramEnd"/>
      <w:r w:rsidRPr="0052589F">
        <w:rPr>
          <w:rFonts w:ascii="Arial" w:hAnsi="Arial" w:cs="Arial"/>
          <w:color w:val="000000"/>
          <w:sz w:val="24"/>
          <w:szCs w:val="24"/>
        </w:rPr>
        <w:t xml:space="preserve"> that could reasonably be expected to cause injury to commercial interests</w:t>
      </w:r>
      <w:r w:rsidR="00FB4A7A" w:rsidRPr="0052589F">
        <w:rPr>
          <w:rFonts w:ascii="Arial" w:hAnsi="Arial" w:cs="Arial"/>
          <w:color w:val="000000"/>
          <w:sz w:val="24"/>
          <w:szCs w:val="24"/>
        </w:rPr>
        <w:t xml:space="preserve"> of the Government</w:t>
      </w:r>
      <w:r w:rsidRPr="0052589F">
        <w:rPr>
          <w:rFonts w:ascii="Arial" w:hAnsi="Arial" w:cs="Arial"/>
          <w:color w:val="000000"/>
          <w:sz w:val="24"/>
          <w:szCs w:val="24"/>
        </w:rPr>
        <w:t>.</w:t>
      </w:r>
    </w:p>
    <w:p w:rsidR="00427B9D" w:rsidRPr="0052589F" w:rsidRDefault="00427B9D" w:rsidP="00964748">
      <w:pPr>
        <w:spacing w:after="0" w:line="240" w:lineRule="auto"/>
        <w:jc w:val="center"/>
        <w:rPr>
          <w:rFonts w:ascii="Arial" w:hAnsi="Arial" w:cs="Arial"/>
          <w:b/>
          <w:color w:val="000000"/>
          <w:w w:val="105"/>
          <w:sz w:val="24"/>
          <w:szCs w:val="24"/>
        </w:rPr>
      </w:pPr>
    </w:p>
    <w:p w:rsidR="00E91847" w:rsidRPr="0052589F" w:rsidRDefault="008615FB" w:rsidP="00964748">
      <w:pPr>
        <w:spacing w:after="0" w:line="240" w:lineRule="auto"/>
        <w:jc w:val="center"/>
        <w:rPr>
          <w:rFonts w:ascii="Arial" w:hAnsi="Arial" w:cs="Arial"/>
          <w:b/>
          <w:color w:val="000000"/>
          <w:w w:val="105"/>
          <w:sz w:val="24"/>
          <w:szCs w:val="24"/>
        </w:rPr>
      </w:pPr>
      <w:r w:rsidRPr="0052589F">
        <w:rPr>
          <w:rFonts w:ascii="Arial" w:hAnsi="Arial" w:cs="Arial"/>
          <w:b/>
          <w:color w:val="000000"/>
          <w:w w:val="105"/>
          <w:sz w:val="24"/>
          <w:szCs w:val="24"/>
        </w:rPr>
        <w:t>CHAPTER-VI</w:t>
      </w:r>
    </w:p>
    <w:p w:rsidR="00E91847" w:rsidRPr="0052589F" w:rsidRDefault="00110D6F" w:rsidP="00964748">
      <w:pPr>
        <w:spacing w:after="0" w:line="240" w:lineRule="auto"/>
        <w:jc w:val="center"/>
        <w:rPr>
          <w:rFonts w:ascii="Arial" w:hAnsi="Arial" w:cs="Arial"/>
          <w:b/>
          <w:color w:val="000000"/>
          <w:w w:val="105"/>
          <w:sz w:val="24"/>
          <w:szCs w:val="24"/>
        </w:rPr>
      </w:pPr>
      <w:r w:rsidRPr="0052589F">
        <w:rPr>
          <w:rFonts w:ascii="Arial" w:hAnsi="Arial" w:cs="Arial"/>
          <w:b/>
          <w:color w:val="000000"/>
          <w:w w:val="105"/>
          <w:sz w:val="24"/>
          <w:szCs w:val="24"/>
        </w:rPr>
        <w:t>V</w:t>
      </w:r>
      <w:r w:rsidR="00E91847" w:rsidRPr="0052589F">
        <w:rPr>
          <w:rFonts w:ascii="Arial" w:hAnsi="Arial" w:cs="Arial"/>
          <w:b/>
          <w:color w:val="000000"/>
          <w:w w:val="105"/>
          <w:sz w:val="24"/>
          <w:szCs w:val="24"/>
        </w:rPr>
        <w:t>I</w:t>
      </w:r>
      <w:r w:rsidRPr="0052589F">
        <w:rPr>
          <w:rFonts w:ascii="Arial" w:hAnsi="Arial" w:cs="Arial"/>
          <w:b/>
          <w:color w:val="000000"/>
          <w:w w:val="105"/>
          <w:sz w:val="24"/>
          <w:szCs w:val="24"/>
        </w:rPr>
        <w:t>O</w:t>
      </w:r>
      <w:r w:rsidR="00E91847" w:rsidRPr="0052589F">
        <w:rPr>
          <w:rFonts w:ascii="Arial" w:hAnsi="Arial" w:cs="Arial"/>
          <w:b/>
          <w:color w:val="000000"/>
          <w:w w:val="105"/>
          <w:sz w:val="24"/>
          <w:szCs w:val="24"/>
        </w:rPr>
        <w:t>LATIONS AND PENALTIES</w:t>
      </w:r>
    </w:p>
    <w:p w:rsidR="00293146" w:rsidRPr="0052589F" w:rsidRDefault="00E77DED" w:rsidP="00964748">
      <w:pPr>
        <w:spacing w:after="0" w:line="240" w:lineRule="auto"/>
        <w:jc w:val="both"/>
        <w:rPr>
          <w:rFonts w:ascii="Arial" w:hAnsi="Arial" w:cs="Arial"/>
          <w:color w:val="000000"/>
          <w:sz w:val="24"/>
          <w:szCs w:val="24"/>
        </w:rPr>
      </w:pPr>
      <w:r w:rsidRPr="0052589F">
        <w:rPr>
          <w:rFonts w:ascii="Arial" w:hAnsi="Arial" w:cs="Arial"/>
          <w:b/>
          <w:bCs/>
          <w:color w:val="000000"/>
          <w:sz w:val="24"/>
          <w:szCs w:val="24"/>
        </w:rPr>
        <w:t>16.</w:t>
      </w:r>
      <w:r w:rsidRPr="0052589F">
        <w:rPr>
          <w:rFonts w:ascii="Arial" w:hAnsi="Arial" w:cs="Arial"/>
          <w:color w:val="000000"/>
          <w:sz w:val="24"/>
          <w:szCs w:val="24"/>
        </w:rPr>
        <w:tab/>
      </w:r>
      <w:r w:rsidRPr="0052589F">
        <w:rPr>
          <w:rFonts w:ascii="Arial" w:hAnsi="Arial" w:cs="Arial"/>
          <w:b/>
          <w:bCs/>
          <w:color w:val="000000"/>
          <w:sz w:val="24"/>
          <w:szCs w:val="24"/>
        </w:rPr>
        <w:t>Violation</w:t>
      </w:r>
      <w:r w:rsidR="00764AF8" w:rsidRPr="0052589F">
        <w:rPr>
          <w:rFonts w:ascii="Arial" w:hAnsi="Arial" w:cs="Arial"/>
          <w:color w:val="000000"/>
          <w:w w:val="105"/>
          <w:sz w:val="24"/>
          <w:szCs w:val="24"/>
        </w:rPr>
        <w:t>.−</w:t>
      </w:r>
      <w:r w:rsidR="00764AF8" w:rsidRPr="0052589F">
        <w:rPr>
          <w:rFonts w:ascii="Arial" w:hAnsi="Arial" w:cs="Arial"/>
          <w:color w:val="000000"/>
          <w:sz w:val="24"/>
          <w:szCs w:val="24"/>
        </w:rPr>
        <w:t xml:space="preserve"> </w:t>
      </w:r>
      <w:r w:rsidR="00A81BCF" w:rsidRPr="0052589F">
        <w:rPr>
          <w:rFonts w:ascii="Arial" w:hAnsi="Arial" w:cs="Arial"/>
          <w:color w:val="000000"/>
          <w:sz w:val="24"/>
          <w:szCs w:val="24"/>
        </w:rPr>
        <w:t xml:space="preserve">(1) </w:t>
      </w:r>
      <w:proofErr w:type="gramStart"/>
      <w:r w:rsidR="00A81BCF" w:rsidRPr="0052589F">
        <w:rPr>
          <w:rFonts w:ascii="Arial" w:hAnsi="Arial" w:cs="Arial"/>
          <w:color w:val="000000"/>
          <w:sz w:val="24"/>
          <w:szCs w:val="24"/>
        </w:rPr>
        <w:t>A</w:t>
      </w:r>
      <w:proofErr w:type="gramEnd"/>
      <w:r w:rsidR="00A81BCF" w:rsidRPr="0052589F">
        <w:rPr>
          <w:rFonts w:ascii="Arial" w:hAnsi="Arial" w:cs="Arial"/>
          <w:color w:val="000000"/>
          <w:sz w:val="24"/>
          <w:szCs w:val="24"/>
        </w:rPr>
        <w:t xml:space="preserve"> </w:t>
      </w:r>
      <w:r w:rsidRPr="0052589F">
        <w:rPr>
          <w:rFonts w:ascii="Arial" w:hAnsi="Arial" w:cs="Arial"/>
          <w:color w:val="000000"/>
          <w:sz w:val="24"/>
          <w:szCs w:val="24"/>
        </w:rPr>
        <w:t>public office hold</w:t>
      </w:r>
      <w:r w:rsidR="00A81BCF" w:rsidRPr="0052589F">
        <w:rPr>
          <w:rFonts w:ascii="Arial" w:hAnsi="Arial" w:cs="Arial"/>
          <w:color w:val="000000"/>
          <w:sz w:val="24"/>
          <w:szCs w:val="24"/>
        </w:rPr>
        <w:t>er who contravenes</w:t>
      </w:r>
      <w:r w:rsidRPr="0052589F">
        <w:rPr>
          <w:rFonts w:ascii="Arial" w:hAnsi="Arial" w:cs="Arial"/>
          <w:color w:val="000000"/>
          <w:sz w:val="24"/>
          <w:szCs w:val="24"/>
        </w:rPr>
        <w:t xml:space="preserve"> or violates any</w:t>
      </w:r>
      <w:r w:rsidR="00A81BCF" w:rsidRPr="0052589F">
        <w:rPr>
          <w:rFonts w:ascii="Arial" w:hAnsi="Arial" w:cs="Arial"/>
          <w:color w:val="000000"/>
          <w:sz w:val="24"/>
          <w:szCs w:val="24"/>
        </w:rPr>
        <w:t xml:space="preserve"> provision of this</w:t>
      </w:r>
      <w:r w:rsidRPr="0052589F">
        <w:rPr>
          <w:rFonts w:ascii="Arial" w:hAnsi="Arial" w:cs="Arial"/>
          <w:color w:val="000000"/>
          <w:sz w:val="24"/>
          <w:szCs w:val="24"/>
        </w:rPr>
        <w:t xml:space="preserve"> </w:t>
      </w:r>
      <w:r w:rsidR="00D67BD8" w:rsidRPr="0052589F">
        <w:rPr>
          <w:rFonts w:ascii="Arial" w:hAnsi="Arial" w:cs="Arial"/>
          <w:color w:val="000000"/>
          <w:sz w:val="24"/>
          <w:szCs w:val="24"/>
        </w:rPr>
        <w:t>Act</w:t>
      </w:r>
      <w:r w:rsidRPr="0052589F">
        <w:rPr>
          <w:rFonts w:ascii="Arial" w:hAnsi="Arial" w:cs="Arial"/>
          <w:color w:val="000000"/>
          <w:sz w:val="24"/>
          <w:szCs w:val="24"/>
        </w:rPr>
        <w:t>, shall be liable to be public</w:t>
      </w:r>
      <w:r w:rsidR="00A81BCF" w:rsidRPr="0052589F">
        <w:rPr>
          <w:rFonts w:ascii="Arial" w:hAnsi="Arial" w:cs="Arial"/>
          <w:color w:val="000000"/>
          <w:sz w:val="24"/>
          <w:szCs w:val="24"/>
        </w:rPr>
        <w:t xml:space="preserve">ally declared to have committed a </w:t>
      </w:r>
      <w:r w:rsidRPr="0052589F">
        <w:rPr>
          <w:rFonts w:ascii="Arial" w:hAnsi="Arial" w:cs="Arial"/>
          <w:color w:val="000000"/>
          <w:sz w:val="24"/>
          <w:szCs w:val="24"/>
        </w:rPr>
        <w:t>Conflict of Interest.</w:t>
      </w:r>
    </w:p>
    <w:p w:rsidR="00293146" w:rsidRPr="0052589F" w:rsidRDefault="00C93736" w:rsidP="00964748">
      <w:pPr>
        <w:spacing w:after="0" w:line="240" w:lineRule="auto"/>
        <w:jc w:val="both"/>
        <w:rPr>
          <w:rFonts w:ascii="Arial" w:hAnsi="Arial" w:cs="Arial"/>
          <w:color w:val="000000"/>
          <w:sz w:val="24"/>
          <w:szCs w:val="24"/>
        </w:rPr>
      </w:pPr>
      <w:r w:rsidRPr="0052589F">
        <w:rPr>
          <w:rFonts w:ascii="Arial" w:hAnsi="Arial" w:cs="Arial"/>
          <w:color w:val="000000"/>
          <w:sz w:val="24"/>
          <w:szCs w:val="24"/>
        </w:rPr>
        <w:tab/>
      </w:r>
      <w:r w:rsidR="00A81BCF" w:rsidRPr="0052589F">
        <w:rPr>
          <w:rFonts w:ascii="Arial" w:hAnsi="Arial" w:cs="Arial"/>
          <w:color w:val="000000"/>
          <w:sz w:val="24"/>
          <w:szCs w:val="24"/>
        </w:rPr>
        <w:t>(2)</w:t>
      </w:r>
      <w:r w:rsidR="00A81BCF" w:rsidRPr="0052589F">
        <w:rPr>
          <w:rFonts w:ascii="Arial" w:hAnsi="Arial" w:cs="Arial"/>
          <w:color w:val="000000"/>
          <w:sz w:val="24"/>
          <w:szCs w:val="24"/>
        </w:rPr>
        <w:tab/>
        <w:t>A</w:t>
      </w:r>
      <w:r w:rsidR="00E77DED" w:rsidRPr="0052589F">
        <w:rPr>
          <w:rFonts w:ascii="Arial" w:hAnsi="Arial" w:cs="Arial"/>
          <w:color w:val="000000"/>
          <w:sz w:val="24"/>
          <w:szCs w:val="24"/>
        </w:rPr>
        <w:t xml:space="preserve"> declaration by the Commission under subsection (1)</w:t>
      </w:r>
      <w:r w:rsidR="00427B9D" w:rsidRPr="0052589F">
        <w:rPr>
          <w:rFonts w:ascii="Arial" w:hAnsi="Arial" w:cs="Arial"/>
          <w:color w:val="000000"/>
          <w:sz w:val="24"/>
          <w:szCs w:val="24"/>
        </w:rPr>
        <w:t xml:space="preserve"> shall</w:t>
      </w:r>
      <w:r w:rsidR="00E77DED" w:rsidRPr="0052589F">
        <w:rPr>
          <w:rFonts w:ascii="Arial" w:hAnsi="Arial" w:cs="Arial"/>
          <w:color w:val="000000"/>
          <w:sz w:val="24"/>
          <w:szCs w:val="24"/>
        </w:rPr>
        <w:t xml:space="preserve"> be communicated to relevant Authority for initiation of necessary disciplinary or penal act</w:t>
      </w:r>
      <w:r w:rsidR="00A81BCF" w:rsidRPr="0052589F">
        <w:rPr>
          <w:rFonts w:ascii="Arial" w:hAnsi="Arial" w:cs="Arial"/>
          <w:color w:val="000000"/>
          <w:sz w:val="24"/>
          <w:szCs w:val="24"/>
        </w:rPr>
        <w:t>ion or both, as the case may be</w:t>
      </w:r>
      <w:r w:rsidR="00427B9D" w:rsidRPr="0052589F">
        <w:rPr>
          <w:rFonts w:ascii="Arial" w:hAnsi="Arial" w:cs="Arial"/>
          <w:color w:val="000000"/>
          <w:sz w:val="24"/>
          <w:szCs w:val="24"/>
        </w:rPr>
        <w:t>.</w:t>
      </w:r>
    </w:p>
    <w:p w:rsidR="00293146" w:rsidRPr="0052589F" w:rsidRDefault="00FC5538" w:rsidP="00964748">
      <w:pPr>
        <w:spacing w:after="0" w:line="240" w:lineRule="auto"/>
        <w:jc w:val="both"/>
        <w:rPr>
          <w:rFonts w:ascii="Arial" w:hAnsi="Arial" w:cs="Arial"/>
          <w:color w:val="000000"/>
          <w:sz w:val="24"/>
          <w:szCs w:val="24"/>
        </w:rPr>
      </w:pPr>
      <w:r w:rsidRPr="0052589F">
        <w:rPr>
          <w:rFonts w:ascii="Arial" w:hAnsi="Arial" w:cs="Arial"/>
          <w:color w:val="000000"/>
          <w:sz w:val="24"/>
          <w:szCs w:val="24"/>
        </w:rPr>
        <w:tab/>
      </w:r>
      <w:r w:rsidR="00E77DED" w:rsidRPr="0052589F">
        <w:rPr>
          <w:rFonts w:ascii="Arial" w:hAnsi="Arial" w:cs="Arial"/>
          <w:color w:val="000000"/>
          <w:sz w:val="24"/>
          <w:szCs w:val="24"/>
        </w:rPr>
        <w:t>(3)</w:t>
      </w:r>
      <w:r w:rsidR="00E77DED" w:rsidRPr="0052589F">
        <w:rPr>
          <w:rFonts w:ascii="Arial" w:hAnsi="Arial" w:cs="Arial"/>
          <w:color w:val="000000"/>
          <w:sz w:val="24"/>
          <w:szCs w:val="24"/>
        </w:rPr>
        <w:tab/>
        <w:t xml:space="preserve">Notwithstanding proceedings under subsection (1) of this section or otherwise, in case of non-compliance with respect to any obligatory declarations, or omission to file statement, document or report where-ever required under </w:t>
      </w:r>
      <w:r w:rsidR="00287812" w:rsidRPr="0052589F">
        <w:rPr>
          <w:rFonts w:ascii="Arial" w:hAnsi="Arial" w:cs="Arial"/>
          <w:color w:val="000000"/>
          <w:sz w:val="24"/>
          <w:szCs w:val="24"/>
        </w:rPr>
        <w:t>the Act</w:t>
      </w:r>
      <w:r w:rsidR="004649B6" w:rsidRPr="0052589F">
        <w:rPr>
          <w:rFonts w:ascii="Arial" w:hAnsi="Arial" w:cs="Arial"/>
          <w:color w:val="000000"/>
          <w:sz w:val="24"/>
          <w:szCs w:val="24"/>
        </w:rPr>
        <w:t xml:space="preserve"> </w:t>
      </w:r>
      <w:r w:rsidR="00E77DED" w:rsidRPr="0052589F">
        <w:rPr>
          <w:rFonts w:ascii="Arial" w:hAnsi="Arial" w:cs="Arial"/>
          <w:color w:val="000000"/>
          <w:sz w:val="24"/>
          <w:szCs w:val="24"/>
        </w:rPr>
        <w:t xml:space="preserve">or otherwise instructed by the Commission, the public office holder concerned shall </w:t>
      </w:r>
      <w:r w:rsidR="00E77DED" w:rsidRPr="0052589F">
        <w:rPr>
          <w:rFonts w:ascii="Arial" w:hAnsi="Arial" w:cs="Arial"/>
          <w:color w:val="000000"/>
          <w:sz w:val="24"/>
          <w:szCs w:val="24"/>
        </w:rPr>
        <w:lastRenderedPageBreak/>
        <w:t xml:space="preserve">also be liable to monetary penalty </w:t>
      </w:r>
      <w:r w:rsidR="00427B9D" w:rsidRPr="0052589F">
        <w:rPr>
          <w:rFonts w:ascii="Arial" w:hAnsi="Arial" w:cs="Arial"/>
          <w:color w:val="000000"/>
          <w:sz w:val="24"/>
          <w:szCs w:val="24"/>
        </w:rPr>
        <w:t xml:space="preserve">which may extend to rupees five hundred thousand </w:t>
      </w:r>
      <w:r w:rsidR="00A2517E" w:rsidRPr="0052589F">
        <w:rPr>
          <w:rFonts w:ascii="Arial" w:hAnsi="Arial" w:cs="Arial"/>
          <w:color w:val="000000"/>
          <w:sz w:val="24"/>
          <w:szCs w:val="24"/>
        </w:rPr>
        <w:t>:</w:t>
      </w:r>
    </w:p>
    <w:p w:rsidR="00293146" w:rsidRPr="0052589F" w:rsidRDefault="00FC5538" w:rsidP="00964748">
      <w:pPr>
        <w:spacing w:after="0" w:line="240" w:lineRule="auto"/>
        <w:jc w:val="both"/>
        <w:rPr>
          <w:rFonts w:ascii="Arial" w:hAnsi="Arial" w:cs="Arial"/>
          <w:color w:val="000000"/>
          <w:sz w:val="24"/>
          <w:szCs w:val="24"/>
        </w:rPr>
      </w:pPr>
      <w:r w:rsidRPr="0052589F">
        <w:rPr>
          <w:rFonts w:ascii="Arial" w:hAnsi="Arial" w:cs="Arial"/>
          <w:color w:val="000000"/>
          <w:sz w:val="24"/>
          <w:szCs w:val="24"/>
        </w:rPr>
        <w:tab/>
      </w:r>
      <w:proofErr w:type="gramStart"/>
      <w:r w:rsidR="00E77DED" w:rsidRPr="0052589F">
        <w:rPr>
          <w:rFonts w:ascii="Arial" w:hAnsi="Arial" w:cs="Arial"/>
          <w:color w:val="000000"/>
          <w:sz w:val="24"/>
          <w:szCs w:val="24"/>
        </w:rPr>
        <w:t>Provided that imposition of penalty shall not be conviction and would not entail disqualification of a</w:t>
      </w:r>
      <w:r w:rsidR="009E3942" w:rsidRPr="0052589F">
        <w:rPr>
          <w:rFonts w:ascii="Arial" w:hAnsi="Arial" w:cs="Arial"/>
          <w:color w:val="000000"/>
          <w:sz w:val="24"/>
          <w:szCs w:val="24"/>
        </w:rPr>
        <w:t xml:space="preserve"> public office holder</w:t>
      </w:r>
      <w:r w:rsidR="00E77DED" w:rsidRPr="0052589F">
        <w:rPr>
          <w:rFonts w:ascii="Arial" w:hAnsi="Arial" w:cs="Arial"/>
          <w:color w:val="000000"/>
          <w:sz w:val="24"/>
          <w:szCs w:val="24"/>
        </w:rPr>
        <w:t>.</w:t>
      </w:r>
      <w:proofErr w:type="gramEnd"/>
    </w:p>
    <w:p w:rsidR="00293146" w:rsidRPr="0052589F" w:rsidRDefault="00FC5538" w:rsidP="00964748">
      <w:pPr>
        <w:spacing w:after="0" w:line="240" w:lineRule="auto"/>
        <w:jc w:val="both"/>
        <w:rPr>
          <w:rFonts w:ascii="Arial" w:hAnsi="Arial" w:cs="Arial"/>
          <w:color w:val="000000"/>
          <w:sz w:val="24"/>
          <w:szCs w:val="24"/>
        </w:rPr>
      </w:pPr>
      <w:r w:rsidRPr="0052589F">
        <w:rPr>
          <w:rFonts w:ascii="Arial" w:hAnsi="Arial" w:cs="Arial"/>
          <w:color w:val="000000"/>
          <w:sz w:val="24"/>
          <w:szCs w:val="24"/>
        </w:rPr>
        <w:tab/>
      </w:r>
      <w:r w:rsidR="00E77DED" w:rsidRPr="0052589F">
        <w:rPr>
          <w:rFonts w:ascii="Arial" w:hAnsi="Arial" w:cs="Arial"/>
          <w:color w:val="000000"/>
          <w:sz w:val="24"/>
          <w:szCs w:val="24"/>
        </w:rPr>
        <w:t>(4)</w:t>
      </w:r>
      <w:r w:rsidR="00E77DED" w:rsidRPr="0052589F">
        <w:rPr>
          <w:rFonts w:ascii="Arial" w:hAnsi="Arial" w:cs="Arial"/>
          <w:color w:val="000000"/>
          <w:sz w:val="24"/>
          <w:szCs w:val="24"/>
        </w:rPr>
        <w:tab/>
        <w:t xml:space="preserve">Any contract made in violation of the provisions of </w:t>
      </w:r>
      <w:r w:rsidR="00287812" w:rsidRPr="0052589F">
        <w:rPr>
          <w:rFonts w:ascii="Arial" w:hAnsi="Arial" w:cs="Arial"/>
          <w:color w:val="000000"/>
          <w:sz w:val="24"/>
          <w:szCs w:val="24"/>
        </w:rPr>
        <w:t>the Act</w:t>
      </w:r>
      <w:r w:rsidR="004649B6" w:rsidRPr="0052589F">
        <w:rPr>
          <w:rFonts w:ascii="Arial" w:hAnsi="Arial" w:cs="Arial"/>
          <w:color w:val="000000"/>
          <w:sz w:val="24"/>
          <w:szCs w:val="24"/>
        </w:rPr>
        <w:t xml:space="preserve"> </w:t>
      </w:r>
      <w:r w:rsidR="00E77DED" w:rsidRPr="0052589F">
        <w:rPr>
          <w:rFonts w:ascii="Arial" w:hAnsi="Arial" w:cs="Arial"/>
          <w:color w:val="000000"/>
          <w:sz w:val="24"/>
          <w:szCs w:val="24"/>
        </w:rPr>
        <w:t>may be declared void and may be rescinded by the contracting governmental agency within five years of signing and execution of such contract, upon the recommendation of the Commission:</w:t>
      </w:r>
    </w:p>
    <w:p w:rsidR="00293146" w:rsidRPr="0052589F" w:rsidRDefault="00E77DED" w:rsidP="00964748">
      <w:pPr>
        <w:spacing w:after="0" w:line="240" w:lineRule="auto"/>
        <w:ind w:firstLine="720"/>
        <w:jc w:val="both"/>
        <w:rPr>
          <w:rFonts w:ascii="Arial" w:hAnsi="Arial" w:cs="Arial"/>
          <w:color w:val="000000"/>
          <w:sz w:val="24"/>
          <w:szCs w:val="24"/>
        </w:rPr>
      </w:pPr>
      <w:r w:rsidRPr="0052589F">
        <w:rPr>
          <w:rFonts w:ascii="Arial" w:hAnsi="Arial" w:cs="Arial"/>
          <w:color w:val="000000"/>
          <w:sz w:val="24"/>
          <w:szCs w:val="24"/>
        </w:rPr>
        <w:t>Provided that the recommendations of the Commission shall be binding and shall be given effect within thirty days of receipt of such recommendations:</w:t>
      </w:r>
    </w:p>
    <w:p w:rsidR="00293146" w:rsidRPr="0052589F" w:rsidRDefault="00E77DED" w:rsidP="00964748">
      <w:pPr>
        <w:spacing w:after="0" w:line="240" w:lineRule="auto"/>
        <w:ind w:firstLine="720"/>
        <w:jc w:val="both"/>
        <w:rPr>
          <w:rFonts w:ascii="Arial" w:hAnsi="Arial" w:cs="Arial"/>
          <w:color w:val="000000"/>
          <w:sz w:val="24"/>
          <w:szCs w:val="24"/>
        </w:rPr>
      </w:pPr>
      <w:r w:rsidRPr="0052589F">
        <w:rPr>
          <w:rFonts w:ascii="Arial" w:hAnsi="Arial" w:cs="Arial"/>
          <w:color w:val="000000"/>
          <w:sz w:val="24"/>
          <w:szCs w:val="24"/>
        </w:rPr>
        <w:t>Provided further that in cases where a contract is invalidated, the contractor shall retain or receive only the reasonable value, with no increment for profit or commission, of the property or service furnished prior to the date of receiving notice that the contract has been rescinded:</w:t>
      </w:r>
    </w:p>
    <w:p w:rsidR="00293146" w:rsidRPr="0052589F" w:rsidRDefault="00E77DED" w:rsidP="00964748">
      <w:pPr>
        <w:spacing w:after="0" w:line="240" w:lineRule="auto"/>
        <w:ind w:firstLine="720"/>
        <w:jc w:val="both"/>
        <w:rPr>
          <w:rFonts w:ascii="Arial" w:hAnsi="Arial" w:cs="Arial"/>
          <w:color w:val="000000"/>
          <w:sz w:val="24"/>
          <w:szCs w:val="24"/>
        </w:rPr>
      </w:pPr>
      <w:proofErr w:type="gramStart"/>
      <w:r w:rsidRPr="0052589F">
        <w:rPr>
          <w:rFonts w:ascii="Arial" w:hAnsi="Arial" w:cs="Arial"/>
          <w:color w:val="000000"/>
          <w:sz w:val="24"/>
          <w:szCs w:val="24"/>
        </w:rPr>
        <w:t>Provided further that in case the Commission finds that loss occasioned to the Government on account of Conflict of Interest is of minimum nature, whereas the benefit accruing to the Government from such transaction is of substantial value, the Commission may recommend that such contract may not be rescinded.</w:t>
      </w:r>
      <w:proofErr w:type="gramEnd"/>
    </w:p>
    <w:p w:rsidR="007D25A4" w:rsidRPr="0052589F" w:rsidRDefault="007D25A4" w:rsidP="00310136">
      <w:pPr>
        <w:spacing w:after="0" w:line="240" w:lineRule="auto"/>
        <w:jc w:val="both"/>
        <w:rPr>
          <w:rFonts w:ascii="Arial" w:hAnsi="Arial" w:cs="Arial"/>
          <w:color w:val="000000"/>
          <w:sz w:val="24"/>
          <w:szCs w:val="24"/>
        </w:rPr>
      </w:pPr>
    </w:p>
    <w:p w:rsidR="00293146" w:rsidRPr="0052589F" w:rsidRDefault="00E77DED" w:rsidP="00964748">
      <w:pPr>
        <w:spacing w:after="0" w:line="240" w:lineRule="auto"/>
        <w:jc w:val="both"/>
        <w:rPr>
          <w:rFonts w:ascii="Arial" w:hAnsi="Arial" w:cs="Arial"/>
          <w:color w:val="000000"/>
          <w:sz w:val="24"/>
          <w:szCs w:val="24"/>
        </w:rPr>
      </w:pPr>
      <w:r w:rsidRPr="0052589F">
        <w:rPr>
          <w:rFonts w:ascii="Arial" w:hAnsi="Arial" w:cs="Arial"/>
          <w:b/>
          <w:bCs/>
          <w:color w:val="000000"/>
          <w:sz w:val="24"/>
          <w:szCs w:val="24"/>
        </w:rPr>
        <w:t>17.</w:t>
      </w:r>
      <w:r w:rsidRPr="0052589F">
        <w:rPr>
          <w:rFonts w:ascii="Arial" w:hAnsi="Arial" w:cs="Arial"/>
          <w:color w:val="000000"/>
          <w:sz w:val="24"/>
          <w:szCs w:val="24"/>
        </w:rPr>
        <w:tab/>
      </w:r>
      <w:r w:rsidRPr="0052589F">
        <w:rPr>
          <w:rFonts w:ascii="Arial" w:hAnsi="Arial" w:cs="Arial"/>
          <w:b/>
          <w:bCs/>
          <w:color w:val="000000"/>
          <w:sz w:val="24"/>
          <w:szCs w:val="24"/>
        </w:rPr>
        <w:t>Payment</w:t>
      </w:r>
      <w:r w:rsidRPr="0052589F">
        <w:rPr>
          <w:rFonts w:ascii="Arial" w:hAnsi="Arial" w:cs="Arial"/>
          <w:color w:val="000000"/>
          <w:sz w:val="24"/>
          <w:szCs w:val="24"/>
        </w:rPr>
        <w:t xml:space="preserve"> </w:t>
      </w:r>
      <w:r w:rsidRPr="0052589F">
        <w:rPr>
          <w:rFonts w:ascii="Arial" w:hAnsi="Arial" w:cs="Arial"/>
          <w:b/>
          <w:bCs/>
          <w:color w:val="000000"/>
          <w:sz w:val="24"/>
          <w:szCs w:val="24"/>
        </w:rPr>
        <w:t>of</w:t>
      </w:r>
      <w:r w:rsidRPr="0052589F">
        <w:rPr>
          <w:rFonts w:ascii="Arial" w:hAnsi="Arial" w:cs="Arial"/>
          <w:color w:val="000000"/>
          <w:sz w:val="24"/>
          <w:szCs w:val="24"/>
        </w:rPr>
        <w:t xml:space="preserve"> </w:t>
      </w:r>
      <w:r w:rsidRPr="0052589F">
        <w:rPr>
          <w:rFonts w:ascii="Arial" w:hAnsi="Arial" w:cs="Arial"/>
          <w:b/>
          <w:bCs/>
          <w:color w:val="000000"/>
          <w:sz w:val="24"/>
          <w:szCs w:val="24"/>
        </w:rPr>
        <w:t>penalty</w:t>
      </w:r>
      <w:r w:rsidR="00764AF8" w:rsidRPr="0052589F">
        <w:rPr>
          <w:rFonts w:ascii="Arial" w:hAnsi="Arial" w:cs="Arial"/>
          <w:color w:val="000000"/>
          <w:w w:val="105"/>
          <w:sz w:val="24"/>
          <w:szCs w:val="24"/>
        </w:rPr>
        <w:t>.−</w:t>
      </w:r>
      <w:r w:rsidR="00764AF8" w:rsidRPr="0052589F">
        <w:rPr>
          <w:rFonts w:ascii="Arial" w:hAnsi="Arial" w:cs="Arial"/>
          <w:color w:val="000000"/>
          <w:sz w:val="24"/>
          <w:szCs w:val="24"/>
        </w:rPr>
        <w:t xml:space="preserve"> </w:t>
      </w:r>
      <w:r w:rsidRPr="0052589F">
        <w:rPr>
          <w:rFonts w:ascii="Arial" w:hAnsi="Arial" w:cs="Arial"/>
          <w:color w:val="000000"/>
          <w:sz w:val="24"/>
          <w:szCs w:val="24"/>
        </w:rPr>
        <w:t xml:space="preserve">(1) </w:t>
      </w:r>
      <w:r w:rsidR="00A81BCF" w:rsidRPr="0052589F">
        <w:rPr>
          <w:rFonts w:ascii="Arial" w:hAnsi="Arial" w:cs="Arial"/>
          <w:color w:val="000000"/>
          <w:sz w:val="24"/>
          <w:szCs w:val="24"/>
        </w:rPr>
        <w:t>Payment of a penalty imposed by the Commission shall not absolve the public office holder</w:t>
      </w:r>
      <w:r w:rsidRPr="0052589F">
        <w:rPr>
          <w:rFonts w:ascii="Arial" w:hAnsi="Arial" w:cs="Arial"/>
          <w:color w:val="000000"/>
          <w:sz w:val="24"/>
          <w:szCs w:val="24"/>
        </w:rPr>
        <w:t xml:space="preserve"> from making such obligatory declaration or submitting such statement, document or report as</w:t>
      </w:r>
      <w:r w:rsidR="00AC77D5" w:rsidRPr="0052589F">
        <w:rPr>
          <w:rFonts w:ascii="Arial" w:hAnsi="Arial" w:cs="Arial"/>
          <w:color w:val="000000"/>
          <w:sz w:val="24"/>
          <w:szCs w:val="24"/>
        </w:rPr>
        <w:t xml:space="preserve"> required under</w:t>
      </w:r>
      <w:r w:rsidR="00A81BCF" w:rsidRPr="0052589F">
        <w:rPr>
          <w:rFonts w:ascii="Arial" w:hAnsi="Arial" w:cs="Arial"/>
          <w:color w:val="000000"/>
          <w:sz w:val="24"/>
          <w:szCs w:val="24"/>
        </w:rPr>
        <w:t xml:space="preserve"> this</w:t>
      </w:r>
      <w:r w:rsidRPr="0052589F">
        <w:rPr>
          <w:rFonts w:ascii="Arial" w:hAnsi="Arial" w:cs="Arial"/>
          <w:color w:val="000000"/>
          <w:sz w:val="24"/>
          <w:szCs w:val="24"/>
        </w:rPr>
        <w:t xml:space="preserve"> </w:t>
      </w:r>
      <w:r w:rsidR="00287812" w:rsidRPr="0052589F">
        <w:rPr>
          <w:rFonts w:ascii="Arial" w:hAnsi="Arial" w:cs="Arial"/>
          <w:color w:val="000000"/>
          <w:sz w:val="24"/>
          <w:szCs w:val="24"/>
        </w:rPr>
        <w:t>Act</w:t>
      </w:r>
      <w:r w:rsidR="004649B6" w:rsidRPr="0052589F">
        <w:rPr>
          <w:rFonts w:ascii="Arial" w:hAnsi="Arial" w:cs="Arial"/>
          <w:color w:val="000000"/>
          <w:sz w:val="24"/>
          <w:szCs w:val="24"/>
        </w:rPr>
        <w:t xml:space="preserve"> </w:t>
      </w:r>
      <w:r w:rsidRPr="0052589F">
        <w:rPr>
          <w:rFonts w:ascii="Arial" w:hAnsi="Arial" w:cs="Arial"/>
          <w:color w:val="000000"/>
          <w:sz w:val="24"/>
          <w:szCs w:val="24"/>
        </w:rPr>
        <w:t>or by the Commission.</w:t>
      </w:r>
    </w:p>
    <w:p w:rsidR="00293146" w:rsidRPr="0052589F" w:rsidRDefault="00E77DED" w:rsidP="00964748">
      <w:pPr>
        <w:spacing w:after="0" w:line="240" w:lineRule="auto"/>
        <w:ind w:firstLine="720"/>
        <w:jc w:val="both"/>
        <w:rPr>
          <w:rFonts w:ascii="Arial" w:hAnsi="Arial" w:cs="Arial"/>
          <w:color w:val="000000"/>
          <w:sz w:val="24"/>
          <w:szCs w:val="24"/>
        </w:rPr>
      </w:pPr>
      <w:r w:rsidRPr="0052589F">
        <w:rPr>
          <w:rFonts w:ascii="Arial" w:hAnsi="Arial" w:cs="Arial"/>
          <w:color w:val="000000"/>
          <w:sz w:val="24"/>
          <w:szCs w:val="24"/>
        </w:rPr>
        <w:t>(2)</w:t>
      </w:r>
      <w:r w:rsidRPr="0052589F">
        <w:rPr>
          <w:rFonts w:ascii="Arial" w:hAnsi="Arial" w:cs="Arial"/>
          <w:color w:val="000000"/>
          <w:sz w:val="24"/>
          <w:szCs w:val="24"/>
        </w:rPr>
        <w:tab/>
        <w:t>Notwithstanding the payment of monetary penalty, the Commission may also proceed to issue public office holder a notice of violation in case of persistent non-compliance.</w:t>
      </w:r>
    </w:p>
    <w:p w:rsidR="009E3942" w:rsidRPr="0052589F" w:rsidRDefault="009E3942" w:rsidP="00964748">
      <w:pPr>
        <w:spacing w:after="0" w:line="240" w:lineRule="auto"/>
        <w:ind w:firstLine="720"/>
        <w:jc w:val="both"/>
        <w:rPr>
          <w:rFonts w:ascii="Arial" w:hAnsi="Arial" w:cs="Arial"/>
          <w:color w:val="000000"/>
          <w:sz w:val="24"/>
          <w:szCs w:val="24"/>
        </w:rPr>
      </w:pPr>
      <w:r w:rsidRPr="0052589F">
        <w:rPr>
          <w:rFonts w:ascii="Arial" w:hAnsi="Arial" w:cs="Arial"/>
          <w:color w:val="000000"/>
          <w:sz w:val="24"/>
          <w:szCs w:val="24"/>
        </w:rPr>
        <w:t>(3)</w:t>
      </w:r>
      <w:r w:rsidRPr="0052589F">
        <w:rPr>
          <w:rFonts w:ascii="Arial" w:hAnsi="Arial" w:cs="Arial"/>
          <w:color w:val="000000"/>
          <w:sz w:val="24"/>
          <w:szCs w:val="24"/>
        </w:rPr>
        <w:tab/>
        <w:t>If the Commission imposes a penalty, it shall notify the public office holder of the penalty so imposed. Such penalty shall thereafter be deductible from any salary or remuneration, if any, payable to the public office holder upon the order made by the Commission to the public office holder’s employer or Assembly or local government, as the case may be, and where no salary is payable, the penalty shall be recoverable as arrears of land revenue.</w:t>
      </w:r>
    </w:p>
    <w:p w:rsidR="007D25A4" w:rsidRPr="0052589F" w:rsidRDefault="007D25A4" w:rsidP="00310136">
      <w:pPr>
        <w:spacing w:after="0" w:line="240" w:lineRule="auto"/>
        <w:jc w:val="both"/>
        <w:rPr>
          <w:rFonts w:ascii="Arial" w:hAnsi="Arial" w:cs="Arial"/>
          <w:color w:val="000000"/>
          <w:sz w:val="24"/>
          <w:szCs w:val="24"/>
        </w:rPr>
      </w:pPr>
    </w:p>
    <w:p w:rsidR="00293146" w:rsidRPr="0052589F" w:rsidRDefault="00E77DED" w:rsidP="00964748">
      <w:pPr>
        <w:spacing w:after="0" w:line="240" w:lineRule="auto"/>
        <w:jc w:val="both"/>
        <w:rPr>
          <w:rFonts w:ascii="Arial" w:hAnsi="Arial" w:cs="Arial"/>
          <w:color w:val="000000"/>
          <w:sz w:val="24"/>
          <w:szCs w:val="24"/>
        </w:rPr>
      </w:pPr>
      <w:r w:rsidRPr="0052589F">
        <w:rPr>
          <w:rFonts w:ascii="Arial" w:hAnsi="Arial" w:cs="Arial"/>
          <w:b/>
          <w:bCs/>
          <w:color w:val="000000"/>
          <w:sz w:val="24"/>
          <w:szCs w:val="24"/>
        </w:rPr>
        <w:t>18.</w:t>
      </w:r>
      <w:r w:rsidRPr="0052589F">
        <w:rPr>
          <w:rFonts w:ascii="Arial" w:hAnsi="Arial" w:cs="Arial"/>
          <w:color w:val="000000"/>
          <w:sz w:val="24"/>
          <w:szCs w:val="24"/>
        </w:rPr>
        <w:tab/>
      </w:r>
      <w:r w:rsidRPr="0052589F">
        <w:rPr>
          <w:rFonts w:ascii="Arial" w:hAnsi="Arial" w:cs="Arial"/>
          <w:b/>
          <w:bCs/>
          <w:color w:val="000000"/>
          <w:sz w:val="24"/>
          <w:szCs w:val="24"/>
        </w:rPr>
        <w:t>Representation</w:t>
      </w:r>
      <w:r w:rsidRPr="0052589F">
        <w:rPr>
          <w:rFonts w:ascii="Arial" w:hAnsi="Arial" w:cs="Arial"/>
          <w:color w:val="000000"/>
          <w:sz w:val="24"/>
          <w:szCs w:val="24"/>
        </w:rPr>
        <w:t xml:space="preserve"> </w:t>
      </w:r>
      <w:r w:rsidRPr="0052589F">
        <w:rPr>
          <w:rFonts w:ascii="Arial" w:hAnsi="Arial" w:cs="Arial"/>
          <w:b/>
          <w:bCs/>
          <w:color w:val="000000"/>
          <w:sz w:val="24"/>
          <w:szCs w:val="24"/>
        </w:rPr>
        <w:t>to</w:t>
      </w:r>
      <w:r w:rsidRPr="0052589F">
        <w:rPr>
          <w:rFonts w:ascii="Arial" w:hAnsi="Arial" w:cs="Arial"/>
          <w:color w:val="000000"/>
          <w:sz w:val="24"/>
          <w:szCs w:val="24"/>
        </w:rPr>
        <w:t xml:space="preserve"> </w:t>
      </w:r>
      <w:r w:rsidRPr="0052589F">
        <w:rPr>
          <w:rFonts w:ascii="Arial" w:hAnsi="Arial" w:cs="Arial"/>
          <w:b/>
          <w:bCs/>
          <w:color w:val="000000"/>
          <w:sz w:val="24"/>
          <w:szCs w:val="24"/>
        </w:rPr>
        <w:t>the</w:t>
      </w:r>
      <w:r w:rsidRPr="0052589F">
        <w:rPr>
          <w:rFonts w:ascii="Arial" w:hAnsi="Arial" w:cs="Arial"/>
          <w:color w:val="000000"/>
          <w:sz w:val="24"/>
          <w:szCs w:val="24"/>
        </w:rPr>
        <w:t xml:space="preserve"> </w:t>
      </w:r>
      <w:r w:rsidRPr="0052589F">
        <w:rPr>
          <w:rFonts w:ascii="Arial" w:hAnsi="Arial" w:cs="Arial"/>
          <w:b/>
          <w:bCs/>
          <w:color w:val="000000"/>
          <w:sz w:val="24"/>
          <w:szCs w:val="24"/>
        </w:rPr>
        <w:t>Commission</w:t>
      </w:r>
      <w:r w:rsidR="00764AF8" w:rsidRPr="0052589F">
        <w:rPr>
          <w:rFonts w:ascii="Arial" w:hAnsi="Arial" w:cs="Arial"/>
          <w:color w:val="000000"/>
          <w:w w:val="105"/>
          <w:sz w:val="24"/>
          <w:szCs w:val="24"/>
        </w:rPr>
        <w:t>.−</w:t>
      </w:r>
      <w:r w:rsidR="00764AF8" w:rsidRPr="0052589F">
        <w:rPr>
          <w:rFonts w:ascii="Arial" w:hAnsi="Arial" w:cs="Arial"/>
          <w:color w:val="000000"/>
          <w:sz w:val="24"/>
          <w:szCs w:val="24"/>
        </w:rPr>
        <w:t xml:space="preserve"> </w:t>
      </w:r>
      <w:r w:rsidRPr="0052589F">
        <w:rPr>
          <w:rFonts w:ascii="Arial" w:hAnsi="Arial" w:cs="Arial"/>
          <w:color w:val="000000"/>
          <w:sz w:val="24"/>
          <w:szCs w:val="24"/>
        </w:rPr>
        <w:t xml:space="preserve">(1) </w:t>
      </w:r>
      <w:proofErr w:type="gramStart"/>
      <w:r w:rsidRPr="0052589F">
        <w:rPr>
          <w:rFonts w:ascii="Arial" w:hAnsi="Arial" w:cs="Arial"/>
          <w:color w:val="000000"/>
          <w:sz w:val="24"/>
          <w:szCs w:val="24"/>
        </w:rPr>
        <w:t>If</w:t>
      </w:r>
      <w:proofErr w:type="gramEnd"/>
      <w:r w:rsidRPr="0052589F">
        <w:rPr>
          <w:rFonts w:ascii="Arial" w:hAnsi="Arial" w:cs="Arial"/>
          <w:color w:val="000000"/>
          <w:sz w:val="24"/>
          <w:szCs w:val="24"/>
        </w:rPr>
        <w:t xml:space="preserve"> the public office holder makes</w:t>
      </w:r>
      <w:r w:rsidR="00A81BCF" w:rsidRPr="0052589F">
        <w:rPr>
          <w:rFonts w:ascii="Arial" w:hAnsi="Arial" w:cs="Arial"/>
          <w:color w:val="000000"/>
          <w:sz w:val="24"/>
          <w:szCs w:val="24"/>
        </w:rPr>
        <w:t xml:space="preserve"> a representation</w:t>
      </w:r>
      <w:r w:rsidRPr="0052589F">
        <w:rPr>
          <w:rFonts w:ascii="Arial" w:hAnsi="Arial" w:cs="Arial"/>
          <w:color w:val="000000"/>
          <w:sz w:val="24"/>
          <w:szCs w:val="24"/>
        </w:rPr>
        <w:t xml:space="preserve"> to t</w:t>
      </w:r>
      <w:r w:rsidR="00A81BCF" w:rsidRPr="0052589F">
        <w:rPr>
          <w:rFonts w:ascii="Arial" w:hAnsi="Arial" w:cs="Arial"/>
          <w:color w:val="000000"/>
          <w:sz w:val="24"/>
          <w:szCs w:val="24"/>
        </w:rPr>
        <w:t>he Commission in response to</w:t>
      </w:r>
      <w:r w:rsidRPr="0052589F">
        <w:rPr>
          <w:rFonts w:ascii="Arial" w:hAnsi="Arial" w:cs="Arial"/>
          <w:color w:val="000000"/>
          <w:sz w:val="24"/>
          <w:szCs w:val="24"/>
        </w:rPr>
        <w:t xml:space="preserve"> the notice of violation, the Commission shall decide, on a balance of probabilities, whether the public office holder committed the violation and if so, may impose the penalty proposed, a lesser penalty or no penalty.</w:t>
      </w:r>
    </w:p>
    <w:p w:rsidR="00293146" w:rsidRPr="0052589F" w:rsidRDefault="00FC5538" w:rsidP="00964748">
      <w:pPr>
        <w:spacing w:after="0" w:line="240" w:lineRule="auto"/>
        <w:jc w:val="both"/>
        <w:rPr>
          <w:rFonts w:ascii="Arial" w:hAnsi="Arial" w:cs="Arial"/>
          <w:color w:val="000000"/>
          <w:sz w:val="24"/>
          <w:szCs w:val="24"/>
        </w:rPr>
      </w:pPr>
      <w:r w:rsidRPr="0052589F">
        <w:rPr>
          <w:rFonts w:ascii="Arial" w:hAnsi="Arial" w:cs="Arial"/>
          <w:color w:val="000000"/>
          <w:sz w:val="24"/>
          <w:szCs w:val="24"/>
        </w:rPr>
        <w:tab/>
      </w:r>
      <w:r w:rsidR="00E77DED" w:rsidRPr="0052589F">
        <w:rPr>
          <w:rFonts w:ascii="Arial" w:hAnsi="Arial" w:cs="Arial"/>
          <w:color w:val="000000"/>
          <w:sz w:val="24"/>
          <w:szCs w:val="24"/>
        </w:rPr>
        <w:t>(2)</w:t>
      </w:r>
      <w:r w:rsidR="00E77DED" w:rsidRPr="0052589F">
        <w:rPr>
          <w:rFonts w:ascii="Arial" w:hAnsi="Arial" w:cs="Arial"/>
          <w:color w:val="000000"/>
          <w:sz w:val="24"/>
          <w:szCs w:val="24"/>
        </w:rPr>
        <w:tab/>
        <w:t>The Commission shall cause notice of any decision made under subsection (1) to be served on the public office holder.</w:t>
      </w:r>
    </w:p>
    <w:p w:rsidR="007D25A4" w:rsidRPr="0052589F" w:rsidRDefault="007D25A4" w:rsidP="00964748">
      <w:pPr>
        <w:spacing w:after="0" w:line="240" w:lineRule="auto"/>
        <w:jc w:val="both"/>
        <w:rPr>
          <w:rFonts w:ascii="Arial" w:hAnsi="Arial" w:cs="Arial"/>
          <w:color w:val="000000"/>
          <w:sz w:val="24"/>
          <w:szCs w:val="24"/>
        </w:rPr>
      </w:pPr>
    </w:p>
    <w:p w:rsidR="00293146" w:rsidRPr="0052589F" w:rsidRDefault="00E77DED" w:rsidP="00964748">
      <w:pPr>
        <w:spacing w:after="0" w:line="240" w:lineRule="auto"/>
        <w:jc w:val="both"/>
        <w:rPr>
          <w:rFonts w:ascii="Arial" w:hAnsi="Arial" w:cs="Arial"/>
          <w:color w:val="000000"/>
          <w:sz w:val="24"/>
          <w:szCs w:val="24"/>
        </w:rPr>
      </w:pPr>
      <w:r w:rsidRPr="0052589F">
        <w:rPr>
          <w:rFonts w:ascii="Arial" w:hAnsi="Arial" w:cs="Arial"/>
          <w:b/>
          <w:bCs/>
          <w:color w:val="000000"/>
          <w:sz w:val="24"/>
          <w:szCs w:val="24"/>
        </w:rPr>
        <w:t>19.</w:t>
      </w:r>
      <w:r w:rsidRPr="0052589F">
        <w:rPr>
          <w:rFonts w:ascii="Arial" w:hAnsi="Arial" w:cs="Arial"/>
          <w:color w:val="000000"/>
          <w:sz w:val="24"/>
          <w:szCs w:val="24"/>
        </w:rPr>
        <w:tab/>
      </w:r>
      <w:r w:rsidRPr="0052589F">
        <w:rPr>
          <w:rFonts w:ascii="Arial" w:hAnsi="Arial" w:cs="Arial"/>
          <w:b/>
          <w:bCs/>
          <w:color w:val="000000"/>
          <w:sz w:val="24"/>
          <w:szCs w:val="24"/>
        </w:rPr>
        <w:t>Failure</w:t>
      </w:r>
      <w:r w:rsidRPr="0052589F">
        <w:rPr>
          <w:rFonts w:ascii="Arial" w:hAnsi="Arial" w:cs="Arial"/>
          <w:color w:val="000000"/>
          <w:sz w:val="24"/>
          <w:szCs w:val="24"/>
        </w:rPr>
        <w:t xml:space="preserve"> </w:t>
      </w:r>
      <w:r w:rsidRPr="0052589F">
        <w:rPr>
          <w:rFonts w:ascii="Arial" w:hAnsi="Arial" w:cs="Arial"/>
          <w:b/>
          <w:bCs/>
          <w:color w:val="000000"/>
          <w:sz w:val="24"/>
          <w:szCs w:val="24"/>
        </w:rPr>
        <w:t>to</w:t>
      </w:r>
      <w:r w:rsidRPr="0052589F">
        <w:rPr>
          <w:rFonts w:ascii="Arial" w:hAnsi="Arial" w:cs="Arial"/>
          <w:color w:val="000000"/>
          <w:sz w:val="24"/>
          <w:szCs w:val="24"/>
        </w:rPr>
        <w:t xml:space="preserve"> </w:t>
      </w:r>
      <w:r w:rsidR="00D67BD8" w:rsidRPr="0052589F">
        <w:rPr>
          <w:rFonts w:ascii="Arial" w:hAnsi="Arial" w:cs="Arial"/>
          <w:b/>
          <w:bCs/>
          <w:color w:val="000000"/>
          <w:sz w:val="24"/>
          <w:szCs w:val="24"/>
        </w:rPr>
        <w:t>Act</w:t>
      </w:r>
      <w:r w:rsidR="00764AF8" w:rsidRPr="0052589F">
        <w:rPr>
          <w:rFonts w:ascii="Arial" w:hAnsi="Arial" w:cs="Arial"/>
          <w:color w:val="000000"/>
          <w:w w:val="105"/>
          <w:sz w:val="24"/>
          <w:szCs w:val="24"/>
        </w:rPr>
        <w:t>.−</w:t>
      </w:r>
      <w:r w:rsidR="00764AF8" w:rsidRPr="0052589F">
        <w:rPr>
          <w:rFonts w:ascii="Arial" w:hAnsi="Arial" w:cs="Arial"/>
          <w:color w:val="000000"/>
          <w:sz w:val="24"/>
          <w:szCs w:val="24"/>
        </w:rPr>
        <w:t xml:space="preserve"> </w:t>
      </w:r>
      <w:r w:rsidR="00A81BCF" w:rsidRPr="0052589F">
        <w:rPr>
          <w:rFonts w:ascii="Arial" w:hAnsi="Arial" w:cs="Arial"/>
          <w:color w:val="000000"/>
          <w:sz w:val="24"/>
          <w:szCs w:val="24"/>
        </w:rPr>
        <w:t>(1) The Commission may declare a public office holder to have committed a violation if he does not</w:t>
      </w:r>
      <w:r w:rsidRPr="0052589F">
        <w:rPr>
          <w:rFonts w:ascii="Arial" w:hAnsi="Arial" w:cs="Arial"/>
          <w:color w:val="000000"/>
          <w:sz w:val="24"/>
          <w:szCs w:val="24"/>
        </w:rPr>
        <w:t xml:space="preserve"> make </w:t>
      </w:r>
      <w:r w:rsidR="00A81BCF" w:rsidRPr="0052589F">
        <w:rPr>
          <w:rFonts w:ascii="Arial" w:hAnsi="Arial" w:cs="Arial"/>
          <w:color w:val="000000"/>
          <w:sz w:val="24"/>
          <w:szCs w:val="24"/>
        </w:rPr>
        <w:t xml:space="preserve">a </w:t>
      </w:r>
      <w:r w:rsidRPr="0052589F">
        <w:rPr>
          <w:rFonts w:ascii="Arial" w:hAnsi="Arial" w:cs="Arial"/>
          <w:color w:val="000000"/>
          <w:sz w:val="24"/>
          <w:szCs w:val="24"/>
        </w:rPr>
        <w:t>representa</w:t>
      </w:r>
      <w:r w:rsidR="00A81BCF" w:rsidRPr="0052589F">
        <w:rPr>
          <w:rFonts w:ascii="Arial" w:hAnsi="Arial" w:cs="Arial"/>
          <w:color w:val="000000"/>
          <w:sz w:val="24"/>
          <w:szCs w:val="24"/>
        </w:rPr>
        <w:t>tion in response to a notice of violation.</w:t>
      </w:r>
    </w:p>
    <w:p w:rsidR="00293146" w:rsidRPr="0052589F" w:rsidRDefault="00FC5538" w:rsidP="00964748">
      <w:pPr>
        <w:spacing w:after="0" w:line="240" w:lineRule="auto"/>
        <w:jc w:val="both"/>
        <w:rPr>
          <w:rFonts w:ascii="Arial" w:hAnsi="Arial" w:cs="Arial"/>
          <w:color w:val="000000"/>
          <w:sz w:val="24"/>
          <w:szCs w:val="24"/>
        </w:rPr>
      </w:pPr>
      <w:r w:rsidRPr="0052589F">
        <w:rPr>
          <w:rFonts w:ascii="Arial" w:hAnsi="Arial" w:cs="Arial"/>
          <w:color w:val="000000"/>
          <w:sz w:val="24"/>
          <w:szCs w:val="24"/>
        </w:rPr>
        <w:tab/>
      </w:r>
      <w:r w:rsidR="009E3942" w:rsidRPr="0052589F">
        <w:rPr>
          <w:rFonts w:ascii="Arial" w:hAnsi="Arial" w:cs="Arial"/>
          <w:color w:val="000000"/>
          <w:sz w:val="24"/>
          <w:szCs w:val="24"/>
        </w:rPr>
        <w:t>(2</w:t>
      </w:r>
      <w:r w:rsidR="00E77DED" w:rsidRPr="0052589F">
        <w:rPr>
          <w:rFonts w:ascii="Arial" w:hAnsi="Arial" w:cs="Arial"/>
          <w:color w:val="000000"/>
          <w:sz w:val="24"/>
          <w:szCs w:val="24"/>
        </w:rPr>
        <w:t>)</w:t>
      </w:r>
      <w:r w:rsidR="00E77DED" w:rsidRPr="0052589F">
        <w:rPr>
          <w:rFonts w:ascii="Arial" w:hAnsi="Arial" w:cs="Arial"/>
          <w:color w:val="000000"/>
          <w:sz w:val="24"/>
          <w:szCs w:val="24"/>
        </w:rPr>
        <w:tab/>
        <w:t xml:space="preserve">In case the Commission finds any public office holder guilty of violation, it shall bring this fact to the notice of his employer, or to the notice of the Speaker or Secretariat of the local </w:t>
      </w:r>
      <w:r w:rsidR="00DF6FBE" w:rsidRPr="0052589F">
        <w:rPr>
          <w:rFonts w:ascii="Arial" w:hAnsi="Arial" w:cs="Arial"/>
          <w:color w:val="000000"/>
          <w:sz w:val="24"/>
          <w:szCs w:val="24"/>
        </w:rPr>
        <w:t>government</w:t>
      </w:r>
      <w:r w:rsidR="00E77DED" w:rsidRPr="0052589F">
        <w:rPr>
          <w:rFonts w:ascii="Arial" w:hAnsi="Arial" w:cs="Arial"/>
          <w:color w:val="000000"/>
          <w:sz w:val="24"/>
          <w:szCs w:val="24"/>
        </w:rPr>
        <w:t xml:space="preserve"> in the case of members of the Assembly or local </w:t>
      </w:r>
      <w:r w:rsidR="00DF6FBE" w:rsidRPr="0052589F">
        <w:rPr>
          <w:rFonts w:ascii="Arial" w:hAnsi="Arial" w:cs="Arial"/>
          <w:color w:val="000000"/>
          <w:sz w:val="24"/>
          <w:szCs w:val="24"/>
        </w:rPr>
        <w:t>government</w:t>
      </w:r>
      <w:r w:rsidR="00E77DED" w:rsidRPr="0052589F">
        <w:rPr>
          <w:rFonts w:ascii="Arial" w:hAnsi="Arial" w:cs="Arial"/>
          <w:color w:val="000000"/>
          <w:sz w:val="24"/>
          <w:szCs w:val="24"/>
        </w:rPr>
        <w:t>, respectively, who may initiate disciplinary, penal or other proceedings against such violator.</w:t>
      </w:r>
    </w:p>
    <w:p w:rsidR="007D25A4" w:rsidRPr="0052589F" w:rsidRDefault="007D25A4" w:rsidP="00964748">
      <w:pPr>
        <w:spacing w:after="0" w:line="240" w:lineRule="auto"/>
        <w:jc w:val="both"/>
        <w:rPr>
          <w:rFonts w:ascii="Arial" w:hAnsi="Arial" w:cs="Arial"/>
          <w:color w:val="000000"/>
          <w:sz w:val="24"/>
          <w:szCs w:val="24"/>
        </w:rPr>
      </w:pPr>
    </w:p>
    <w:p w:rsidR="00293146" w:rsidRPr="0052589F" w:rsidRDefault="00E77DED" w:rsidP="00964748">
      <w:pPr>
        <w:spacing w:after="0" w:line="240" w:lineRule="auto"/>
        <w:jc w:val="both"/>
        <w:rPr>
          <w:rFonts w:ascii="Arial" w:hAnsi="Arial" w:cs="Arial"/>
          <w:color w:val="000000"/>
          <w:sz w:val="24"/>
          <w:szCs w:val="24"/>
        </w:rPr>
      </w:pPr>
      <w:r w:rsidRPr="0052589F">
        <w:rPr>
          <w:rFonts w:ascii="Arial" w:hAnsi="Arial" w:cs="Arial"/>
          <w:b/>
          <w:bCs/>
          <w:color w:val="000000"/>
          <w:sz w:val="24"/>
          <w:szCs w:val="24"/>
        </w:rPr>
        <w:t>20.</w:t>
      </w:r>
      <w:r w:rsidRPr="0052589F">
        <w:rPr>
          <w:rFonts w:ascii="Arial" w:hAnsi="Arial" w:cs="Arial"/>
          <w:color w:val="000000"/>
          <w:sz w:val="24"/>
          <w:szCs w:val="24"/>
        </w:rPr>
        <w:tab/>
      </w:r>
      <w:r w:rsidRPr="0052589F">
        <w:rPr>
          <w:rFonts w:ascii="Arial" w:hAnsi="Arial" w:cs="Arial"/>
          <w:b/>
          <w:bCs/>
          <w:color w:val="000000"/>
          <w:sz w:val="24"/>
          <w:szCs w:val="24"/>
        </w:rPr>
        <w:t>Activities</w:t>
      </w:r>
      <w:r w:rsidRPr="0052589F">
        <w:rPr>
          <w:rFonts w:ascii="Arial" w:hAnsi="Arial" w:cs="Arial"/>
          <w:color w:val="000000"/>
          <w:sz w:val="24"/>
          <w:szCs w:val="24"/>
        </w:rPr>
        <w:t xml:space="preserve"> </w:t>
      </w:r>
      <w:r w:rsidRPr="0052589F">
        <w:rPr>
          <w:rFonts w:ascii="Arial" w:hAnsi="Arial" w:cs="Arial"/>
          <w:b/>
          <w:bCs/>
          <w:color w:val="000000"/>
          <w:sz w:val="24"/>
          <w:szCs w:val="24"/>
        </w:rPr>
        <w:t>on</w:t>
      </w:r>
      <w:r w:rsidRPr="0052589F">
        <w:rPr>
          <w:rFonts w:ascii="Arial" w:hAnsi="Arial" w:cs="Arial"/>
          <w:color w:val="000000"/>
          <w:sz w:val="24"/>
          <w:szCs w:val="24"/>
        </w:rPr>
        <w:t xml:space="preserve"> </w:t>
      </w:r>
      <w:r w:rsidRPr="0052589F">
        <w:rPr>
          <w:rFonts w:ascii="Arial" w:hAnsi="Arial" w:cs="Arial"/>
          <w:b/>
          <w:bCs/>
          <w:color w:val="000000"/>
          <w:sz w:val="24"/>
          <w:szCs w:val="24"/>
        </w:rPr>
        <w:t>behalf</w:t>
      </w:r>
      <w:r w:rsidRPr="0052589F">
        <w:rPr>
          <w:rFonts w:ascii="Arial" w:hAnsi="Arial" w:cs="Arial"/>
          <w:color w:val="000000"/>
          <w:sz w:val="24"/>
          <w:szCs w:val="24"/>
        </w:rPr>
        <w:t xml:space="preserve"> </w:t>
      </w:r>
      <w:r w:rsidRPr="0052589F">
        <w:rPr>
          <w:rFonts w:ascii="Arial" w:hAnsi="Arial" w:cs="Arial"/>
          <w:b/>
          <w:bCs/>
          <w:color w:val="000000"/>
          <w:sz w:val="24"/>
          <w:szCs w:val="24"/>
        </w:rPr>
        <w:t>of</w:t>
      </w:r>
      <w:r w:rsidRPr="0052589F">
        <w:rPr>
          <w:rFonts w:ascii="Arial" w:hAnsi="Arial" w:cs="Arial"/>
          <w:color w:val="000000"/>
          <w:sz w:val="24"/>
          <w:szCs w:val="24"/>
        </w:rPr>
        <w:t xml:space="preserve"> </w:t>
      </w:r>
      <w:r w:rsidRPr="0052589F">
        <w:rPr>
          <w:rFonts w:ascii="Arial" w:hAnsi="Arial" w:cs="Arial"/>
          <w:b/>
          <w:bCs/>
          <w:color w:val="000000"/>
          <w:sz w:val="24"/>
          <w:szCs w:val="24"/>
        </w:rPr>
        <w:t>the</w:t>
      </w:r>
      <w:r w:rsidRPr="0052589F">
        <w:rPr>
          <w:rFonts w:ascii="Arial" w:hAnsi="Arial" w:cs="Arial"/>
          <w:color w:val="000000"/>
          <w:sz w:val="24"/>
          <w:szCs w:val="24"/>
        </w:rPr>
        <w:t xml:space="preserve"> </w:t>
      </w:r>
      <w:r w:rsidRPr="0052589F">
        <w:rPr>
          <w:rFonts w:ascii="Arial" w:hAnsi="Arial" w:cs="Arial"/>
          <w:b/>
          <w:bCs/>
          <w:color w:val="000000"/>
          <w:sz w:val="24"/>
          <w:szCs w:val="24"/>
        </w:rPr>
        <w:t>constituents</w:t>
      </w:r>
      <w:r w:rsidR="00764AF8" w:rsidRPr="0052589F">
        <w:rPr>
          <w:rFonts w:ascii="Arial" w:hAnsi="Arial" w:cs="Arial"/>
          <w:color w:val="000000"/>
          <w:w w:val="105"/>
          <w:sz w:val="24"/>
          <w:szCs w:val="24"/>
        </w:rPr>
        <w:t xml:space="preserve">.− </w:t>
      </w:r>
      <w:proofErr w:type="gramStart"/>
      <w:r w:rsidRPr="0052589F">
        <w:rPr>
          <w:rFonts w:ascii="Arial" w:hAnsi="Arial" w:cs="Arial"/>
          <w:color w:val="000000"/>
          <w:sz w:val="24"/>
          <w:szCs w:val="24"/>
        </w:rPr>
        <w:t>Nothing</w:t>
      </w:r>
      <w:proofErr w:type="gramEnd"/>
      <w:r w:rsidRPr="0052589F">
        <w:rPr>
          <w:rFonts w:ascii="Arial" w:hAnsi="Arial" w:cs="Arial"/>
          <w:color w:val="000000"/>
          <w:sz w:val="24"/>
          <w:szCs w:val="24"/>
        </w:rPr>
        <w:t xml:space="preserve"> in th</w:t>
      </w:r>
      <w:r w:rsidR="00811F3E" w:rsidRPr="0052589F">
        <w:rPr>
          <w:rFonts w:ascii="Arial" w:hAnsi="Arial" w:cs="Arial"/>
          <w:color w:val="000000"/>
          <w:sz w:val="24"/>
          <w:szCs w:val="24"/>
        </w:rPr>
        <w:t>e</w:t>
      </w:r>
      <w:r w:rsidRPr="0052589F">
        <w:rPr>
          <w:rFonts w:ascii="Arial" w:hAnsi="Arial" w:cs="Arial"/>
          <w:color w:val="000000"/>
          <w:sz w:val="24"/>
          <w:szCs w:val="24"/>
        </w:rPr>
        <w:t xml:space="preserve"> </w:t>
      </w:r>
      <w:r w:rsidR="00D67BD8" w:rsidRPr="0052589F">
        <w:rPr>
          <w:rFonts w:ascii="Arial" w:hAnsi="Arial" w:cs="Arial"/>
          <w:color w:val="000000"/>
          <w:sz w:val="24"/>
          <w:szCs w:val="24"/>
        </w:rPr>
        <w:t>Act</w:t>
      </w:r>
      <w:r w:rsidR="004649B6" w:rsidRPr="0052589F">
        <w:rPr>
          <w:rFonts w:ascii="Arial" w:hAnsi="Arial" w:cs="Arial"/>
          <w:color w:val="000000"/>
          <w:sz w:val="24"/>
          <w:szCs w:val="24"/>
        </w:rPr>
        <w:t xml:space="preserve"> </w:t>
      </w:r>
      <w:r w:rsidRPr="0052589F">
        <w:rPr>
          <w:rFonts w:ascii="Arial" w:hAnsi="Arial" w:cs="Arial"/>
          <w:color w:val="000000"/>
          <w:sz w:val="24"/>
          <w:szCs w:val="24"/>
        </w:rPr>
        <w:t>prohibits a member of the Assembly</w:t>
      </w:r>
      <w:r w:rsidR="00811F3E" w:rsidRPr="0052589F">
        <w:rPr>
          <w:rFonts w:ascii="Arial" w:hAnsi="Arial" w:cs="Arial"/>
          <w:color w:val="000000"/>
          <w:sz w:val="24"/>
          <w:szCs w:val="24"/>
        </w:rPr>
        <w:t>,</w:t>
      </w:r>
      <w:r w:rsidRPr="0052589F">
        <w:rPr>
          <w:rFonts w:ascii="Arial" w:hAnsi="Arial" w:cs="Arial"/>
          <w:color w:val="000000"/>
          <w:sz w:val="24"/>
          <w:szCs w:val="24"/>
        </w:rPr>
        <w:t xml:space="preserve"> who is a public office holder or</w:t>
      </w:r>
      <w:r w:rsidR="00811F3E" w:rsidRPr="0052589F">
        <w:rPr>
          <w:rFonts w:ascii="Arial" w:hAnsi="Arial" w:cs="Arial"/>
          <w:color w:val="000000"/>
          <w:sz w:val="24"/>
          <w:szCs w:val="24"/>
        </w:rPr>
        <w:t>,</w:t>
      </w:r>
      <w:r w:rsidRPr="0052589F">
        <w:rPr>
          <w:rFonts w:ascii="Arial" w:hAnsi="Arial" w:cs="Arial"/>
          <w:color w:val="000000"/>
          <w:sz w:val="24"/>
          <w:szCs w:val="24"/>
        </w:rPr>
        <w:t xml:space="preserve"> former public office holder from engaging in th</w:t>
      </w:r>
      <w:r w:rsidR="00811F3E" w:rsidRPr="0052589F">
        <w:rPr>
          <w:rFonts w:ascii="Arial" w:hAnsi="Arial" w:cs="Arial"/>
          <w:color w:val="000000"/>
          <w:sz w:val="24"/>
          <w:szCs w:val="24"/>
        </w:rPr>
        <w:t>e</w:t>
      </w:r>
      <w:r w:rsidRPr="0052589F">
        <w:rPr>
          <w:rFonts w:ascii="Arial" w:hAnsi="Arial" w:cs="Arial"/>
          <w:color w:val="000000"/>
          <w:sz w:val="24"/>
          <w:szCs w:val="24"/>
        </w:rPr>
        <w:t xml:space="preserve"> activities that he normally carr</w:t>
      </w:r>
      <w:r w:rsidR="00811F3E" w:rsidRPr="0052589F">
        <w:rPr>
          <w:rFonts w:ascii="Arial" w:hAnsi="Arial" w:cs="Arial"/>
          <w:color w:val="000000"/>
          <w:sz w:val="24"/>
          <w:szCs w:val="24"/>
        </w:rPr>
        <w:t>ies</w:t>
      </w:r>
      <w:r w:rsidRPr="0052589F">
        <w:rPr>
          <w:rFonts w:ascii="Arial" w:hAnsi="Arial" w:cs="Arial"/>
          <w:color w:val="000000"/>
          <w:sz w:val="24"/>
          <w:szCs w:val="24"/>
        </w:rPr>
        <w:t xml:space="preserve"> out as a member of the </w:t>
      </w:r>
      <w:r w:rsidRPr="0052589F">
        <w:rPr>
          <w:rFonts w:ascii="Arial" w:hAnsi="Arial" w:cs="Arial"/>
          <w:color w:val="000000"/>
          <w:sz w:val="24"/>
          <w:szCs w:val="24"/>
        </w:rPr>
        <w:lastRenderedPageBreak/>
        <w:t>Assembly.</w:t>
      </w:r>
      <w:r w:rsidR="00811F3E" w:rsidRPr="0052589F">
        <w:rPr>
          <w:rFonts w:ascii="Arial" w:hAnsi="Arial" w:cs="Arial"/>
          <w:color w:val="000000"/>
          <w:sz w:val="24"/>
          <w:szCs w:val="24"/>
        </w:rPr>
        <w:t xml:space="preserve"> N</w:t>
      </w:r>
      <w:r w:rsidRPr="0052589F">
        <w:rPr>
          <w:rFonts w:ascii="Arial" w:hAnsi="Arial" w:cs="Arial"/>
          <w:color w:val="000000"/>
          <w:sz w:val="24"/>
          <w:szCs w:val="24"/>
        </w:rPr>
        <w:t>othing in th</w:t>
      </w:r>
      <w:r w:rsidR="00811F3E" w:rsidRPr="0052589F">
        <w:rPr>
          <w:rFonts w:ascii="Arial" w:hAnsi="Arial" w:cs="Arial"/>
          <w:color w:val="000000"/>
          <w:sz w:val="24"/>
          <w:szCs w:val="24"/>
        </w:rPr>
        <w:t>e</w:t>
      </w:r>
      <w:r w:rsidRPr="0052589F">
        <w:rPr>
          <w:rFonts w:ascii="Arial" w:hAnsi="Arial" w:cs="Arial"/>
          <w:color w:val="000000"/>
          <w:sz w:val="24"/>
          <w:szCs w:val="24"/>
        </w:rPr>
        <w:t xml:space="preserve"> </w:t>
      </w:r>
      <w:r w:rsidR="00D67BD8" w:rsidRPr="0052589F">
        <w:rPr>
          <w:rFonts w:ascii="Arial" w:hAnsi="Arial" w:cs="Arial"/>
          <w:color w:val="000000"/>
          <w:sz w:val="24"/>
          <w:szCs w:val="24"/>
        </w:rPr>
        <w:t>Act</w:t>
      </w:r>
      <w:r w:rsidR="004649B6" w:rsidRPr="0052589F">
        <w:rPr>
          <w:rFonts w:ascii="Arial" w:hAnsi="Arial" w:cs="Arial"/>
          <w:color w:val="000000"/>
          <w:sz w:val="24"/>
          <w:szCs w:val="24"/>
        </w:rPr>
        <w:t xml:space="preserve"> </w:t>
      </w:r>
      <w:r w:rsidRPr="0052589F">
        <w:rPr>
          <w:rFonts w:ascii="Arial" w:hAnsi="Arial" w:cs="Arial"/>
          <w:color w:val="000000"/>
          <w:sz w:val="24"/>
          <w:szCs w:val="24"/>
        </w:rPr>
        <w:t xml:space="preserve">abrogates or derogates from any of the privileges, immunities and powers available otherwise to a member of </w:t>
      </w:r>
      <w:r w:rsidR="00811F3E" w:rsidRPr="0052589F">
        <w:rPr>
          <w:rFonts w:ascii="Arial" w:hAnsi="Arial" w:cs="Arial"/>
          <w:color w:val="000000"/>
          <w:sz w:val="24"/>
          <w:szCs w:val="24"/>
        </w:rPr>
        <w:t xml:space="preserve">the </w:t>
      </w:r>
      <w:r w:rsidRPr="0052589F">
        <w:rPr>
          <w:rFonts w:ascii="Arial" w:hAnsi="Arial" w:cs="Arial"/>
          <w:color w:val="000000"/>
          <w:sz w:val="24"/>
          <w:szCs w:val="24"/>
        </w:rPr>
        <w:t>Assembly.</w:t>
      </w:r>
    </w:p>
    <w:p w:rsidR="007D25A4" w:rsidRPr="0052589F" w:rsidRDefault="007D25A4" w:rsidP="00964748">
      <w:pPr>
        <w:spacing w:after="0" w:line="240" w:lineRule="auto"/>
        <w:jc w:val="both"/>
        <w:rPr>
          <w:rFonts w:ascii="Arial" w:hAnsi="Arial" w:cs="Arial"/>
          <w:color w:val="000000"/>
          <w:sz w:val="24"/>
          <w:szCs w:val="24"/>
        </w:rPr>
      </w:pPr>
    </w:p>
    <w:p w:rsidR="00293146" w:rsidRPr="0052589F" w:rsidRDefault="00E77DED" w:rsidP="00964748">
      <w:pPr>
        <w:spacing w:after="0" w:line="240" w:lineRule="auto"/>
        <w:jc w:val="both"/>
        <w:rPr>
          <w:rFonts w:ascii="Arial" w:hAnsi="Arial" w:cs="Arial"/>
          <w:color w:val="000000"/>
          <w:sz w:val="24"/>
          <w:szCs w:val="24"/>
        </w:rPr>
      </w:pPr>
      <w:r w:rsidRPr="0052589F">
        <w:rPr>
          <w:rFonts w:ascii="Arial" w:hAnsi="Arial" w:cs="Arial"/>
          <w:b/>
          <w:bCs/>
          <w:color w:val="000000"/>
          <w:sz w:val="24"/>
          <w:szCs w:val="24"/>
        </w:rPr>
        <w:t>21.</w:t>
      </w:r>
      <w:r w:rsidRPr="0052589F">
        <w:rPr>
          <w:rFonts w:ascii="Arial" w:hAnsi="Arial" w:cs="Arial"/>
          <w:color w:val="000000"/>
          <w:sz w:val="24"/>
          <w:szCs w:val="24"/>
        </w:rPr>
        <w:tab/>
      </w:r>
      <w:r w:rsidRPr="0052589F">
        <w:rPr>
          <w:rFonts w:ascii="Arial" w:hAnsi="Arial" w:cs="Arial"/>
          <w:b/>
          <w:bCs/>
          <w:color w:val="000000"/>
          <w:sz w:val="24"/>
          <w:szCs w:val="24"/>
        </w:rPr>
        <w:t>Order</w:t>
      </w:r>
      <w:r w:rsidRPr="0052589F">
        <w:rPr>
          <w:rFonts w:ascii="Arial" w:hAnsi="Arial" w:cs="Arial"/>
          <w:color w:val="000000"/>
          <w:sz w:val="24"/>
          <w:szCs w:val="24"/>
        </w:rPr>
        <w:t xml:space="preserve"> </w:t>
      </w:r>
      <w:r w:rsidRPr="0052589F">
        <w:rPr>
          <w:rFonts w:ascii="Arial" w:hAnsi="Arial" w:cs="Arial"/>
          <w:b/>
          <w:bCs/>
          <w:color w:val="000000"/>
          <w:sz w:val="24"/>
          <w:szCs w:val="24"/>
        </w:rPr>
        <w:t>and</w:t>
      </w:r>
      <w:r w:rsidRPr="0052589F">
        <w:rPr>
          <w:rFonts w:ascii="Arial" w:hAnsi="Arial" w:cs="Arial"/>
          <w:color w:val="000000"/>
          <w:sz w:val="24"/>
          <w:szCs w:val="24"/>
        </w:rPr>
        <w:t xml:space="preserve"> </w:t>
      </w:r>
      <w:r w:rsidRPr="0052589F">
        <w:rPr>
          <w:rFonts w:ascii="Arial" w:hAnsi="Arial" w:cs="Arial"/>
          <w:b/>
          <w:bCs/>
          <w:color w:val="000000"/>
          <w:sz w:val="24"/>
          <w:szCs w:val="24"/>
        </w:rPr>
        <w:t>decision</w:t>
      </w:r>
      <w:r w:rsidR="00764AF8" w:rsidRPr="0052589F">
        <w:rPr>
          <w:rFonts w:ascii="Arial" w:hAnsi="Arial" w:cs="Arial"/>
          <w:color w:val="000000"/>
          <w:w w:val="105"/>
          <w:sz w:val="24"/>
          <w:szCs w:val="24"/>
        </w:rPr>
        <w:t>.−</w:t>
      </w:r>
      <w:r w:rsidR="00764AF8" w:rsidRPr="0052589F">
        <w:rPr>
          <w:rFonts w:ascii="Arial" w:hAnsi="Arial" w:cs="Arial"/>
          <w:color w:val="000000"/>
          <w:sz w:val="24"/>
          <w:szCs w:val="24"/>
        </w:rPr>
        <w:t xml:space="preserve"> </w:t>
      </w:r>
      <w:r w:rsidR="006B7A27" w:rsidRPr="0052589F">
        <w:rPr>
          <w:rFonts w:ascii="Arial" w:hAnsi="Arial" w:cs="Arial"/>
          <w:color w:val="000000"/>
          <w:sz w:val="24"/>
          <w:szCs w:val="24"/>
        </w:rPr>
        <w:t>(1) An</w:t>
      </w:r>
      <w:r w:rsidR="00CE1153" w:rsidRPr="0052589F">
        <w:rPr>
          <w:rFonts w:ascii="Arial" w:hAnsi="Arial" w:cs="Arial"/>
          <w:color w:val="000000"/>
          <w:sz w:val="24"/>
          <w:szCs w:val="24"/>
        </w:rPr>
        <w:t xml:space="preserve"> </w:t>
      </w:r>
      <w:r w:rsidRPr="0052589F">
        <w:rPr>
          <w:rFonts w:ascii="Arial" w:hAnsi="Arial" w:cs="Arial"/>
          <w:color w:val="000000"/>
          <w:sz w:val="24"/>
          <w:szCs w:val="24"/>
        </w:rPr>
        <w:t>order</w:t>
      </w:r>
      <w:r w:rsidR="006B7A27" w:rsidRPr="0052589F">
        <w:rPr>
          <w:rFonts w:ascii="Arial" w:hAnsi="Arial" w:cs="Arial"/>
          <w:color w:val="000000"/>
          <w:sz w:val="24"/>
          <w:szCs w:val="24"/>
        </w:rPr>
        <w:t xml:space="preserve"> or</w:t>
      </w:r>
      <w:r w:rsidRPr="0052589F">
        <w:rPr>
          <w:rFonts w:ascii="Arial" w:hAnsi="Arial" w:cs="Arial"/>
          <w:color w:val="000000"/>
          <w:sz w:val="24"/>
          <w:szCs w:val="24"/>
        </w:rPr>
        <w:t xml:space="preserve"> decision of the Commission </w:t>
      </w:r>
      <w:r w:rsidR="00811F3E" w:rsidRPr="0052589F">
        <w:rPr>
          <w:rFonts w:ascii="Arial" w:hAnsi="Arial" w:cs="Arial"/>
          <w:color w:val="000000"/>
          <w:sz w:val="24"/>
          <w:szCs w:val="24"/>
        </w:rPr>
        <w:t>shall be</w:t>
      </w:r>
      <w:r w:rsidR="006A6B55" w:rsidRPr="0052589F">
        <w:rPr>
          <w:rFonts w:ascii="Arial" w:hAnsi="Arial" w:cs="Arial"/>
          <w:color w:val="000000"/>
          <w:sz w:val="24"/>
          <w:szCs w:val="24"/>
        </w:rPr>
        <w:t xml:space="preserve"> subject to appeal in accordance with subsection (</w:t>
      </w:r>
      <w:r w:rsidR="00427B9D" w:rsidRPr="0052589F">
        <w:rPr>
          <w:rFonts w:ascii="Arial" w:hAnsi="Arial" w:cs="Arial"/>
          <w:color w:val="000000"/>
          <w:sz w:val="24"/>
          <w:szCs w:val="24"/>
        </w:rPr>
        <w:t>2</w:t>
      </w:r>
      <w:r w:rsidR="006A6B55" w:rsidRPr="0052589F">
        <w:rPr>
          <w:rFonts w:ascii="Arial" w:hAnsi="Arial" w:cs="Arial"/>
          <w:color w:val="000000"/>
          <w:sz w:val="24"/>
          <w:szCs w:val="24"/>
        </w:rPr>
        <w:t>)</w:t>
      </w:r>
      <w:r w:rsidR="00A81BCF" w:rsidRPr="0052589F">
        <w:rPr>
          <w:rFonts w:ascii="Arial" w:hAnsi="Arial" w:cs="Arial"/>
          <w:color w:val="000000"/>
          <w:sz w:val="24"/>
          <w:szCs w:val="24"/>
        </w:rPr>
        <w:t>.</w:t>
      </w:r>
    </w:p>
    <w:p w:rsidR="00293146" w:rsidRPr="0052589F" w:rsidRDefault="00FC5538" w:rsidP="00964748">
      <w:pPr>
        <w:spacing w:after="0" w:line="240" w:lineRule="auto"/>
        <w:jc w:val="both"/>
        <w:rPr>
          <w:rFonts w:ascii="Arial" w:hAnsi="Arial" w:cs="Arial"/>
          <w:color w:val="000000"/>
          <w:sz w:val="24"/>
          <w:szCs w:val="24"/>
        </w:rPr>
      </w:pPr>
      <w:r w:rsidRPr="0052589F">
        <w:rPr>
          <w:rFonts w:ascii="Arial" w:hAnsi="Arial" w:cs="Arial"/>
          <w:color w:val="000000"/>
          <w:sz w:val="24"/>
          <w:szCs w:val="24"/>
        </w:rPr>
        <w:tab/>
      </w:r>
      <w:r w:rsidR="00E77DED" w:rsidRPr="0052589F">
        <w:rPr>
          <w:rFonts w:ascii="Arial" w:hAnsi="Arial" w:cs="Arial"/>
          <w:color w:val="000000"/>
          <w:sz w:val="24"/>
          <w:szCs w:val="24"/>
        </w:rPr>
        <w:t>(2)</w:t>
      </w:r>
      <w:r w:rsidR="00E77DED" w:rsidRPr="0052589F">
        <w:rPr>
          <w:rFonts w:ascii="Arial" w:hAnsi="Arial" w:cs="Arial"/>
          <w:color w:val="000000"/>
          <w:sz w:val="24"/>
          <w:szCs w:val="24"/>
        </w:rPr>
        <w:tab/>
        <w:t xml:space="preserve">Any person aggrieved </w:t>
      </w:r>
      <w:r w:rsidR="00811F3E" w:rsidRPr="0052589F">
        <w:rPr>
          <w:rFonts w:ascii="Arial" w:hAnsi="Arial" w:cs="Arial"/>
          <w:color w:val="000000"/>
          <w:sz w:val="24"/>
          <w:szCs w:val="24"/>
        </w:rPr>
        <w:t>by</w:t>
      </w:r>
      <w:r w:rsidR="009E3942" w:rsidRPr="0052589F">
        <w:rPr>
          <w:rFonts w:ascii="Arial" w:hAnsi="Arial" w:cs="Arial"/>
          <w:color w:val="000000"/>
          <w:sz w:val="24"/>
          <w:szCs w:val="24"/>
        </w:rPr>
        <w:t xml:space="preserve"> an order or </w:t>
      </w:r>
      <w:r w:rsidR="00E77DED" w:rsidRPr="0052589F">
        <w:rPr>
          <w:rFonts w:ascii="Arial" w:hAnsi="Arial" w:cs="Arial"/>
          <w:color w:val="000000"/>
          <w:sz w:val="24"/>
          <w:szCs w:val="24"/>
        </w:rPr>
        <w:t>decision</w:t>
      </w:r>
      <w:r w:rsidR="00811F3E" w:rsidRPr="0052589F">
        <w:rPr>
          <w:rFonts w:ascii="Arial" w:hAnsi="Arial" w:cs="Arial"/>
          <w:color w:val="000000"/>
          <w:sz w:val="24"/>
          <w:szCs w:val="24"/>
        </w:rPr>
        <w:t>,</w:t>
      </w:r>
      <w:r w:rsidR="00E77DED" w:rsidRPr="0052589F">
        <w:rPr>
          <w:rFonts w:ascii="Arial" w:hAnsi="Arial" w:cs="Arial"/>
          <w:color w:val="000000"/>
          <w:sz w:val="24"/>
          <w:szCs w:val="24"/>
        </w:rPr>
        <w:t xml:space="preserve"> </w:t>
      </w:r>
      <w:r w:rsidR="00811F3E" w:rsidRPr="0052589F">
        <w:rPr>
          <w:rFonts w:ascii="Arial" w:hAnsi="Arial" w:cs="Arial"/>
          <w:color w:val="000000"/>
          <w:sz w:val="24"/>
          <w:szCs w:val="24"/>
        </w:rPr>
        <w:t xml:space="preserve">under subsection (1) </w:t>
      </w:r>
      <w:r w:rsidR="00E77DED" w:rsidRPr="0052589F">
        <w:rPr>
          <w:rFonts w:ascii="Arial" w:hAnsi="Arial" w:cs="Arial"/>
          <w:color w:val="000000"/>
          <w:sz w:val="24"/>
          <w:szCs w:val="24"/>
        </w:rPr>
        <w:t>may file an appeal</w:t>
      </w:r>
      <w:r w:rsidR="00811F3E" w:rsidRPr="0052589F">
        <w:rPr>
          <w:rFonts w:ascii="Arial" w:hAnsi="Arial" w:cs="Arial"/>
          <w:color w:val="000000"/>
          <w:sz w:val="24"/>
          <w:szCs w:val="24"/>
        </w:rPr>
        <w:t>,</w:t>
      </w:r>
      <w:r w:rsidR="00E77DED" w:rsidRPr="0052589F">
        <w:rPr>
          <w:rFonts w:ascii="Arial" w:hAnsi="Arial" w:cs="Arial"/>
          <w:color w:val="000000"/>
          <w:sz w:val="24"/>
          <w:szCs w:val="24"/>
        </w:rPr>
        <w:t xml:space="preserve"> within thirty days</w:t>
      </w:r>
      <w:r w:rsidR="00811F3E" w:rsidRPr="0052589F">
        <w:rPr>
          <w:rFonts w:ascii="Arial" w:hAnsi="Arial" w:cs="Arial"/>
          <w:color w:val="000000"/>
          <w:sz w:val="24"/>
          <w:szCs w:val="24"/>
        </w:rPr>
        <w:t xml:space="preserve"> of the communication of the </w:t>
      </w:r>
      <w:r w:rsidR="009E3942" w:rsidRPr="0052589F">
        <w:rPr>
          <w:rFonts w:ascii="Arial" w:hAnsi="Arial" w:cs="Arial"/>
          <w:color w:val="000000"/>
          <w:sz w:val="24"/>
          <w:szCs w:val="24"/>
        </w:rPr>
        <w:t xml:space="preserve">order or </w:t>
      </w:r>
      <w:r w:rsidR="00811F3E" w:rsidRPr="0052589F">
        <w:rPr>
          <w:rFonts w:ascii="Arial" w:hAnsi="Arial" w:cs="Arial"/>
          <w:color w:val="000000"/>
          <w:sz w:val="24"/>
          <w:szCs w:val="24"/>
        </w:rPr>
        <w:t>decision before</w:t>
      </w:r>
      <w:r w:rsidR="00E77DED" w:rsidRPr="0052589F">
        <w:rPr>
          <w:rFonts w:ascii="Arial" w:hAnsi="Arial" w:cs="Arial"/>
          <w:color w:val="000000"/>
          <w:sz w:val="24"/>
          <w:szCs w:val="24"/>
        </w:rPr>
        <w:t xml:space="preserve"> a Tribunal to be </w:t>
      </w:r>
      <w:r w:rsidR="006B7A27" w:rsidRPr="0052589F">
        <w:rPr>
          <w:rFonts w:ascii="Arial" w:hAnsi="Arial" w:cs="Arial"/>
          <w:color w:val="000000"/>
          <w:sz w:val="24"/>
          <w:szCs w:val="24"/>
        </w:rPr>
        <w:t xml:space="preserve">constituted by the Government through notification in the official Gazette.  </w:t>
      </w:r>
    </w:p>
    <w:p w:rsidR="005355E3" w:rsidRPr="0052589F" w:rsidRDefault="00FC5538" w:rsidP="00964748">
      <w:pPr>
        <w:spacing w:after="0" w:line="240" w:lineRule="auto"/>
        <w:jc w:val="both"/>
        <w:rPr>
          <w:rFonts w:ascii="Arial" w:hAnsi="Arial" w:cs="Arial"/>
          <w:color w:val="000000"/>
          <w:sz w:val="24"/>
          <w:szCs w:val="24"/>
        </w:rPr>
      </w:pPr>
      <w:r w:rsidRPr="0052589F">
        <w:rPr>
          <w:rFonts w:ascii="Arial" w:hAnsi="Arial" w:cs="Arial"/>
          <w:color w:val="000000"/>
          <w:sz w:val="24"/>
          <w:szCs w:val="24"/>
        </w:rPr>
        <w:tab/>
      </w:r>
      <w:r w:rsidR="00E77DED" w:rsidRPr="0052589F">
        <w:rPr>
          <w:rFonts w:ascii="Arial" w:hAnsi="Arial" w:cs="Arial"/>
          <w:color w:val="000000"/>
          <w:sz w:val="24"/>
          <w:szCs w:val="24"/>
        </w:rPr>
        <w:t>(3)</w:t>
      </w:r>
      <w:r w:rsidR="00E77DED" w:rsidRPr="0052589F">
        <w:rPr>
          <w:rFonts w:ascii="Arial" w:hAnsi="Arial" w:cs="Arial"/>
          <w:color w:val="000000"/>
          <w:sz w:val="24"/>
          <w:szCs w:val="24"/>
        </w:rPr>
        <w:tab/>
        <w:t>Composition of th</w:t>
      </w:r>
      <w:r w:rsidR="007D25A4" w:rsidRPr="0052589F">
        <w:rPr>
          <w:rFonts w:ascii="Arial" w:hAnsi="Arial" w:cs="Arial"/>
          <w:color w:val="000000"/>
          <w:sz w:val="24"/>
          <w:szCs w:val="24"/>
        </w:rPr>
        <w:t>e Tribunal and its procedure shall</w:t>
      </w:r>
      <w:r w:rsidR="00E77DED" w:rsidRPr="0052589F">
        <w:rPr>
          <w:rFonts w:ascii="Arial" w:hAnsi="Arial" w:cs="Arial"/>
          <w:color w:val="000000"/>
          <w:sz w:val="24"/>
          <w:szCs w:val="24"/>
        </w:rPr>
        <w:t xml:space="preserve"> be prescribed by Government.</w:t>
      </w:r>
    </w:p>
    <w:p w:rsidR="007D25A4" w:rsidRPr="0052589F" w:rsidRDefault="007D25A4" w:rsidP="00964748">
      <w:pPr>
        <w:spacing w:after="0" w:line="240" w:lineRule="auto"/>
        <w:jc w:val="both"/>
        <w:rPr>
          <w:rFonts w:ascii="Arial" w:hAnsi="Arial" w:cs="Arial"/>
          <w:color w:val="000000"/>
          <w:sz w:val="24"/>
          <w:szCs w:val="24"/>
        </w:rPr>
      </w:pPr>
    </w:p>
    <w:p w:rsidR="00E91847" w:rsidRPr="0052589F" w:rsidRDefault="008615FB" w:rsidP="00964748">
      <w:pPr>
        <w:spacing w:after="0" w:line="240" w:lineRule="auto"/>
        <w:jc w:val="center"/>
        <w:rPr>
          <w:rFonts w:ascii="Arial" w:hAnsi="Arial" w:cs="Arial"/>
          <w:b/>
          <w:color w:val="000000"/>
          <w:w w:val="105"/>
          <w:sz w:val="24"/>
          <w:szCs w:val="24"/>
        </w:rPr>
      </w:pPr>
      <w:r w:rsidRPr="0052589F">
        <w:rPr>
          <w:rFonts w:ascii="Arial" w:hAnsi="Arial" w:cs="Arial"/>
          <w:b/>
          <w:color w:val="000000"/>
          <w:w w:val="105"/>
          <w:sz w:val="24"/>
          <w:szCs w:val="24"/>
        </w:rPr>
        <w:t>CHAPTER-VII</w:t>
      </w:r>
    </w:p>
    <w:p w:rsidR="00E91847" w:rsidRPr="0052589F" w:rsidRDefault="00E91847" w:rsidP="00964748">
      <w:pPr>
        <w:spacing w:after="0" w:line="240" w:lineRule="auto"/>
        <w:jc w:val="center"/>
        <w:rPr>
          <w:rFonts w:ascii="Arial" w:hAnsi="Arial" w:cs="Arial"/>
          <w:b/>
          <w:color w:val="000000"/>
          <w:w w:val="105"/>
          <w:sz w:val="24"/>
          <w:szCs w:val="24"/>
        </w:rPr>
      </w:pPr>
      <w:r w:rsidRPr="0052589F">
        <w:rPr>
          <w:rFonts w:ascii="Arial" w:hAnsi="Arial" w:cs="Arial"/>
          <w:b/>
          <w:color w:val="000000"/>
          <w:w w:val="105"/>
          <w:sz w:val="24"/>
          <w:szCs w:val="24"/>
        </w:rPr>
        <w:t>MISCELLANEOUS</w:t>
      </w:r>
    </w:p>
    <w:p w:rsidR="00293146" w:rsidRPr="0052589F" w:rsidRDefault="00E77DED" w:rsidP="00964748">
      <w:pPr>
        <w:spacing w:after="0" w:line="240" w:lineRule="auto"/>
        <w:jc w:val="both"/>
        <w:rPr>
          <w:rFonts w:ascii="Arial" w:hAnsi="Arial" w:cs="Arial"/>
          <w:color w:val="000000"/>
          <w:sz w:val="24"/>
          <w:szCs w:val="24"/>
        </w:rPr>
      </w:pPr>
      <w:r w:rsidRPr="0052589F">
        <w:rPr>
          <w:rFonts w:ascii="Arial" w:hAnsi="Arial" w:cs="Arial"/>
          <w:b/>
          <w:bCs/>
          <w:color w:val="000000"/>
          <w:sz w:val="24"/>
          <w:szCs w:val="24"/>
        </w:rPr>
        <w:t>22.</w:t>
      </w:r>
      <w:r w:rsidRPr="0052589F">
        <w:rPr>
          <w:rFonts w:ascii="Arial" w:hAnsi="Arial" w:cs="Arial"/>
          <w:color w:val="000000"/>
          <w:sz w:val="24"/>
          <w:szCs w:val="24"/>
        </w:rPr>
        <w:tab/>
      </w:r>
      <w:r w:rsidRPr="0052589F">
        <w:rPr>
          <w:rFonts w:ascii="Arial" w:hAnsi="Arial" w:cs="Arial"/>
          <w:b/>
          <w:bCs/>
          <w:color w:val="000000"/>
          <w:sz w:val="24"/>
          <w:szCs w:val="24"/>
        </w:rPr>
        <w:t>Annual</w:t>
      </w:r>
      <w:r w:rsidRPr="0052589F">
        <w:rPr>
          <w:rFonts w:ascii="Arial" w:hAnsi="Arial" w:cs="Arial"/>
          <w:color w:val="000000"/>
          <w:sz w:val="24"/>
          <w:szCs w:val="24"/>
        </w:rPr>
        <w:t xml:space="preserve"> </w:t>
      </w:r>
      <w:r w:rsidRPr="0052589F">
        <w:rPr>
          <w:rFonts w:ascii="Arial" w:hAnsi="Arial" w:cs="Arial"/>
          <w:b/>
          <w:bCs/>
          <w:color w:val="000000"/>
          <w:sz w:val="24"/>
          <w:szCs w:val="24"/>
        </w:rPr>
        <w:t>report</w:t>
      </w:r>
      <w:r w:rsidR="00764AF8" w:rsidRPr="0052589F">
        <w:rPr>
          <w:rFonts w:ascii="Arial" w:hAnsi="Arial" w:cs="Arial"/>
          <w:color w:val="000000"/>
          <w:w w:val="105"/>
          <w:sz w:val="24"/>
          <w:szCs w:val="24"/>
        </w:rPr>
        <w:t xml:space="preserve">.− </w:t>
      </w:r>
      <w:r w:rsidRPr="0052589F">
        <w:rPr>
          <w:rFonts w:ascii="Arial" w:hAnsi="Arial" w:cs="Arial"/>
          <w:color w:val="000000"/>
          <w:sz w:val="24"/>
          <w:szCs w:val="24"/>
        </w:rPr>
        <w:t>The Commission shall</w:t>
      </w:r>
      <w:r w:rsidR="00402795" w:rsidRPr="0052589F">
        <w:rPr>
          <w:rFonts w:ascii="Arial" w:hAnsi="Arial" w:cs="Arial"/>
          <w:color w:val="000000"/>
          <w:sz w:val="24"/>
          <w:szCs w:val="24"/>
        </w:rPr>
        <w:t>, by 31</w:t>
      </w:r>
      <w:r w:rsidR="00402795" w:rsidRPr="0052589F">
        <w:rPr>
          <w:rFonts w:ascii="Arial" w:hAnsi="Arial" w:cs="Arial"/>
          <w:color w:val="000000"/>
          <w:sz w:val="24"/>
          <w:szCs w:val="24"/>
          <w:vertAlign w:val="superscript"/>
        </w:rPr>
        <w:t>st</w:t>
      </w:r>
      <w:r w:rsidR="00402795" w:rsidRPr="0052589F">
        <w:rPr>
          <w:rFonts w:ascii="Arial" w:hAnsi="Arial" w:cs="Arial"/>
          <w:color w:val="000000"/>
          <w:sz w:val="24"/>
          <w:szCs w:val="24"/>
        </w:rPr>
        <w:t xml:space="preserve"> December each year,</w:t>
      </w:r>
      <w:r w:rsidRPr="0052589F">
        <w:rPr>
          <w:rFonts w:ascii="Arial" w:hAnsi="Arial" w:cs="Arial"/>
          <w:color w:val="000000"/>
          <w:sz w:val="24"/>
          <w:szCs w:val="24"/>
        </w:rPr>
        <w:t xml:space="preserve"> </w:t>
      </w:r>
      <w:r w:rsidR="00144F98" w:rsidRPr="0052589F">
        <w:rPr>
          <w:rFonts w:ascii="Arial" w:hAnsi="Arial" w:cs="Arial"/>
          <w:color w:val="000000"/>
          <w:sz w:val="24"/>
          <w:szCs w:val="24"/>
        </w:rPr>
        <w:t xml:space="preserve">prepare an annual report which shall </w:t>
      </w:r>
      <w:r w:rsidRPr="0052589F">
        <w:rPr>
          <w:rFonts w:ascii="Arial" w:hAnsi="Arial" w:cs="Arial"/>
          <w:color w:val="000000"/>
          <w:sz w:val="24"/>
          <w:szCs w:val="24"/>
        </w:rPr>
        <w:t>include details of all of the functions</w:t>
      </w:r>
      <w:r w:rsidR="00402795" w:rsidRPr="0052589F">
        <w:rPr>
          <w:rFonts w:ascii="Arial" w:hAnsi="Arial" w:cs="Arial"/>
          <w:color w:val="000000"/>
          <w:sz w:val="24"/>
          <w:szCs w:val="24"/>
        </w:rPr>
        <w:t xml:space="preserve"> it has</w:t>
      </w:r>
      <w:r w:rsidRPr="0052589F">
        <w:rPr>
          <w:rFonts w:ascii="Arial" w:hAnsi="Arial" w:cs="Arial"/>
          <w:color w:val="000000"/>
          <w:sz w:val="24"/>
          <w:szCs w:val="24"/>
        </w:rPr>
        <w:t xml:space="preserve"> carried out and progress it has achieved in the relevant year under </w:t>
      </w:r>
      <w:r w:rsidR="00144F98" w:rsidRPr="0052589F">
        <w:rPr>
          <w:rFonts w:ascii="Arial" w:hAnsi="Arial" w:cs="Arial"/>
          <w:color w:val="000000"/>
          <w:sz w:val="24"/>
          <w:szCs w:val="24"/>
        </w:rPr>
        <w:t>the</w:t>
      </w:r>
      <w:r w:rsidRPr="0052589F">
        <w:rPr>
          <w:rFonts w:ascii="Arial" w:hAnsi="Arial" w:cs="Arial"/>
          <w:color w:val="000000"/>
          <w:sz w:val="24"/>
          <w:szCs w:val="24"/>
        </w:rPr>
        <w:t xml:space="preserve"> </w:t>
      </w:r>
      <w:r w:rsidR="00D67BD8" w:rsidRPr="0052589F">
        <w:rPr>
          <w:rFonts w:ascii="Arial" w:hAnsi="Arial" w:cs="Arial"/>
          <w:color w:val="000000"/>
          <w:sz w:val="24"/>
          <w:szCs w:val="24"/>
        </w:rPr>
        <w:t>Act</w:t>
      </w:r>
      <w:r w:rsidR="004649B6" w:rsidRPr="0052589F">
        <w:rPr>
          <w:rFonts w:ascii="Arial" w:hAnsi="Arial" w:cs="Arial"/>
          <w:color w:val="000000"/>
          <w:sz w:val="24"/>
          <w:szCs w:val="24"/>
        </w:rPr>
        <w:t xml:space="preserve"> </w:t>
      </w:r>
      <w:r w:rsidRPr="0052589F">
        <w:rPr>
          <w:rFonts w:ascii="Arial" w:hAnsi="Arial" w:cs="Arial"/>
          <w:color w:val="000000"/>
          <w:sz w:val="24"/>
          <w:szCs w:val="24"/>
        </w:rPr>
        <w:t xml:space="preserve">and </w:t>
      </w:r>
      <w:r w:rsidR="00144F98" w:rsidRPr="0052589F">
        <w:rPr>
          <w:rFonts w:ascii="Arial" w:hAnsi="Arial" w:cs="Arial"/>
          <w:color w:val="000000"/>
          <w:sz w:val="24"/>
          <w:szCs w:val="24"/>
        </w:rPr>
        <w:t>such</w:t>
      </w:r>
      <w:r w:rsidRPr="0052589F">
        <w:rPr>
          <w:rFonts w:ascii="Arial" w:hAnsi="Arial" w:cs="Arial"/>
          <w:color w:val="000000"/>
          <w:sz w:val="24"/>
          <w:szCs w:val="24"/>
        </w:rPr>
        <w:t xml:space="preserve"> Report shall be placed before </w:t>
      </w:r>
      <w:r w:rsidR="00144F98" w:rsidRPr="0052589F">
        <w:rPr>
          <w:rFonts w:ascii="Arial" w:hAnsi="Arial" w:cs="Arial"/>
          <w:color w:val="000000"/>
          <w:sz w:val="24"/>
          <w:szCs w:val="24"/>
        </w:rPr>
        <w:t>the Assembly after approval of the Government.</w:t>
      </w:r>
    </w:p>
    <w:p w:rsidR="007D25A4" w:rsidRPr="0052589F" w:rsidRDefault="007D25A4" w:rsidP="00964748">
      <w:pPr>
        <w:spacing w:after="0" w:line="240" w:lineRule="auto"/>
        <w:jc w:val="both"/>
        <w:rPr>
          <w:rFonts w:ascii="Arial" w:hAnsi="Arial" w:cs="Arial"/>
          <w:color w:val="000000"/>
          <w:sz w:val="24"/>
          <w:szCs w:val="24"/>
        </w:rPr>
      </w:pPr>
    </w:p>
    <w:p w:rsidR="00293146" w:rsidRPr="0052589F" w:rsidRDefault="00E77DED" w:rsidP="00964748">
      <w:pPr>
        <w:spacing w:after="0" w:line="240" w:lineRule="auto"/>
        <w:jc w:val="both"/>
        <w:rPr>
          <w:rFonts w:ascii="Arial" w:hAnsi="Arial" w:cs="Arial"/>
          <w:color w:val="000000"/>
          <w:sz w:val="24"/>
          <w:szCs w:val="24"/>
        </w:rPr>
      </w:pPr>
      <w:r w:rsidRPr="0052589F">
        <w:rPr>
          <w:rFonts w:ascii="Arial" w:hAnsi="Arial" w:cs="Arial"/>
          <w:b/>
          <w:bCs/>
          <w:color w:val="000000"/>
          <w:sz w:val="24"/>
          <w:szCs w:val="24"/>
        </w:rPr>
        <w:t>23.</w:t>
      </w:r>
      <w:r w:rsidRPr="0052589F">
        <w:rPr>
          <w:rFonts w:ascii="Arial" w:hAnsi="Arial" w:cs="Arial"/>
          <w:color w:val="000000"/>
          <w:sz w:val="24"/>
          <w:szCs w:val="24"/>
        </w:rPr>
        <w:tab/>
      </w:r>
      <w:r w:rsidRPr="0052589F">
        <w:rPr>
          <w:rFonts w:ascii="Arial" w:hAnsi="Arial" w:cs="Arial"/>
          <w:b/>
          <w:bCs/>
          <w:color w:val="000000"/>
          <w:sz w:val="24"/>
          <w:szCs w:val="24"/>
        </w:rPr>
        <w:t>Power</w:t>
      </w:r>
      <w:r w:rsidRPr="0052589F">
        <w:rPr>
          <w:rFonts w:ascii="Arial" w:hAnsi="Arial" w:cs="Arial"/>
          <w:color w:val="000000"/>
          <w:sz w:val="24"/>
          <w:szCs w:val="24"/>
        </w:rPr>
        <w:t xml:space="preserve"> </w:t>
      </w:r>
      <w:r w:rsidRPr="0052589F">
        <w:rPr>
          <w:rFonts w:ascii="Arial" w:hAnsi="Arial" w:cs="Arial"/>
          <w:b/>
          <w:bCs/>
          <w:color w:val="000000"/>
          <w:sz w:val="24"/>
          <w:szCs w:val="24"/>
        </w:rPr>
        <w:t>to</w:t>
      </w:r>
      <w:r w:rsidRPr="0052589F">
        <w:rPr>
          <w:rFonts w:ascii="Arial" w:hAnsi="Arial" w:cs="Arial"/>
          <w:color w:val="000000"/>
          <w:sz w:val="24"/>
          <w:szCs w:val="24"/>
        </w:rPr>
        <w:t xml:space="preserve"> </w:t>
      </w:r>
      <w:r w:rsidRPr="0052589F">
        <w:rPr>
          <w:rFonts w:ascii="Arial" w:hAnsi="Arial" w:cs="Arial"/>
          <w:b/>
          <w:bCs/>
          <w:color w:val="000000"/>
          <w:sz w:val="24"/>
          <w:szCs w:val="24"/>
        </w:rPr>
        <w:t>make</w:t>
      </w:r>
      <w:r w:rsidRPr="0052589F">
        <w:rPr>
          <w:rFonts w:ascii="Arial" w:hAnsi="Arial" w:cs="Arial"/>
          <w:color w:val="000000"/>
          <w:sz w:val="24"/>
          <w:szCs w:val="24"/>
        </w:rPr>
        <w:t xml:space="preserve"> </w:t>
      </w:r>
      <w:r w:rsidRPr="0052589F">
        <w:rPr>
          <w:rFonts w:ascii="Arial" w:hAnsi="Arial" w:cs="Arial"/>
          <w:b/>
          <w:bCs/>
          <w:color w:val="000000"/>
          <w:sz w:val="24"/>
          <w:szCs w:val="24"/>
        </w:rPr>
        <w:t>rules</w:t>
      </w:r>
      <w:r w:rsidR="00764AF8" w:rsidRPr="0052589F">
        <w:rPr>
          <w:rFonts w:ascii="Arial" w:hAnsi="Arial" w:cs="Arial"/>
          <w:color w:val="000000"/>
          <w:w w:val="105"/>
          <w:sz w:val="24"/>
          <w:szCs w:val="24"/>
        </w:rPr>
        <w:t xml:space="preserve">.− </w:t>
      </w:r>
      <w:r w:rsidRPr="0052589F">
        <w:rPr>
          <w:rFonts w:ascii="Arial" w:hAnsi="Arial" w:cs="Arial"/>
          <w:color w:val="000000"/>
          <w:sz w:val="24"/>
          <w:szCs w:val="24"/>
        </w:rPr>
        <w:t xml:space="preserve">Government may, by notification in the official Gazette, make rules for carrying out the purposes of </w:t>
      </w:r>
      <w:r w:rsidR="00402795" w:rsidRPr="0052589F">
        <w:rPr>
          <w:rFonts w:ascii="Arial" w:hAnsi="Arial" w:cs="Arial"/>
          <w:color w:val="000000"/>
          <w:sz w:val="24"/>
          <w:szCs w:val="24"/>
        </w:rPr>
        <w:t>the</w:t>
      </w:r>
      <w:r w:rsidRPr="0052589F">
        <w:rPr>
          <w:rFonts w:ascii="Arial" w:hAnsi="Arial" w:cs="Arial"/>
          <w:color w:val="000000"/>
          <w:sz w:val="24"/>
          <w:szCs w:val="24"/>
        </w:rPr>
        <w:t xml:space="preserve"> </w:t>
      </w:r>
      <w:r w:rsidR="00D67BD8" w:rsidRPr="0052589F">
        <w:rPr>
          <w:rFonts w:ascii="Arial" w:hAnsi="Arial" w:cs="Arial"/>
          <w:color w:val="000000"/>
          <w:sz w:val="24"/>
          <w:szCs w:val="24"/>
        </w:rPr>
        <w:t>Act</w:t>
      </w:r>
      <w:r w:rsidRPr="0052589F">
        <w:rPr>
          <w:rFonts w:ascii="Arial" w:hAnsi="Arial" w:cs="Arial"/>
          <w:color w:val="000000"/>
          <w:sz w:val="24"/>
          <w:szCs w:val="24"/>
        </w:rPr>
        <w:t>.</w:t>
      </w:r>
    </w:p>
    <w:p w:rsidR="007D25A4" w:rsidRPr="0052589F" w:rsidRDefault="007D25A4" w:rsidP="00964748">
      <w:pPr>
        <w:spacing w:after="0" w:line="240" w:lineRule="auto"/>
        <w:jc w:val="both"/>
        <w:rPr>
          <w:rFonts w:ascii="Arial" w:hAnsi="Arial" w:cs="Arial"/>
          <w:color w:val="000000"/>
          <w:sz w:val="24"/>
          <w:szCs w:val="24"/>
        </w:rPr>
      </w:pPr>
    </w:p>
    <w:p w:rsidR="00293146" w:rsidRPr="0052589F" w:rsidRDefault="00E77DED" w:rsidP="00964748">
      <w:pPr>
        <w:spacing w:after="0" w:line="240" w:lineRule="auto"/>
        <w:jc w:val="both"/>
        <w:rPr>
          <w:rFonts w:ascii="Arial" w:hAnsi="Arial" w:cs="Arial"/>
          <w:color w:val="000000"/>
          <w:sz w:val="24"/>
          <w:szCs w:val="24"/>
        </w:rPr>
      </w:pPr>
      <w:r w:rsidRPr="0052589F">
        <w:rPr>
          <w:rFonts w:ascii="Arial" w:hAnsi="Arial" w:cs="Arial"/>
          <w:b/>
          <w:bCs/>
          <w:color w:val="000000"/>
          <w:sz w:val="24"/>
          <w:szCs w:val="24"/>
        </w:rPr>
        <w:t>24.</w:t>
      </w:r>
      <w:r w:rsidRPr="0052589F">
        <w:rPr>
          <w:rFonts w:ascii="Arial" w:hAnsi="Arial" w:cs="Arial"/>
          <w:color w:val="000000"/>
          <w:sz w:val="24"/>
          <w:szCs w:val="24"/>
        </w:rPr>
        <w:tab/>
      </w:r>
      <w:r w:rsidRPr="0052589F">
        <w:rPr>
          <w:rFonts w:ascii="Arial" w:hAnsi="Arial" w:cs="Arial"/>
          <w:b/>
          <w:bCs/>
          <w:color w:val="000000"/>
          <w:sz w:val="24"/>
          <w:szCs w:val="24"/>
        </w:rPr>
        <w:t>Power</w:t>
      </w:r>
      <w:r w:rsidRPr="0052589F">
        <w:rPr>
          <w:rFonts w:ascii="Arial" w:hAnsi="Arial" w:cs="Arial"/>
          <w:color w:val="000000"/>
          <w:sz w:val="24"/>
          <w:szCs w:val="24"/>
        </w:rPr>
        <w:t xml:space="preserve"> </w:t>
      </w:r>
      <w:r w:rsidRPr="0052589F">
        <w:rPr>
          <w:rFonts w:ascii="Arial" w:hAnsi="Arial" w:cs="Arial"/>
          <w:b/>
          <w:bCs/>
          <w:color w:val="000000"/>
          <w:sz w:val="24"/>
          <w:szCs w:val="24"/>
        </w:rPr>
        <w:t>to</w:t>
      </w:r>
      <w:r w:rsidRPr="0052589F">
        <w:rPr>
          <w:rFonts w:ascii="Arial" w:hAnsi="Arial" w:cs="Arial"/>
          <w:color w:val="000000"/>
          <w:sz w:val="24"/>
          <w:szCs w:val="24"/>
        </w:rPr>
        <w:t xml:space="preserve"> </w:t>
      </w:r>
      <w:r w:rsidRPr="0052589F">
        <w:rPr>
          <w:rFonts w:ascii="Arial" w:hAnsi="Arial" w:cs="Arial"/>
          <w:b/>
          <w:bCs/>
          <w:color w:val="000000"/>
          <w:sz w:val="24"/>
          <w:szCs w:val="24"/>
        </w:rPr>
        <w:t>make</w:t>
      </w:r>
      <w:r w:rsidRPr="0052589F">
        <w:rPr>
          <w:rFonts w:ascii="Arial" w:hAnsi="Arial" w:cs="Arial"/>
          <w:color w:val="000000"/>
          <w:sz w:val="24"/>
          <w:szCs w:val="24"/>
        </w:rPr>
        <w:t xml:space="preserve"> </w:t>
      </w:r>
      <w:r w:rsidRPr="0052589F">
        <w:rPr>
          <w:rFonts w:ascii="Arial" w:hAnsi="Arial" w:cs="Arial"/>
          <w:b/>
          <w:bCs/>
          <w:color w:val="000000"/>
          <w:sz w:val="24"/>
          <w:szCs w:val="24"/>
        </w:rPr>
        <w:t>regulations</w:t>
      </w:r>
      <w:r w:rsidR="00764AF8" w:rsidRPr="0052589F">
        <w:rPr>
          <w:rFonts w:ascii="Arial" w:hAnsi="Arial" w:cs="Arial"/>
          <w:color w:val="000000"/>
          <w:w w:val="105"/>
          <w:sz w:val="24"/>
          <w:szCs w:val="24"/>
        </w:rPr>
        <w:t xml:space="preserve">.− </w:t>
      </w:r>
      <w:r w:rsidRPr="0052589F">
        <w:rPr>
          <w:rFonts w:ascii="Arial" w:hAnsi="Arial" w:cs="Arial"/>
          <w:color w:val="000000"/>
          <w:sz w:val="24"/>
          <w:szCs w:val="24"/>
        </w:rPr>
        <w:t xml:space="preserve">Commission may, make regulations, not inconsistent with these rules, for carrying out the purposes of </w:t>
      </w:r>
      <w:r w:rsidR="00402795" w:rsidRPr="0052589F">
        <w:rPr>
          <w:rFonts w:ascii="Arial" w:hAnsi="Arial" w:cs="Arial"/>
          <w:color w:val="000000"/>
          <w:sz w:val="24"/>
          <w:szCs w:val="24"/>
        </w:rPr>
        <w:t>the</w:t>
      </w:r>
      <w:r w:rsidRPr="0052589F">
        <w:rPr>
          <w:rFonts w:ascii="Arial" w:hAnsi="Arial" w:cs="Arial"/>
          <w:color w:val="000000"/>
          <w:sz w:val="24"/>
          <w:szCs w:val="24"/>
        </w:rPr>
        <w:t xml:space="preserve"> </w:t>
      </w:r>
      <w:r w:rsidR="00D67BD8" w:rsidRPr="0052589F">
        <w:rPr>
          <w:rFonts w:ascii="Arial" w:hAnsi="Arial" w:cs="Arial"/>
          <w:color w:val="000000"/>
          <w:sz w:val="24"/>
          <w:szCs w:val="24"/>
        </w:rPr>
        <w:t>Act</w:t>
      </w:r>
      <w:r w:rsidRPr="0052589F">
        <w:rPr>
          <w:rFonts w:ascii="Arial" w:hAnsi="Arial" w:cs="Arial"/>
          <w:color w:val="000000"/>
          <w:sz w:val="24"/>
          <w:szCs w:val="24"/>
        </w:rPr>
        <w:t>.</w:t>
      </w:r>
    </w:p>
    <w:p w:rsidR="007D25A4" w:rsidRPr="0052589F" w:rsidRDefault="007D25A4" w:rsidP="00964748">
      <w:pPr>
        <w:spacing w:after="0" w:line="240" w:lineRule="auto"/>
        <w:jc w:val="both"/>
        <w:rPr>
          <w:rFonts w:ascii="Arial" w:hAnsi="Arial" w:cs="Arial"/>
          <w:color w:val="000000"/>
          <w:sz w:val="24"/>
          <w:szCs w:val="24"/>
        </w:rPr>
      </w:pPr>
    </w:p>
    <w:p w:rsidR="009B1365" w:rsidRPr="0052589F" w:rsidRDefault="00E77DED" w:rsidP="00964748">
      <w:pPr>
        <w:spacing w:after="0" w:line="240" w:lineRule="auto"/>
        <w:jc w:val="both"/>
        <w:rPr>
          <w:rFonts w:ascii="Arial" w:hAnsi="Arial" w:cs="Arial"/>
          <w:color w:val="000000"/>
          <w:sz w:val="24"/>
          <w:szCs w:val="24"/>
        </w:rPr>
      </w:pPr>
      <w:r w:rsidRPr="0052589F">
        <w:rPr>
          <w:rFonts w:ascii="Arial" w:hAnsi="Arial" w:cs="Arial"/>
          <w:b/>
          <w:bCs/>
          <w:color w:val="000000"/>
          <w:sz w:val="24"/>
          <w:szCs w:val="24"/>
        </w:rPr>
        <w:t>25</w:t>
      </w:r>
      <w:r w:rsidRPr="0052589F">
        <w:rPr>
          <w:rFonts w:ascii="Arial" w:hAnsi="Arial" w:cs="Arial"/>
          <w:color w:val="000000"/>
          <w:sz w:val="24"/>
          <w:szCs w:val="24"/>
        </w:rPr>
        <w:t>.</w:t>
      </w:r>
      <w:r w:rsidRPr="0052589F">
        <w:rPr>
          <w:rFonts w:ascii="Arial" w:hAnsi="Arial" w:cs="Arial"/>
          <w:color w:val="000000"/>
          <w:sz w:val="24"/>
          <w:szCs w:val="24"/>
        </w:rPr>
        <w:tab/>
      </w:r>
      <w:r w:rsidRPr="0052589F">
        <w:rPr>
          <w:rFonts w:ascii="Arial" w:hAnsi="Arial" w:cs="Arial"/>
          <w:b/>
          <w:bCs/>
          <w:color w:val="000000"/>
          <w:sz w:val="24"/>
          <w:szCs w:val="24"/>
        </w:rPr>
        <w:t>Removal</w:t>
      </w:r>
      <w:r w:rsidRPr="0052589F">
        <w:rPr>
          <w:rFonts w:ascii="Arial" w:hAnsi="Arial" w:cs="Arial"/>
          <w:color w:val="000000"/>
          <w:sz w:val="24"/>
          <w:szCs w:val="24"/>
        </w:rPr>
        <w:t xml:space="preserve"> </w:t>
      </w:r>
      <w:r w:rsidRPr="0052589F">
        <w:rPr>
          <w:rFonts w:ascii="Arial" w:hAnsi="Arial" w:cs="Arial"/>
          <w:b/>
          <w:bCs/>
          <w:color w:val="000000"/>
          <w:sz w:val="24"/>
          <w:szCs w:val="24"/>
        </w:rPr>
        <w:t>of</w:t>
      </w:r>
      <w:r w:rsidRPr="0052589F">
        <w:rPr>
          <w:rFonts w:ascii="Arial" w:hAnsi="Arial" w:cs="Arial"/>
          <w:color w:val="000000"/>
          <w:sz w:val="24"/>
          <w:szCs w:val="24"/>
        </w:rPr>
        <w:t xml:space="preserve"> </w:t>
      </w:r>
      <w:r w:rsidRPr="0052589F">
        <w:rPr>
          <w:rFonts w:ascii="Arial" w:hAnsi="Arial" w:cs="Arial"/>
          <w:b/>
          <w:bCs/>
          <w:color w:val="000000"/>
          <w:sz w:val="24"/>
          <w:szCs w:val="24"/>
        </w:rPr>
        <w:t>difficulties</w:t>
      </w:r>
      <w:r w:rsidR="00764AF8" w:rsidRPr="0052589F">
        <w:rPr>
          <w:rFonts w:ascii="Arial" w:hAnsi="Arial" w:cs="Arial"/>
          <w:color w:val="000000"/>
          <w:w w:val="105"/>
          <w:sz w:val="24"/>
          <w:szCs w:val="24"/>
        </w:rPr>
        <w:t xml:space="preserve">.− </w:t>
      </w:r>
      <w:proofErr w:type="gramStart"/>
      <w:r w:rsidRPr="0052589F">
        <w:rPr>
          <w:rFonts w:ascii="Arial" w:hAnsi="Arial" w:cs="Arial"/>
          <w:color w:val="000000"/>
          <w:sz w:val="24"/>
          <w:szCs w:val="24"/>
        </w:rPr>
        <w:t>If</w:t>
      </w:r>
      <w:proofErr w:type="gramEnd"/>
      <w:r w:rsidRPr="0052589F">
        <w:rPr>
          <w:rFonts w:ascii="Arial" w:hAnsi="Arial" w:cs="Arial"/>
          <w:color w:val="000000"/>
          <w:sz w:val="24"/>
          <w:szCs w:val="24"/>
        </w:rPr>
        <w:t xml:space="preserve"> any difficulty arises in implementation of </w:t>
      </w:r>
      <w:r w:rsidR="00402795" w:rsidRPr="0052589F">
        <w:rPr>
          <w:rFonts w:ascii="Arial" w:hAnsi="Arial" w:cs="Arial"/>
          <w:color w:val="000000"/>
          <w:sz w:val="24"/>
          <w:szCs w:val="24"/>
        </w:rPr>
        <w:t>the</w:t>
      </w:r>
      <w:r w:rsidRPr="0052589F">
        <w:rPr>
          <w:rFonts w:ascii="Arial" w:hAnsi="Arial" w:cs="Arial"/>
          <w:color w:val="000000"/>
          <w:sz w:val="24"/>
          <w:szCs w:val="24"/>
        </w:rPr>
        <w:t xml:space="preserve"> </w:t>
      </w:r>
      <w:r w:rsidR="00D67BD8" w:rsidRPr="0052589F">
        <w:rPr>
          <w:rFonts w:ascii="Arial" w:hAnsi="Arial" w:cs="Arial"/>
          <w:color w:val="000000"/>
          <w:sz w:val="24"/>
          <w:szCs w:val="24"/>
        </w:rPr>
        <w:t>Act</w:t>
      </w:r>
      <w:r w:rsidR="00402795" w:rsidRPr="0052589F">
        <w:rPr>
          <w:rFonts w:ascii="Arial" w:hAnsi="Arial" w:cs="Arial"/>
          <w:color w:val="000000"/>
          <w:sz w:val="24"/>
          <w:szCs w:val="24"/>
        </w:rPr>
        <w:t>,</w:t>
      </w:r>
      <w:r w:rsidRPr="0052589F">
        <w:rPr>
          <w:rFonts w:ascii="Arial" w:hAnsi="Arial" w:cs="Arial"/>
          <w:color w:val="000000"/>
          <w:sz w:val="24"/>
          <w:szCs w:val="24"/>
        </w:rPr>
        <w:t xml:space="preserve"> the Government may pass such orders, not inconsistent with th</w:t>
      </w:r>
      <w:r w:rsidR="00402795" w:rsidRPr="0052589F">
        <w:rPr>
          <w:rFonts w:ascii="Arial" w:hAnsi="Arial" w:cs="Arial"/>
          <w:color w:val="000000"/>
          <w:sz w:val="24"/>
          <w:szCs w:val="24"/>
        </w:rPr>
        <w:t>e</w:t>
      </w:r>
      <w:r w:rsidRPr="0052589F">
        <w:rPr>
          <w:rFonts w:ascii="Arial" w:hAnsi="Arial" w:cs="Arial"/>
          <w:color w:val="000000"/>
          <w:sz w:val="24"/>
          <w:szCs w:val="24"/>
        </w:rPr>
        <w:t xml:space="preserve"> </w:t>
      </w:r>
      <w:r w:rsidR="00D67BD8" w:rsidRPr="0052589F">
        <w:rPr>
          <w:rFonts w:ascii="Arial" w:hAnsi="Arial" w:cs="Arial"/>
          <w:color w:val="000000"/>
          <w:sz w:val="24"/>
          <w:szCs w:val="24"/>
        </w:rPr>
        <w:t>Act</w:t>
      </w:r>
      <w:r w:rsidR="004649B6" w:rsidRPr="0052589F">
        <w:rPr>
          <w:rFonts w:ascii="Arial" w:hAnsi="Arial" w:cs="Arial"/>
          <w:color w:val="000000"/>
          <w:sz w:val="24"/>
          <w:szCs w:val="24"/>
        </w:rPr>
        <w:t xml:space="preserve"> </w:t>
      </w:r>
      <w:r w:rsidRPr="0052589F">
        <w:rPr>
          <w:rFonts w:ascii="Arial" w:hAnsi="Arial" w:cs="Arial"/>
          <w:color w:val="000000"/>
          <w:sz w:val="24"/>
          <w:szCs w:val="24"/>
        </w:rPr>
        <w:t>to remove such difficulty.</w:t>
      </w:r>
    </w:p>
    <w:p w:rsidR="00601C8A" w:rsidRPr="0052589F" w:rsidRDefault="00601C8A" w:rsidP="00964748">
      <w:pPr>
        <w:spacing w:after="0" w:line="240" w:lineRule="auto"/>
        <w:jc w:val="both"/>
        <w:rPr>
          <w:rFonts w:ascii="Arial" w:hAnsi="Arial" w:cs="Arial"/>
          <w:color w:val="000000"/>
          <w:sz w:val="24"/>
          <w:szCs w:val="24"/>
        </w:rPr>
      </w:pPr>
    </w:p>
    <w:p w:rsidR="009B1365" w:rsidRPr="0052589F" w:rsidRDefault="009B1365" w:rsidP="00964748">
      <w:pPr>
        <w:spacing w:after="0" w:line="240" w:lineRule="auto"/>
        <w:ind w:left="1440" w:firstLine="720"/>
        <w:rPr>
          <w:rFonts w:ascii="Arial" w:hAnsi="Arial" w:cs="Arial"/>
          <w:b/>
          <w:color w:val="000000"/>
          <w:sz w:val="24"/>
          <w:szCs w:val="24"/>
        </w:rPr>
      </w:pPr>
      <w:r w:rsidRPr="0052589F">
        <w:rPr>
          <w:rFonts w:ascii="Arial" w:hAnsi="Arial" w:cs="Arial"/>
          <w:b/>
          <w:color w:val="000000"/>
          <w:sz w:val="24"/>
          <w:szCs w:val="24"/>
        </w:rPr>
        <w:t>STATEMENT OF OBJECTS AND REASONS</w:t>
      </w:r>
    </w:p>
    <w:p w:rsidR="009B1365" w:rsidRPr="0052589F" w:rsidRDefault="000D1AAA" w:rsidP="00964748">
      <w:pPr>
        <w:spacing w:after="0" w:line="240" w:lineRule="auto"/>
        <w:jc w:val="both"/>
        <w:rPr>
          <w:rFonts w:ascii="Arial" w:hAnsi="Arial" w:cs="Arial"/>
          <w:color w:val="000000"/>
          <w:sz w:val="24"/>
          <w:szCs w:val="24"/>
        </w:rPr>
      </w:pPr>
      <w:r w:rsidRPr="0052589F">
        <w:rPr>
          <w:rFonts w:ascii="Arial" w:hAnsi="Arial" w:cs="Arial"/>
          <w:color w:val="000000"/>
          <w:sz w:val="24"/>
          <w:szCs w:val="24"/>
        </w:rPr>
        <w:t xml:space="preserve">The Bill aims at </w:t>
      </w:r>
      <w:r w:rsidR="00943BD7" w:rsidRPr="0052589F">
        <w:rPr>
          <w:rFonts w:ascii="Arial" w:hAnsi="Arial" w:cs="Arial"/>
          <w:color w:val="000000"/>
          <w:sz w:val="24"/>
          <w:szCs w:val="24"/>
        </w:rPr>
        <w:t>establish</w:t>
      </w:r>
      <w:r w:rsidRPr="0052589F">
        <w:rPr>
          <w:rFonts w:ascii="Arial" w:hAnsi="Arial" w:cs="Arial"/>
          <w:color w:val="000000"/>
          <w:sz w:val="24"/>
          <w:szCs w:val="24"/>
        </w:rPr>
        <w:t xml:space="preserve">ing </w:t>
      </w:r>
      <w:r w:rsidR="00943BD7" w:rsidRPr="0052589F">
        <w:rPr>
          <w:rFonts w:ascii="Arial" w:hAnsi="Arial" w:cs="Arial"/>
          <w:color w:val="000000"/>
          <w:sz w:val="24"/>
          <w:szCs w:val="24"/>
        </w:rPr>
        <w:t>principles of conflict of interest for public office holders and the related post-employment matters</w:t>
      </w:r>
      <w:r w:rsidR="003304D6" w:rsidRPr="0052589F">
        <w:rPr>
          <w:rFonts w:ascii="Arial" w:hAnsi="Arial" w:cs="Arial"/>
          <w:color w:val="000000"/>
          <w:sz w:val="24"/>
          <w:szCs w:val="24"/>
        </w:rPr>
        <w:t xml:space="preserve">. The proposed legal framework will </w:t>
      </w:r>
      <w:r w:rsidR="00943BD7" w:rsidRPr="0052589F">
        <w:rPr>
          <w:rFonts w:ascii="Arial" w:hAnsi="Arial" w:cs="Arial"/>
          <w:color w:val="000000"/>
          <w:sz w:val="24"/>
          <w:szCs w:val="24"/>
        </w:rPr>
        <w:t>prevent and minimize the possibility of conflicts arising between the private interests and public duties of public office holders</w:t>
      </w:r>
      <w:r w:rsidR="00176785" w:rsidRPr="0052589F">
        <w:rPr>
          <w:rFonts w:ascii="Arial" w:hAnsi="Arial" w:cs="Arial"/>
          <w:color w:val="000000"/>
          <w:sz w:val="24"/>
          <w:szCs w:val="24"/>
        </w:rPr>
        <w:t xml:space="preserve"> and will </w:t>
      </w:r>
      <w:r w:rsidR="00943BD7" w:rsidRPr="0052589F">
        <w:rPr>
          <w:rFonts w:ascii="Arial" w:hAnsi="Arial" w:cs="Arial"/>
          <w:color w:val="000000"/>
          <w:sz w:val="24"/>
          <w:szCs w:val="24"/>
        </w:rPr>
        <w:t>provide for the resolution of those conflicts in the public interest should they arise</w:t>
      </w:r>
      <w:r w:rsidR="00F732BB" w:rsidRPr="0052589F">
        <w:rPr>
          <w:rFonts w:ascii="Arial" w:hAnsi="Arial" w:cs="Arial"/>
          <w:color w:val="000000"/>
          <w:sz w:val="24"/>
          <w:szCs w:val="24"/>
        </w:rPr>
        <w:t>.</w:t>
      </w:r>
      <w:r w:rsidR="00854140" w:rsidRPr="0052589F">
        <w:rPr>
          <w:rFonts w:ascii="Arial" w:hAnsi="Arial" w:cs="Arial"/>
          <w:color w:val="000000"/>
          <w:sz w:val="24"/>
          <w:szCs w:val="24"/>
        </w:rPr>
        <w:t xml:space="preserve"> The Bill also aims at </w:t>
      </w:r>
      <w:r w:rsidR="00943BD7" w:rsidRPr="0052589F">
        <w:rPr>
          <w:rFonts w:ascii="Arial" w:hAnsi="Arial" w:cs="Arial"/>
          <w:color w:val="000000"/>
          <w:sz w:val="24"/>
          <w:szCs w:val="24"/>
        </w:rPr>
        <w:t>establish</w:t>
      </w:r>
      <w:r w:rsidR="00854140" w:rsidRPr="0052589F">
        <w:rPr>
          <w:rFonts w:ascii="Arial" w:hAnsi="Arial" w:cs="Arial"/>
          <w:color w:val="000000"/>
          <w:sz w:val="24"/>
          <w:szCs w:val="24"/>
        </w:rPr>
        <w:t>ing</w:t>
      </w:r>
      <w:r w:rsidR="00943BD7" w:rsidRPr="0052589F">
        <w:rPr>
          <w:rFonts w:ascii="Arial" w:hAnsi="Arial" w:cs="Arial"/>
          <w:color w:val="000000"/>
          <w:sz w:val="24"/>
          <w:szCs w:val="24"/>
        </w:rPr>
        <w:t xml:space="preserve"> an independent Commission with the mandate to determine the measures necessary to avoid conflict of interest; to determine whether a contravention of the Act has occurred; to encourage experienced and competent persons to seek and accept public office; to facilitate interchange between the private and public sector; and, not to deny equal opportunities to relatives of public office holder, as the relatives cannot be barred from legal business activities</w:t>
      </w:r>
      <w:r w:rsidR="00722A48" w:rsidRPr="0052589F">
        <w:rPr>
          <w:rFonts w:ascii="Arial" w:hAnsi="Arial" w:cs="Arial"/>
          <w:color w:val="000000"/>
          <w:sz w:val="24"/>
          <w:szCs w:val="24"/>
        </w:rPr>
        <w:t xml:space="preserve">. </w:t>
      </w:r>
      <w:proofErr w:type="gramStart"/>
      <w:r w:rsidR="00722A48" w:rsidRPr="0052589F">
        <w:rPr>
          <w:rFonts w:ascii="Arial" w:hAnsi="Arial" w:cs="Arial"/>
          <w:color w:val="000000"/>
          <w:sz w:val="24"/>
          <w:szCs w:val="24"/>
        </w:rPr>
        <w:t>Hence this Bill.</w:t>
      </w:r>
      <w:proofErr w:type="gramEnd"/>
    </w:p>
    <w:p w:rsidR="00FD5234" w:rsidRPr="001517B3" w:rsidRDefault="00FD5234" w:rsidP="00FD5234">
      <w:pPr>
        <w:spacing w:after="0" w:line="240" w:lineRule="auto"/>
        <w:jc w:val="both"/>
        <w:rPr>
          <w:rFonts w:ascii="Arial" w:hAnsi="Arial" w:cs="Arial"/>
          <w:sz w:val="20"/>
          <w:szCs w:val="20"/>
          <w:lang w:val="en-GB"/>
        </w:rPr>
      </w:pPr>
    </w:p>
    <w:p w:rsidR="001517B3" w:rsidRPr="001517B3" w:rsidRDefault="001517B3" w:rsidP="00FD5234">
      <w:pPr>
        <w:spacing w:after="0" w:line="240" w:lineRule="auto"/>
        <w:jc w:val="both"/>
        <w:rPr>
          <w:rFonts w:ascii="Arial" w:hAnsi="Arial" w:cs="Arial"/>
          <w:sz w:val="20"/>
          <w:szCs w:val="20"/>
          <w:lang w:val="en-GB"/>
        </w:rPr>
      </w:pPr>
    </w:p>
    <w:p w:rsidR="00FD5234" w:rsidRPr="00FD5234" w:rsidRDefault="00DE28DB" w:rsidP="00FD5234">
      <w:pPr>
        <w:tabs>
          <w:tab w:val="center" w:pos="6720"/>
        </w:tabs>
        <w:spacing w:after="0" w:line="240" w:lineRule="auto"/>
        <w:jc w:val="both"/>
        <w:rPr>
          <w:rFonts w:ascii="Arial" w:hAnsi="Arial" w:cs="Arial"/>
          <w:b/>
          <w:bCs/>
          <w:smallCaps/>
          <w:sz w:val="24"/>
          <w:szCs w:val="24"/>
          <w:lang w:val="en-GB"/>
        </w:rPr>
      </w:pPr>
      <w:r w:rsidRPr="00FD5234">
        <w:rPr>
          <w:rFonts w:ascii="Arial" w:hAnsi="Arial" w:cs="Arial"/>
          <w:b/>
          <w:bCs/>
          <w:smallCaps/>
          <w:sz w:val="24"/>
          <w:szCs w:val="24"/>
          <w:lang w:val="en-GB"/>
        </w:rPr>
        <w:tab/>
        <w:t>MINISTER INCHARGE</w:t>
      </w:r>
    </w:p>
    <w:p w:rsidR="00FD5234" w:rsidRPr="001517B3" w:rsidRDefault="00FD5234" w:rsidP="00FD5234">
      <w:pPr>
        <w:tabs>
          <w:tab w:val="center" w:pos="6720"/>
        </w:tabs>
        <w:spacing w:after="0" w:line="240" w:lineRule="auto"/>
        <w:jc w:val="both"/>
        <w:rPr>
          <w:rFonts w:ascii="Arial" w:hAnsi="Arial" w:cs="Arial"/>
          <w:sz w:val="20"/>
          <w:szCs w:val="20"/>
          <w:lang w:val="en-GB"/>
        </w:rPr>
      </w:pPr>
    </w:p>
    <w:p w:rsidR="00FD5234" w:rsidRPr="00FD5234" w:rsidRDefault="00FD5234" w:rsidP="00FD5234">
      <w:pPr>
        <w:pBdr>
          <w:top w:val="single" w:sz="4" w:space="1" w:color="auto"/>
        </w:pBdr>
        <w:tabs>
          <w:tab w:val="center" w:pos="6720"/>
          <w:tab w:val="center" w:pos="7930"/>
        </w:tabs>
        <w:spacing w:after="0" w:line="240" w:lineRule="auto"/>
        <w:rPr>
          <w:rFonts w:ascii="Arial" w:hAnsi="Arial" w:cs="Arial"/>
          <w:b/>
          <w:sz w:val="24"/>
          <w:szCs w:val="24"/>
          <w:lang w:val="en-GB"/>
        </w:rPr>
      </w:pPr>
      <w:r w:rsidRPr="00FD5234">
        <w:rPr>
          <w:rFonts w:ascii="Arial" w:hAnsi="Arial" w:cs="Arial"/>
          <w:b/>
          <w:sz w:val="24"/>
          <w:szCs w:val="24"/>
          <w:lang w:val="en-GB"/>
        </w:rPr>
        <w:t>Lahore:</w:t>
      </w:r>
      <w:r w:rsidRPr="00FD5234">
        <w:rPr>
          <w:rFonts w:ascii="Arial" w:hAnsi="Arial" w:cs="Arial"/>
          <w:b/>
          <w:sz w:val="24"/>
          <w:szCs w:val="24"/>
          <w:lang w:val="en-GB"/>
        </w:rPr>
        <w:tab/>
        <w:t xml:space="preserve">MUHAMMAD KHAN BHATTI </w:t>
      </w:r>
    </w:p>
    <w:p w:rsidR="008A0414" w:rsidRPr="0052589F" w:rsidRDefault="00FD5234" w:rsidP="00DE28DB">
      <w:pPr>
        <w:pBdr>
          <w:top w:val="single" w:sz="4" w:space="1" w:color="auto"/>
        </w:pBdr>
        <w:tabs>
          <w:tab w:val="center" w:pos="6660"/>
        </w:tabs>
        <w:spacing w:after="0" w:line="240" w:lineRule="auto"/>
        <w:rPr>
          <w:rFonts w:ascii="Arial" w:hAnsi="Arial" w:cs="Arial"/>
          <w:b/>
          <w:sz w:val="24"/>
          <w:szCs w:val="24"/>
        </w:rPr>
      </w:pPr>
      <w:r w:rsidRPr="00FD5234">
        <w:rPr>
          <w:rFonts w:ascii="Arial" w:hAnsi="Arial" w:cs="Arial"/>
          <w:b/>
          <w:sz w:val="24"/>
          <w:szCs w:val="24"/>
          <w:lang w:val="en-GB"/>
        </w:rPr>
        <w:t>1</w:t>
      </w:r>
      <w:r w:rsidR="00DE28DB">
        <w:rPr>
          <w:rFonts w:ascii="Arial" w:hAnsi="Arial" w:cs="Arial"/>
          <w:b/>
          <w:sz w:val="24"/>
          <w:szCs w:val="24"/>
          <w:lang w:val="en-GB"/>
        </w:rPr>
        <w:t>2</w:t>
      </w:r>
      <w:r w:rsidRPr="00FD5234">
        <w:rPr>
          <w:rFonts w:ascii="Arial" w:hAnsi="Arial" w:cs="Arial"/>
          <w:b/>
          <w:sz w:val="24"/>
          <w:szCs w:val="24"/>
          <w:lang w:val="en-GB"/>
        </w:rPr>
        <w:t xml:space="preserve"> </w:t>
      </w:r>
      <w:r w:rsidR="00DE28DB">
        <w:rPr>
          <w:rFonts w:ascii="Arial" w:hAnsi="Arial" w:cs="Arial"/>
          <w:b/>
          <w:sz w:val="24"/>
          <w:szCs w:val="24"/>
          <w:lang w:val="en-GB"/>
        </w:rPr>
        <w:t xml:space="preserve">December </w:t>
      </w:r>
      <w:r w:rsidRPr="00FD5234">
        <w:rPr>
          <w:rFonts w:ascii="Arial" w:hAnsi="Arial" w:cs="Arial"/>
          <w:b/>
          <w:sz w:val="24"/>
          <w:szCs w:val="24"/>
          <w:lang w:val="en-GB"/>
        </w:rPr>
        <w:t>2018</w:t>
      </w:r>
      <w:r w:rsidRPr="00FD5234">
        <w:rPr>
          <w:rFonts w:ascii="Arial" w:hAnsi="Arial" w:cs="Arial"/>
          <w:b/>
          <w:sz w:val="24"/>
          <w:szCs w:val="24"/>
          <w:lang w:val="en-GB"/>
        </w:rPr>
        <w:tab/>
        <w:t>Secretary</w:t>
      </w:r>
    </w:p>
    <w:sectPr w:rsidR="008A0414" w:rsidRPr="0052589F" w:rsidSect="00233431">
      <w:headerReference w:type="default" r:id="rId8"/>
      <w:type w:val="continuous"/>
      <w:pgSz w:w="11909" w:h="16834" w:code="9"/>
      <w:pgMar w:top="720" w:right="1440" w:bottom="720" w:left="1440"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5AE" w:rsidRDefault="004A55AE" w:rsidP="004F5A0F">
      <w:pPr>
        <w:spacing w:after="0" w:line="240" w:lineRule="auto"/>
      </w:pPr>
      <w:r>
        <w:separator/>
      </w:r>
    </w:p>
  </w:endnote>
  <w:endnote w:type="continuationSeparator" w:id="0">
    <w:p w:rsidR="004A55AE" w:rsidRDefault="004A55AE" w:rsidP="004F5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5AE" w:rsidRDefault="004A55AE" w:rsidP="004F5A0F">
      <w:pPr>
        <w:spacing w:after="0" w:line="240" w:lineRule="auto"/>
      </w:pPr>
      <w:r>
        <w:separator/>
      </w:r>
    </w:p>
  </w:footnote>
  <w:footnote w:type="continuationSeparator" w:id="0">
    <w:p w:rsidR="004A55AE" w:rsidRDefault="004A55AE" w:rsidP="004F5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89F" w:rsidRDefault="0052589F">
    <w:pPr>
      <w:pStyle w:val="Header"/>
      <w:jc w:val="center"/>
    </w:pPr>
    <w:r>
      <w:fldChar w:fldCharType="begin"/>
    </w:r>
    <w:r>
      <w:instrText xml:space="preserve"> PAGE   \* MERGEFORMAT </w:instrText>
    </w:r>
    <w:r>
      <w:fldChar w:fldCharType="separate"/>
    </w:r>
    <w:r w:rsidR="00C77B56">
      <w:rPr>
        <w:noProof/>
      </w:rPr>
      <w:t>7</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6"/>
    <w:rsid w:val="000119A5"/>
    <w:rsid w:val="00070184"/>
    <w:rsid w:val="00077618"/>
    <w:rsid w:val="000778FC"/>
    <w:rsid w:val="00092FE5"/>
    <w:rsid w:val="00093590"/>
    <w:rsid w:val="0009762C"/>
    <w:rsid w:val="000A6CC8"/>
    <w:rsid w:val="000C6EB2"/>
    <w:rsid w:val="000D1AAA"/>
    <w:rsid w:val="000D790B"/>
    <w:rsid w:val="00110D6F"/>
    <w:rsid w:val="001259A5"/>
    <w:rsid w:val="00140C22"/>
    <w:rsid w:val="001424C4"/>
    <w:rsid w:val="00144F98"/>
    <w:rsid w:val="001517B3"/>
    <w:rsid w:val="00155FF6"/>
    <w:rsid w:val="00176785"/>
    <w:rsid w:val="00176F20"/>
    <w:rsid w:val="001C3E89"/>
    <w:rsid w:val="001D083B"/>
    <w:rsid w:val="001F4D12"/>
    <w:rsid w:val="0021417C"/>
    <w:rsid w:val="00217174"/>
    <w:rsid w:val="00220C54"/>
    <w:rsid w:val="00231984"/>
    <w:rsid w:val="00233431"/>
    <w:rsid w:val="002374A2"/>
    <w:rsid w:val="0025341D"/>
    <w:rsid w:val="00255419"/>
    <w:rsid w:val="00256CEC"/>
    <w:rsid w:val="00260A75"/>
    <w:rsid w:val="0026322E"/>
    <w:rsid w:val="002636EE"/>
    <w:rsid w:val="00264382"/>
    <w:rsid w:val="00271A80"/>
    <w:rsid w:val="00280F73"/>
    <w:rsid w:val="00287812"/>
    <w:rsid w:val="00293146"/>
    <w:rsid w:val="002965C9"/>
    <w:rsid w:val="002A52C3"/>
    <w:rsid w:val="002A64D8"/>
    <w:rsid w:val="002D1B73"/>
    <w:rsid w:val="002D2CB7"/>
    <w:rsid w:val="002D5C7C"/>
    <w:rsid w:val="002D7CE4"/>
    <w:rsid w:val="002F4E09"/>
    <w:rsid w:val="00310136"/>
    <w:rsid w:val="00311392"/>
    <w:rsid w:val="003174E0"/>
    <w:rsid w:val="003304D6"/>
    <w:rsid w:val="00335832"/>
    <w:rsid w:val="003362A8"/>
    <w:rsid w:val="00347DBE"/>
    <w:rsid w:val="003672DE"/>
    <w:rsid w:val="003705C5"/>
    <w:rsid w:val="00374911"/>
    <w:rsid w:val="00384503"/>
    <w:rsid w:val="003873EA"/>
    <w:rsid w:val="0039598E"/>
    <w:rsid w:val="003A6F96"/>
    <w:rsid w:val="003C027D"/>
    <w:rsid w:val="003C0E39"/>
    <w:rsid w:val="003C307E"/>
    <w:rsid w:val="003D0592"/>
    <w:rsid w:val="003D5CC0"/>
    <w:rsid w:val="00402795"/>
    <w:rsid w:val="00420F90"/>
    <w:rsid w:val="004247B7"/>
    <w:rsid w:val="00427B9D"/>
    <w:rsid w:val="00436887"/>
    <w:rsid w:val="004433A1"/>
    <w:rsid w:val="00443D39"/>
    <w:rsid w:val="00445AA6"/>
    <w:rsid w:val="004545E2"/>
    <w:rsid w:val="004552FC"/>
    <w:rsid w:val="004649B6"/>
    <w:rsid w:val="004A0E86"/>
    <w:rsid w:val="004A55AE"/>
    <w:rsid w:val="004B094B"/>
    <w:rsid w:val="004B7DFE"/>
    <w:rsid w:val="004C3D66"/>
    <w:rsid w:val="004D01C2"/>
    <w:rsid w:val="004D169C"/>
    <w:rsid w:val="004D7410"/>
    <w:rsid w:val="004D7935"/>
    <w:rsid w:val="004E64AB"/>
    <w:rsid w:val="004F1BF0"/>
    <w:rsid w:val="004F5A0F"/>
    <w:rsid w:val="00506F21"/>
    <w:rsid w:val="0052589F"/>
    <w:rsid w:val="00531148"/>
    <w:rsid w:val="00532464"/>
    <w:rsid w:val="005355E3"/>
    <w:rsid w:val="005361F2"/>
    <w:rsid w:val="005437F7"/>
    <w:rsid w:val="00545250"/>
    <w:rsid w:val="005463A5"/>
    <w:rsid w:val="00552C6A"/>
    <w:rsid w:val="00562F44"/>
    <w:rsid w:val="00570940"/>
    <w:rsid w:val="00580D5C"/>
    <w:rsid w:val="00590E34"/>
    <w:rsid w:val="005A02E3"/>
    <w:rsid w:val="005A58E3"/>
    <w:rsid w:val="005B34BE"/>
    <w:rsid w:val="005C069D"/>
    <w:rsid w:val="005C212C"/>
    <w:rsid w:val="005C5571"/>
    <w:rsid w:val="005D0AA9"/>
    <w:rsid w:val="005D48A2"/>
    <w:rsid w:val="00601C8A"/>
    <w:rsid w:val="0060339E"/>
    <w:rsid w:val="00615DF7"/>
    <w:rsid w:val="0061660F"/>
    <w:rsid w:val="006174CE"/>
    <w:rsid w:val="006314A5"/>
    <w:rsid w:val="00647544"/>
    <w:rsid w:val="00657328"/>
    <w:rsid w:val="00675692"/>
    <w:rsid w:val="00675802"/>
    <w:rsid w:val="006A52BB"/>
    <w:rsid w:val="006A6B55"/>
    <w:rsid w:val="006A6B78"/>
    <w:rsid w:val="006B7299"/>
    <w:rsid w:val="006B7A27"/>
    <w:rsid w:val="006C6B89"/>
    <w:rsid w:val="006E141E"/>
    <w:rsid w:val="006E2AAF"/>
    <w:rsid w:val="00701D4B"/>
    <w:rsid w:val="00704DA1"/>
    <w:rsid w:val="00706ED4"/>
    <w:rsid w:val="00715012"/>
    <w:rsid w:val="00720D75"/>
    <w:rsid w:val="00721073"/>
    <w:rsid w:val="00722A48"/>
    <w:rsid w:val="007408EC"/>
    <w:rsid w:val="00764AF8"/>
    <w:rsid w:val="0076652D"/>
    <w:rsid w:val="007766F2"/>
    <w:rsid w:val="00782394"/>
    <w:rsid w:val="007941D9"/>
    <w:rsid w:val="007A5CA2"/>
    <w:rsid w:val="007D25A4"/>
    <w:rsid w:val="007E6302"/>
    <w:rsid w:val="007F174C"/>
    <w:rsid w:val="008072ED"/>
    <w:rsid w:val="00807854"/>
    <w:rsid w:val="00811F3E"/>
    <w:rsid w:val="0083612F"/>
    <w:rsid w:val="00854140"/>
    <w:rsid w:val="008615FB"/>
    <w:rsid w:val="00870EC7"/>
    <w:rsid w:val="00885CB0"/>
    <w:rsid w:val="00885F0F"/>
    <w:rsid w:val="0089781C"/>
    <w:rsid w:val="008A0414"/>
    <w:rsid w:val="008A342A"/>
    <w:rsid w:val="008B27C4"/>
    <w:rsid w:val="008D3844"/>
    <w:rsid w:val="008D5517"/>
    <w:rsid w:val="008E1242"/>
    <w:rsid w:val="008E5C7F"/>
    <w:rsid w:val="008E5F54"/>
    <w:rsid w:val="008F06AB"/>
    <w:rsid w:val="008F7876"/>
    <w:rsid w:val="00904C5D"/>
    <w:rsid w:val="009146B1"/>
    <w:rsid w:val="00926094"/>
    <w:rsid w:val="00942E38"/>
    <w:rsid w:val="00943BD7"/>
    <w:rsid w:val="009479B2"/>
    <w:rsid w:val="00953208"/>
    <w:rsid w:val="00961E45"/>
    <w:rsid w:val="00962FBF"/>
    <w:rsid w:val="00964748"/>
    <w:rsid w:val="0096734F"/>
    <w:rsid w:val="00971DA3"/>
    <w:rsid w:val="00994213"/>
    <w:rsid w:val="009A0D5D"/>
    <w:rsid w:val="009A22D9"/>
    <w:rsid w:val="009B1365"/>
    <w:rsid w:val="009C4870"/>
    <w:rsid w:val="009E3942"/>
    <w:rsid w:val="00A02D12"/>
    <w:rsid w:val="00A0407B"/>
    <w:rsid w:val="00A10D18"/>
    <w:rsid w:val="00A14E1F"/>
    <w:rsid w:val="00A16064"/>
    <w:rsid w:val="00A2517E"/>
    <w:rsid w:val="00A40F11"/>
    <w:rsid w:val="00A53801"/>
    <w:rsid w:val="00A81BCF"/>
    <w:rsid w:val="00AA264F"/>
    <w:rsid w:val="00AA3AC8"/>
    <w:rsid w:val="00AC77D5"/>
    <w:rsid w:val="00AC7F7E"/>
    <w:rsid w:val="00AF3E3C"/>
    <w:rsid w:val="00AF767C"/>
    <w:rsid w:val="00AF7B4E"/>
    <w:rsid w:val="00B40262"/>
    <w:rsid w:val="00B4704E"/>
    <w:rsid w:val="00B51C35"/>
    <w:rsid w:val="00B6198D"/>
    <w:rsid w:val="00B65597"/>
    <w:rsid w:val="00B67B35"/>
    <w:rsid w:val="00B67EA8"/>
    <w:rsid w:val="00B76571"/>
    <w:rsid w:val="00B821DD"/>
    <w:rsid w:val="00B927EF"/>
    <w:rsid w:val="00B961ED"/>
    <w:rsid w:val="00BA4BD5"/>
    <w:rsid w:val="00BB1953"/>
    <w:rsid w:val="00BB4F7A"/>
    <w:rsid w:val="00BD764B"/>
    <w:rsid w:val="00BE6134"/>
    <w:rsid w:val="00BE69A2"/>
    <w:rsid w:val="00BE75D1"/>
    <w:rsid w:val="00BF7989"/>
    <w:rsid w:val="00C0493B"/>
    <w:rsid w:val="00C22C07"/>
    <w:rsid w:val="00C355EA"/>
    <w:rsid w:val="00C47FE5"/>
    <w:rsid w:val="00C56EA4"/>
    <w:rsid w:val="00C77B56"/>
    <w:rsid w:val="00C802E8"/>
    <w:rsid w:val="00C93736"/>
    <w:rsid w:val="00CA3EA5"/>
    <w:rsid w:val="00CD19D5"/>
    <w:rsid w:val="00CD3965"/>
    <w:rsid w:val="00CD5459"/>
    <w:rsid w:val="00CE1153"/>
    <w:rsid w:val="00CE3A73"/>
    <w:rsid w:val="00CF001D"/>
    <w:rsid w:val="00D035D3"/>
    <w:rsid w:val="00D0411D"/>
    <w:rsid w:val="00D17998"/>
    <w:rsid w:val="00D233FE"/>
    <w:rsid w:val="00D53F4D"/>
    <w:rsid w:val="00D67BD8"/>
    <w:rsid w:val="00D80CC3"/>
    <w:rsid w:val="00D80E73"/>
    <w:rsid w:val="00D8314A"/>
    <w:rsid w:val="00D85874"/>
    <w:rsid w:val="00DA2CDD"/>
    <w:rsid w:val="00DA60F2"/>
    <w:rsid w:val="00DB6159"/>
    <w:rsid w:val="00DB6D5E"/>
    <w:rsid w:val="00DC75B9"/>
    <w:rsid w:val="00DE1C3B"/>
    <w:rsid w:val="00DE2511"/>
    <w:rsid w:val="00DE28DB"/>
    <w:rsid w:val="00DF6FBE"/>
    <w:rsid w:val="00E139B8"/>
    <w:rsid w:val="00E13ACB"/>
    <w:rsid w:val="00E321CD"/>
    <w:rsid w:val="00E323E3"/>
    <w:rsid w:val="00E41DA7"/>
    <w:rsid w:val="00E41E6A"/>
    <w:rsid w:val="00E508A7"/>
    <w:rsid w:val="00E6435F"/>
    <w:rsid w:val="00E653F0"/>
    <w:rsid w:val="00E74E1E"/>
    <w:rsid w:val="00E76335"/>
    <w:rsid w:val="00E77DED"/>
    <w:rsid w:val="00E83A09"/>
    <w:rsid w:val="00E91847"/>
    <w:rsid w:val="00EB3D8D"/>
    <w:rsid w:val="00EB41C9"/>
    <w:rsid w:val="00EC4D71"/>
    <w:rsid w:val="00ED226D"/>
    <w:rsid w:val="00EE416F"/>
    <w:rsid w:val="00EF0771"/>
    <w:rsid w:val="00EF3625"/>
    <w:rsid w:val="00F11A1E"/>
    <w:rsid w:val="00F251D7"/>
    <w:rsid w:val="00F54F16"/>
    <w:rsid w:val="00F56AB3"/>
    <w:rsid w:val="00F61F9E"/>
    <w:rsid w:val="00F70978"/>
    <w:rsid w:val="00F732BB"/>
    <w:rsid w:val="00F80B54"/>
    <w:rsid w:val="00FA2057"/>
    <w:rsid w:val="00FB4A7A"/>
    <w:rsid w:val="00FC5538"/>
    <w:rsid w:val="00FC776A"/>
    <w:rsid w:val="00FD1DD7"/>
    <w:rsid w:val="00FD5234"/>
    <w:rsid w:val="00FE4A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D66"/>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4C3D66"/>
    <w:rPr>
      <w:rFonts w:ascii="Tahoma" w:hAnsi="Tahoma" w:cs="Tahoma"/>
      <w:sz w:val="16"/>
      <w:szCs w:val="16"/>
    </w:rPr>
  </w:style>
  <w:style w:type="character" w:styleId="CommentReference">
    <w:name w:val="annotation reference"/>
    <w:uiPriority w:val="99"/>
    <w:semiHidden/>
    <w:unhideWhenUsed/>
    <w:rsid w:val="00231984"/>
    <w:rPr>
      <w:sz w:val="16"/>
      <w:szCs w:val="16"/>
    </w:rPr>
  </w:style>
  <w:style w:type="paragraph" w:styleId="CommentText">
    <w:name w:val="annotation text"/>
    <w:basedOn w:val="Normal"/>
    <w:link w:val="CommentTextChar"/>
    <w:uiPriority w:val="99"/>
    <w:unhideWhenUsed/>
    <w:rsid w:val="00231984"/>
    <w:rPr>
      <w:sz w:val="20"/>
      <w:szCs w:val="20"/>
    </w:rPr>
  </w:style>
  <w:style w:type="character" w:customStyle="1" w:styleId="CommentTextChar">
    <w:name w:val="Comment Text Char"/>
    <w:basedOn w:val="DefaultParagraphFont"/>
    <w:link w:val="CommentText"/>
    <w:uiPriority w:val="99"/>
    <w:rsid w:val="00231984"/>
  </w:style>
  <w:style w:type="paragraph" w:styleId="CommentSubject">
    <w:name w:val="annotation subject"/>
    <w:basedOn w:val="CommentText"/>
    <w:next w:val="CommentText"/>
    <w:link w:val="CommentSubjectChar"/>
    <w:uiPriority w:val="99"/>
    <w:semiHidden/>
    <w:unhideWhenUsed/>
    <w:rsid w:val="00231984"/>
    <w:rPr>
      <w:b/>
      <w:bCs/>
    </w:rPr>
  </w:style>
  <w:style w:type="character" w:customStyle="1" w:styleId="CommentSubjectChar">
    <w:name w:val="Comment Subject Char"/>
    <w:link w:val="CommentSubject"/>
    <w:uiPriority w:val="99"/>
    <w:semiHidden/>
    <w:rsid w:val="00231984"/>
    <w:rPr>
      <w:b/>
      <w:bCs/>
    </w:rPr>
  </w:style>
  <w:style w:type="paragraph" w:styleId="Header">
    <w:name w:val="header"/>
    <w:basedOn w:val="Normal"/>
    <w:link w:val="HeaderChar"/>
    <w:uiPriority w:val="99"/>
    <w:unhideWhenUsed/>
    <w:rsid w:val="004F5A0F"/>
    <w:pPr>
      <w:tabs>
        <w:tab w:val="center" w:pos="4680"/>
        <w:tab w:val="right" w:pos="9360"/>
      </w:tabs>
    </w:pPr>
  </w:style>
  <w:style w:type="character" w:customStyle="1" w:styleId="HeaderChar">
    <w:name w:val="Header Char"/>
    <w:link w:val="Header"/>
    <w:uiPriority w:val="99"/>
    <w:rsid w:val="004F5A0F"/>
    <w:rPr>
      <w:sz w:val="22"/>
      <w:szCs w:val="22"/>
      <w:lang w:val="en-US" w:eastAsia="en-US"/>
    </w:rPr>
  </w:style>
  <w:style w:type="paragraph" w:styleId="Footer">
    <w:name w:val="footer"/>
    <w:basedOn w:val="Normal"/>
    <w:link w:val="FooterChar"/>
    <w:uiPriority w:val="99"/>
    <w:unhideWhenUsed/>
    <w:rsid w:val="004F5A0F"/>
    <w:pPr>
      <w:tabs>
        <w:tab w:val="center" w:pos="4680"/>
        <w:tab w:val="right" w:pos="9360"/>
      </w:tabs>
    </w:pPr>
  </w:style>
  <w:style w:type="character" w:customStyle="1" w:styleId="FooterChar">
    <w:name w:val="Footer Char"/>
    <w:link w:val="Footer"/>
    <w:uiPriority w:val="99"/>
    <w:rsid w:val="004F5A0F"/>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D66"/>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4C3D66"/>
    <w:rPr>
      <w:rFonts w:ascii="Tahoma" w:hAnsi="Tahoma" w:cs="Tahoma"/>
      <w:sz w:val="16"/>
      <w:szCs w:val="16"/>
    </w:rPr>
  </w:style>
  <w:style w:type="character" w:styleId="CommentReference">
    <w:name w:val="annotation reference"/>
    <w:uiPriority w:val="99"/>
    <w:semiHidden/>
    <w:unhideWhenUsed/>
    <w:rsid w:val="00231984"/>
    <w:rPr>
      <w:sz w:val="16"/>
      <w:szCs w:val="16"/>
    </w:rPr>
  </w:style>
  <w:style w:type="paragraph" w:styleId="CommentText">
    <w:name w:val="annotation text"/>
    <w:basedOn w:val="Normal"/>
    <w:link w:val="CommentTextChar"/>
    <w:uiPriority w:val="99"/>
    <w:unhideWhenUsed/>
    <w:rsid w:val="00231984"/>
    <w:rPr>
      <w:sz w:val="20"/>
      <w:szCs w:val="20"/>
    </w:rPr>
  </w:style>
  <w:style w:type="character" w:customStyle="1" w:styleId="CommentTextChar">
    <w:name w:val="Comment Text Char"/>
    <w:basedOn w:val="DefaultParagraphFont"/>
    <w:link w:val="CommentText"/>
    <w:uiPriority w:val="99"/>
    <w:rsid w:val="00231984"/>
  </w:style>
  <w:style w:type="paragraph" w:styleId="CommentSubject">
    <w:name w:val="annotation subject"/>
    <w:basedOn w:val="CommentText"/>
    <w:next w:val="CommentText"/>
    <w:link w:val="CommentSubjectChar"/>
    <w:uiPriority w:val="99"/>
    <w:semiHidden/>
    <w:unhideWhenUsed/>
    <w:rsid w:val="00231984"/>
    <w:rPr>
      <w:b/>
      <w:bCs/>
    </w:rPr>
  </w:style>
  <w:style w:type="character" w:customStyle="1" w:styleId="CommentSubjectChar">
    <w:name w:val="Comment Subject Char"/>
    <w:link w:val="CommentSubject"/>
    <w:uiPriority w:val="99"/>
    <w:semiHidden/>
    <w:rsid w:val="00231984"/>
    <w:rPr>
      <w:b/>
      <w:bCs/>
    </w:rPr>
  </w:style>
  <w:style w:type="paragraph" w:styleId="Header">
    <w:name w:val="header"/>
    <w:basedOn w:val="Normal"/>
    <w:link w:val="HeaderChar"/>
    <w:uiPriority w:val="99"/>
    <w:unhideWhenUsed/>
    <w:rsid w:val="004F5A0F"/>
    <w:pPr>
      <w:tabs>
        <w:tab w:val="center" w:pos="4680"/>
        <w:tab w:val="right" w:pos="9360"/>
      </w:tabs>
    </w:pPr>
  </w:style>
  <w:style w:type="character" w:customStyle="1" w:styleId="HeaderChar">
    <w:name w:val="Header Char"/>
    <w:link w:val="Header"/>
    <w:uiPriority w:val="99"/>
    <w:rsid w:val="004F5A0F"/>
    <w:rPr>
      <w:sz w:val="22"/>
      <w:szCs w:val="22"/>
      <w:lang w:val="en-US" w:eastAsia="en-US"/>
    </w:rPr>
  </w:style>
  <w:style w:type="paragraph" w:styleId="Footer">
    <w:name w:val="footer"/>
    <w:basedOn w:val="Normal"/>
    <w:link w:val="FooterChar"/>
    <w:uiPriority w:val="99"/>
    <w:unhideWhenUsed/>
    <w:rsid w:val="004F5A0F"/>
    <w:pPr>
      <w:tabs>
        <w:tab w:val="center" w:pos="4680"/>
        <w:tab w:val="right" w:pos="9360"/>
      </w:tabs>
    </w:pPr>
  </w:style>
  <w:style w:type="character" w:customStyle="1" w:styleId="FooterChar">
    <w:name w:val="Footer Char"/>
    <w:link w:val="Footer"/>
    <w:uiPriority w:val="99"/>
    <w:rsid w:val="004F5A0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5B54A-4DBB-4FAE-AFF2-DABDEA0E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3052</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Computer's</dc:creator>
  <cp:lastModifiedBy>Sultan Masood</cp:lastModifiedBy>
  <cp:revision>2</cp:revision>
  <cp:lastPrinted>2018-12-11T12:08:00Z</cp:lastPrinted>
  <dcterms:created xsi:type="dcterms:W3CDTF">2018-12-13T09:39:00Z</dcterms:created>
  <dcterms:modified xsi:type="dcterms:W3CDTF">2018-12-13T09:39:00Z</dcterms:modified>
</cp:coreProperties>
</file>