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1A" w:rsidRPr="00843256" w:rsidRDefault="007D541A" w:rsidP="00A041D9">
      <w:pPr>
        <w:pStyle w:val="BodyTextIndent2"/>
        <w:spacing w:after="0" w:line="240" w:lineRule="auto"/>
        <w:ind w:left="0"/>
        <w:jc w:val="center"/>
        <w:rPr>
          <w:rFonts w:asciiTheme="minorBidi" w:hAnsiTheme="minorBidi"/>
          <w:b/>
          <w:sz w:val="40"/>
          <w:szCs w:val="28"/>
        </w:rPr>
      </w:pPr>
      <w:bookmarkStart w:id="0" w:name="_GoBack"/>
      <w:bookmarkEnd w:id="0"/>
      <w:r w:rsidRPr="00843256">
        <w:rPr>
          <w:rFonts w:asciiTheme="minorBidi" w:hAnsiTheme="minorBidi"/>
          <w:b/>
          <w:sz w:val="40"/>
          <w:szCs w:val="28"/>
        </w:rPr>
        <w:t>PROVINCIAL ASSEMBLY OF THE PUNJAB</w:t>
      </w:r>
    </w:p>
    <w:p w:rsidR="007D541A" w:rsidRPr="00843256" w:rsidRDefault="007D541A" w:rsidP="00A041D9">
      <w:pPr>
        <w:spacing w:before="120" w:after="120" w:line="240" w:lineRule="auto"/>
        <w:jc w:val="center"/>
        <w:rPr>
          <w:rFonts w:asciiTheme="minorBidi" w:hAnsiTheme="minorBidi"/>
          <w:b/>
          <w:sz w:val="28"/>
          <w:szCs w:val="28"/>
        </w:rPr>
      </w:pPr>
      <w:r w:rsidRPr="00843256">
        <w:rPr>
          <w:rFonts w:asciiTheme="minorBidi" w:hAnsiTheme="minorBidi"/>
          <w:b/>
          <w:sz w:val="28"/>
          <w:szCs w:val="28"/>
        </w:rPr>
        <w:t>N O T I F I C A T I O N</w:t>
      </w:r>
    </w:p>
    <w:p w:rsidR="007D541A" w:rsidRPr="00843256" w:rsidRDefault="007D541A" w:rsidP="00A041D9">
      <w:pPr>
        <w:spacing w:before="120" w:after="120" w:line="240" w:lineRule="auto"/>
        <w:jc w:val="center"/>
        <w:rPr>
          <w:rFonts w:asciiTheme="minorBidi" w:hAnsiTheme="minorBidi"/>
          <w:b/>
          <w:sz w:val="28"/>
          <w:szCs w:val="28"/>
        </w:rPr>
      </w:pPr>
      <w:r>
        <w:rPr>
          <w:rFonts w:asciiTheme="minorBidi" w:hAnsiTheme="minorBidi"/>
          <w:b/>
          <w:sz w:val="28"/>
          <w:szCs w:val="28"/>
        </w:rPr>
        <w:t>12</w:t>
      </w:r>
      <w:r w:rsidRPr="00843256">
        <w:rPr>
          <w:rFonts w:asciiTheme="minorBidi" w:hAnsiTheme="minorBidi"/>
          <w:b/>
          <w:sz w:val="28"/>
          <w:szCs w:val="28"/>
        </w:rPr>
        <w:t xml:space="preserve"> </w:t>
      </w:r>
      <w:r>
        <w:rPr>
          <w:rFonts w:asciiTheme="minorBidi" w:hAnsiTheme="minorBidi"/>
          <w:b/>
          <w:sz w:val="28"/>
          <w:szCs w:val="28"/>
        </w:rPr>
        <w:t>June</w:t>
      </w:r>
      <w:r w:rsidRPr="00843256">
        <w:rPr>
          <w:rFonts w:asciiTheme="minorBidi" w:hAnsiTheme="minorBidi"/>
          <w:b/>
          <w:sz w:val="28"/>
          <w:szCs w:val="28"/>
        </w:rPr>
        <w:t xml:space="preserve"> 2015</w:t>
      </w:r>
    </w:p>
    <w:p w:rsidR="007D541A" w:rsidRPr="0014345C" w:rsidRDefault="007D541A" w:rsidP="00A041D9">
      <w:pPr>
        <w:tabs>
          <w:tab w:val="left" w:pos="3690"/>
        </w:tabs>
        <w:spacing w:after="0" w:line="240" w:lineRule="auto"/>
        <w:jc w:val="both"/>
        <w:rPr>
          <w:rFonts w:asciiTheme="minorBidi" w:hAnsiTheme="minorBidi"/>
        </w:rPr>
      </w:pPr>
      <w:r w:rsidRPr="0014345C">
        <w:rPr>
          <w:rFonts w:asciiTheme="minorBidi" w:hAnsiTheme="minorBidi"/>
          <w:b/>
        </w:rPr>
        <w:t>No.PAP/Legis-2(</w:t>
      </w:r>
      <w:r>
        <w:rPr>
          <w:rFonts w:asciiTheme="minorBidi" w:hAnsiTheme="minorBidi"/>
          <w:b/>
        </w:rPr>
        <w:t>8</w:t>
      </w:r>
      <w:r w:rsidR="00A041D9">
        <w:rPr>
          <w:rFonts w:asciiTheme="minorBidi" w:hAnsiTheme="minorBidi"/>
          <w:b/>
        </w:rPr>
        <w:t>7</w:t>
      </w:r>
      <w:r w:rsidRPr="0014345C">
        <w:rPr>
          <w:rFonts w:asciiTheme="minorBidi" w:hAnsiTheme="minorBidi"/>
          <w:b/>
        </w:rPr>
        <w:t>)/2015/</w:t>
      </w:r>
      <w:r>
        <w:rPr>
          <w:rFonts w:asciiTheme="minorBidi" w:hAnsiTheme="minorBidi"/>
          <w:b/>
        </w:rPr>
        <w:t>124</w:t>
      </w:r>
      <w:r w:rsidR="00A041D9">
        <w:rPr>
          <w:rFonts w:asciiTheme="minorBidi" w:hAnsiTheme="minorBidi"/>
          <w:b/>
        </w:rPr>
        <w:t>6</w:t>
      </w:r>
      <w:r w:rsidRPr="0014345C">
        <w:rPr>
          <w:rFonts w:asciiTheme="minorBidi" w:hAnsiTheme="minorBidi"/>
          <w:b/>
        </w:rPr>
        <w:t>.</w:t>
      </w:r>
      <w:r w:rsidRPr="0014345C">
        <w:rPr>
          <w:rFonts w:asciiTheme="minorBidi" w:hAnsiTheme="minorBidi"/>
          <w:b/>
        </w:rPr>
        <w:tab/>
      </w:r>
      <w:r w:rsidRPr="0014345C">
        <w:rPr>
          <w:rFonts w:asciiTheme="minorBidi" w:hAnsiTheme="minorBidi"/>
        </w:rPr>
        <w:t xml:space="preserve">The following Bill, which was introduced in the Provincial Assembly of the Punjab on </w:t>
      </w:r>
      <w:r>
        <w:rPr>
          <w:rFonts w:asciiTheme="minorBidi" w:hAnsiTheme="minorBidi"/>
        </w:rPr>
        <w:t>Friday</w:t>
      </w:r>
      <w:r w:rsidRPr="0014345C">
        <w:rPr>
          <w:rFonts w:asciiTheme="minorBidi" w:hAnsiTheme="minorBidi"/>
        </w:rPr>
        <w:t xml:space="preserve">, </w:t>
      </w:r>
      <w:r>
        <w:rPr>
          <w:rFonts w:asciiTheme="minorBidi" w:hAnsiTheme="minorBidi"/>
        </w:rPr>
        <w:t>June 1</w:t>
      </w:r>
      <w:r w:rsidRPr="0014345C">
        <w:rPr>
          <w:rFonts w:asciiTheme="minorBidi" w:hAnsiTheme="minorBidi"/>
        </w:rPr>
        <w:t>2, 2015, is hereby published for general information under rule 93(1) of the Rules of Procedure of the Provincial Assembly of the Punjab, 1997:-</w:t>
      </w:r>
    </w:p>
    <w:p w:rsidR="007D541A" w:rsidRPr="0014345C" w:rsidRDefault="007D541A" w:rsidP="00A041D9">
      <w:pPr>
        <w:spacing w:after="0" w:line="240" w:lineRule="auto"/>
        <w:jc w:val="both"/>
        <w:rPr>
          <w:rFonts w:asciiTheme="minorBidi" w:hAnsiTheme="minorBidi"/>
        </w:rPr>
      </w:pPr>
    </w:p>
    <w:p w:rsidR="007D541A" w:rsidRPr="00A041D9" w:rsidRDefault="00A041D9" w:rsidP="00A041D9">
      <w:pPr>
        <w:spacing w:after="0" w:line="240" w:lineRule="auto"/>
        <w:jc w:val="center"/>
        <w:rPr>
          <w:rFonts w:asciiTheme="minorBidi" w:hAnsiTheme="minorBidi"/>
          <w:b/>
          <w:sz w:val="34"/>
          <w:szCs w:val="34"/>
        </w:rPr>
      </w:pPr>
      <w:r w:rsidRPr="00A041D9">
        <w:rPr>
          <w:rFonts w:asciiTheme="minorBidi" w:hAnsiTheme="minorBidi"/>
          <w:b/>
          <w:sz w:val="34"/>
          <w:szCs w:val="34"/>
        </w:rPr>
        <w:t>THE PUNJAB INFRASTRUCTURE DEVELOPMENT CESS BILL 2015</w:t>
      </w:r>
    </w:p>
    <w:p w:rsidR="007D541A" w:rsidRPr="00843256" w:rsidRDefault="007D541A" w:rsidP="00A041D9">
      <w:pPr>
        <w:spacing w:after="0" w:line="240" w:lineRule="auto"/>
        <w:contextualSpacing/>
        <w:jc w:val="center"/>
        <w:rPr>
          <w:rFonts w:asciiTheme="minorBidi" w:hAnsiTheme="minorBidi"/>
          <w:bCs/>
          <w:iCs/>
        </w:rPr>
      </w:pPr>
    </w:p>
    <w:p w:rsidR="007D541A" w:rsidRPr="00843256" w:rsidRDefault="007D541A" w:rsidP="00611E61">
      <w:pPr>
        <w:tabs>
          <w:tab w:val="left" w:pos="360"/>
        </w:tabs>
        <w:spacing w:after="0" w:line="240" w:lineRule="auto"/>
        <w:ind w:left="360" w:hanging="360"/>
        <w:jc w:val="center"/>
        <w:rPr>
          <w:rFonts w:asciiTheme="minorBidi" w:hAnsiTheme="minorBidi"/>
          <w:b/>
          <w:sz w:val="28"/>
          <w:szCs w:val="28"/>
        </w:rPr>
      </w:pPr>
      <w:r w:rsidRPr="00843256">
        <w:rPr>
          <w:rFonts w:asciiTheme="minorBidi" w:hAnsiTheme="minorBidi"/>
          <w:b/>
          <w:sz w:val="28"/>
          <w:szCs w:val="28"/>
        </w:rPr>
        <w:t xml:space="preserve">Bill No. </w:t>
      </w:r>
      <w:r>
        <w:rPr>
          <w:rFonts w:asciiTheme="minorBidi" w:hAnsiTheme="minorBidi"/>
          <w:b/>
          <w:sz w:val="28"/>
          <w:szCs w:val="28"/>
        </w:rPr>
        <w:t>3</w:t>
      </w:r>
      <w:r w:rsidR="00611E61">
        <w:rPr>
          <w:rFonts w:asciiTheme="minorBidi" w:hAnsiTheme="minorBidi"/>
          <w:b/>
          <w:sz w:val="28"/>
          <w:szCs w:val="28"/>
        </w:rPr>
        <w:t>4</w:t>
      </w:r>
      <w:r w:rsidRPr="00843256">
        <w:rPr>
          <w:rFonts w:asciiTheme="minorBidi" w:hAnsiTheme="minorBidi"/>
          <w:b/>
          <w:sz w:val="28"/>
          <w:szCs w:val="28"/>
        </w:rPr>
        <w:t xml:space="preserve"> of 2015</w:t>
      </w:r>
    </w:p>
    <w:p w:rsidR="007D541A" w:rsidRPr="0014345C" w:rsidRDefault="007D541A" w:rsidP="00A041D9">
      <w:pPr>
        <w:spacing w:after="0" w:line="240" w:lineRule="auto"/>
        <w:jc w:val="center"/>
        <w:rPr>
          <w:rFonts w:asciiTheme="minorBidi" w:hAnsiTheme="minorBidi"/>
          <w:b/>
          <w:bCs/>
        </w:rPr>
      </w:pPr>
    </w:p>
    <w:p w:rsidR="00BA7C1E" w:rsidRPr="00D1681F" w:rsidRDefault="00BA7C1E" w:rsidP="00A041D9">
      <w:pPr>
        <w:spacing w:after="0" w:line="240" w:lineRule="auto"/>
        <w:jc w:val="center"/>
        <w:rPr>
          <w:rFonts w:asciiTheme="minorBidi" w:hAnsiTheme="minorBidi"/>
          <w:b/>
          <w:sz w:val="24"/>
          <w:szCs w:val="24"/>
        </w:rPr>
      </w:pPr>
      <w:r w:rsidRPr="00D1681F">
        <w:rPr>
          <w:rFonts w:asciiTheme="minorBidi" w:hAnsiTheme="minorBidi"/>
          <w:b/>
          <w:sz w:val="24"/>
          <w:szCs w:val="24"/>
        </w:rPr>
        <w:t>A</w:t>
      </w:r>
    </w:p>
    <w:p w:rsidR="002010AC" w:rsidRPr="00D1681F" w:rsidRDefault="002010AC" w:rsidP="00D1681F">
      <w:pPr>
        <w:spacing w:after="0" w:line="240" w:lineRule="auto"/>
        <w:jc w:val="center"/>
        <w:rPr>
          <w:rFonts w:asciiTheme="minorBidi" w:hAnsiTheme="minorBidi"/>
          <w:b/>
          <w:sz w:val="24"/>
          <w:szCs w:val="24"/>
        </w:rPr>
      </w:pPr>
      <w:r w:rsidRPr="00D1681F">
        <w:rPr>
          <w:rFonts w:asciiTheme="minorBidi" w:hAnsiTheme="minorBidi"/>
          <w:b/>
          <w:sz w:val="24"/>
          <w:szCs w:val="24"/>
        </w:rPr>
        <w:t>BILL</w:t>
      </w:r>
    </w:p>
    <w:p w:rsidR="00761909" w:rsidRPr="00D1681F" w:rsidRDefault="00D5696B" w:rsidP="00D1681F">
      <w:pPr>
        <w:spacing w:after="0" w:line="240" w:lineRule="auto"/>
        <w:jc w:val="center"/>
        <w:rPr>
          <w:rFonts w:asciiTheme="minorBidi" w:hAnsiTheme="minorBidi"/>
          <w:i/>
          <w:sz w:val="24"/>
          <w:szCs w:val="24"/>
        </w:rPr>
      </w:pPr>
      <w:r w:rsidRPr="00D1681F">
        <w:rPr>
          <w:rFonts w:asciiTheme="minorBidi" w:hAnsiTheme="minorBidi"/>
          <w:i/>
          <w:sz w:val="24"/>
          <w:szCs w:val="24"/>
        </w:rPr>
        <w:t>t</w:t>
      </w:r>
      <w:r w:rsidR="007A3A63" w:rsidRPr="00D1681F">
        <w:rPr>
          <w:rFonts w:asciiTheme="minorBidi" w:hAnsiTheme="minorBidi"/>
          <w:i/>
          <w:sz w:val="24"/>
          <w:szCs w:val="24"/>
        </w:rPr>
        <w:t>o</w:t>
      </w:r>
      <w:r w:rsidRPr="00D1681F">
        <w:rPr>
          <w:rFonts w:asciiTheme="minorBidi" w:hAnsiTheme="minorBidi"/>
          <w:i/>
          <w:sz w:val="24"/>
          <w:szCs w:val="24"/>
        </w:rPr>
        <w:t xml:space="preserve"> </w:t>
      </w:r>
      <w:r w:rsidR="0062096F" w:rsidRPr="00D1681F">
        <w:rPr>
          <w:rFonts w:asciiTheme="minorBidi" w:hAnsiTheme="minorBidi"/>
          <w:i/>
          <w:sz w:val="24"/>
          <w:szCs w:val="24"/>
        </w:rPr>
        <w:t xml:space="preserve">levy </w:t>
      </w:r>
      <w:r w:rsidR="000A3326" w:rsidRPr="00D1681F">
        <w:rPr>
          <w:rFonts w:asciiTheme="minorBidi" w:hAnsiTheme="minorBidi"/>
          <w:i/>
          <w:sz w:val="24"/>
          <w:szCs w:val="24"/>
        </w:rPr>
        <w:t>and collect</w:t>
      </w:r>
      <w:r w:rsidR="0062096F" w:rsidRPr="00D1681F">
        <w:rPr>
          <w:rFonts w:asciiTheme="minorBidi" w:hAnsiTheme="minorBidi"/>
          <w:i/>
          <w:sz w:val="24"/>
          <w:szCs w:val="24"/>
        </w:rPr>
        <w:t xml:space="preserve"> infrastructure development cess</w:t>
      </w:r>
      <w:r w:rsidR="00CE23D1" w:rsidRPr="00D1681F">
        <w:rPr>
          <w:rFonts w:asciiTheme="minorBidi" w:hAnsiTheme="minorBidi"/>
          <w:i/>
          <w:sz w:val="24"/>
          <w:szCs w:val="24"/>
        </w:rPr>
        <w:t xml:space="preserve"> on </w:t>
      </w:r>
      <w:r w:rsidR="00A40D75" w:rsidRPr="00D1681F">
        <w:rPr>
          <w:rFonts w:asciiTheme="minorBidi" w:hAnsiTheme="minorBidi"/>
          <w:i/>
          <w:sz w:val="24"/>
          <w:szCs w:val="24"/>
        </w:rPr>
        <w:t xml:space="preserve">transportation of </w:t>
      </w:r>
      <w:r w:rsidR="00CE23D1" w:rsidRPr="00D1681F">
        <w:rPr>
          <w:rFonts w:asciiTheme="minorBidi" w:hAnsiTheme="minorBidi"/>
          <w:i/>
          <w:sz w:val="24"/>
          <w:szCs w:val="24"/>
        </w:rPr>
        <w:t xml:space="preserve">goods </w:t>
      </w:r>
      <w:r w:rsidR="005F2A7F" w:rsidRPr="00D1681F">
        <w:rPr>
          <w:rFonts w:asciiTheme="minorBidi" w:hAnsiTheme="minorBidi"/>
          <w:i/>
          <w:sz w:val="24"/>
          <w:szCs w:val="24"/>
        </w:rPr>
        <w:t>manufactured, produced or consumed in, import</w:t>
      </w:r>
      <w:r w:rsidR="003A4626" w:rsidRPr="00D1681F">
        <w:rPr>
          <w:rFonts w:asciiTheme="minorBidi" w:hAnsiTheme="minorBidi"/>
          <w:i/>
          <w:sz w:val="24"/>
          <w:szCs w:val="24"/>
        </w:rPr>
        <w:t xml:space="preserve">ed into or exported out of the </w:t>
      </w:r>
      <w:r w:rsidR="005F2A7F" w:rsidRPr="00D1681F">
        <w:rPr>
          <w:rFonts w:asciiTheme="minorBidi" w:hAnsiTheme="minorBidi"/>
          <w:i/>
          <w:sz w:val="24"/>
          <w:szCs w:val="24"/>
        </w:rPr>
        <w:t>Punjab</w:t>
      </w:r>
      <w:r w:rsidR="003A4626" w:rsidRPr="00D1681F">
        <w:rPr>
          <w:rFonts w:asciiTheme="minorBidi" w:hAnsiTheme="minorBidi"/>
          <w:i/>
          <w:sz w:val="24"/>
          <w:szCs w:val="24"/>
        </w:rPr>
        <w:t>.</w:t>
      </w:r>
    </w:p>
    <w:p w:rsidR="00296433" w:rsidRPr="00D1681F" w:rsidRDefault="00E138B6" w:rsidP="00D1681F">
      <w:pPr>
        <w:spacing w:after="0" w:line="240" w:lineRule="auto"/>
        <w:jc w:val="both"/>
        <w:rPr>
          <w:rFonts w:asciiTheme="minorBidi" w:hAnsiTheme="minorBidi"/>
          <w:sz w:val="24"/>
          <w:szCs w:val="24"/>
        </w:rPr>
      </w:pPr>
      <w:r w:rsidRPr="00D1681F">
        <w:rPr>
          <w:rFonts w:asciiTheme="minorBidi" w:hAnsiTheme="minorBidi"/>
          <w:sz w:val="24"/>
          <w:szCs w:val="24"/>
        </w:rPr>
        <w:t>I</w:t>
      </w:r>
      <w:r w:rsidR="00761909" w:rsidRPr="00D1681F">
        <w:rPr>
          <w:rFonts w:asciiTheme="minorBidi" w:hAnsiTheme="minorBidi"/>
          <w:sz w:val="24"/>
          <w:szCs w:val="24"/>
        </w:rPr>
        <w:t>t is</w:t>
      </w:r>
      <w:r w:rsidR="00261914" w:rsidRPr="00D1681F">
        <w:rPr>
          <w:rFonts w:asciiTheme="minorBidi" w:hAnsiTheme="minorBidi"/>
          <w:sz w:val="24"/>
          <w:szCs w:val="24"/>
        </w:rPr>
        <w:t xml:space="preserve"> </w:t>
      </w:r>
      <w:r w:rsidR="007449A0" w:rsidRPr="00D1681F">
        <w:rPr>
          <w:rFonts w:asciiTheme="minorBidi" w:hAnsiTheme="minorBidi"/>
          <w:sz w:val="24"/>
          <w:szCs w:val="24"/>
        </w:rPr>
        <w:t>necessary</w:t>
      </w:r>
      <w:r w:rsidR="00761909" w:rsidRPr="00D1681F">
        <w:rPr>
          <w:rFonts w:asciiTheme="minorBidi" w:hAnsiTheme="minorBidi"/>
          <w:sz w:val="24"/>
          <w:szCs w:val="24"/>
        </w:rPr>
        <w:t xml:space="preserve"> to </w:t>
      </w:r>
      <w:r w:rsidR="00F20A70" w:rsidRPr="00D1681F">
        <w:rPr>
          <w:rFonts w:asciiTheme="minorBidi" w:hAnsiTheme="minorBidi"/>
          <w:sz w:val="24"/>
          <w:szCs w:val="24"/>
        </w:rPr>
        <w:t xml:space="preserve">levy </w:t>
      </w:r>
      <w:r w:rsidR="0072030B" w:rsidRPr="00D1681F">
        <w:rPr>
          <w:rFonts w:asciiTheme="minorBidi" w:hAnsiTheme="minorBidi"/>
          <w:sz w:val="24"/>
          <w:szCs w:val="24"/>
        </w:rPr>
        <w:t>and collect</w:t>
      </w:r>
      <w:r w:rsidR="00F20A70" w:rsidRPr="00D1681F">
        <w:rPr>
          <w:rFonts w:asciiTheme="minorBidi" w:hAnsiTheme="minorBidi"/>
          <w:sz w:val="24"/>
          <w:szCs w:val="24"/>
        </w:rPr>
        <w:t xml:space="preserve"> infrastructure development cess </w:t>
      </w:r>
      <w:r w:rsidR="00A40D75" w:rsidRPr="00D1681F">
        <w:rPr>
          <w:rFonts w:asciiTheme="minorBidi" w:hAnsiTheme="minorBidi"/>
          <w:sz w:val="24"/>
          <w:szCs w:val="24"/>
        </w:rPr>
        <w:t xml:space="preserve">on transportation of </w:t>
      </w:r>
      <w:r w:rsidR="00F20A70" w:rsidRPr="00D1681F">
        <w:rPr>
          <w:rFonts w:asciiTheme="minorBidi" w:hAnsiTheme="minorBidi"/>
          <w:sz w:val="24"/>
          <w:szCs w:val="24"/>
        </w:rPr>
        <w:t>goods manufactured, produced or consumed in, imported into or e</w:t>
      </w:r>
      <w:r w:rsidR="00655A6C" w:rsidRPr="00D1681F">
        <w:rPr>
          <w:rFonts w:asciiTheme="minorBidi" w:hAnsiTheme="minorBidi"/>
          <w:sz w:val="24"/>
          <w:szCs w:val="24"/>
        </w:rPr>
        <w:t xml:space="preserve">xported out of the </w:t>
      </w:r>
      <w:r w:rsidR="00F20A70" w:rsidRPr="00D1681F">
        <w:rPr>
          <w:rFonts w:asciiTheme="minorBidi" w:hAnsiTheme="minorBidi"/>
          <w:sz w:val="24"/>
          <w:szCs w:val="24"/>
        </w:rPr>
        <w:t>Punjab</w:t>
      </w:r>
      <w:r w:rsidR="00296433" w:rsidRPr="00D1681F">
        <w:rPr>
          <w:rFonts w:asciiTheme="minorBidi" w:hAnsiTheme="minorBidi"/>
          <w:sz w:val="24"/>
          <w:szCs w:val="24"/>
        </w:rPr>
        <w:t>;</w:t>
      </w:r>
      <w:r w:rsidR="00AA5CFF" w:rsidRPr="00D1681F">
        <w:rPr>
          <w:rFonts w:asciiTheme="minorBidi" w:hAnsiTheme="minorBidi"/>
          <w:sz w:val="24"/>
          <w:szCs w:val="24"/>
        </w:rPr>
        <w:t xml:space="preserve"> to provide resources for the maintenance</w:t>
      </w:r>
      <w:r w:rsidR="00296426" w:rsidRPr="00D1681F">
        <w:rPr>
          <w:rFonts w:asciiTheme="minorBidi" w:hAnsiTheme="minorBidi"/>
          <w:sz w:val="24"/>
          <w:szCs w:val="24"/>
        </w:rPr>
        <w:t>, development</w:t>
      </w:r>
      <w:r w:rsidR="00AA5CFF" w:rsidRPr="00D1681F">
        <w:rPr>
          <w:rFonts w:asciiTheme="minorBidi" w:hAnsiTheme="minorBidi"/>
          <w:sz w:val="24"/>
          <w:szCs w:val="24"/>
        </w:rPr>
        <w:t xml:space="preserve"> and improvement </w:t>
      </w:r>
      <w:r w:rsidR="00296426" w:rsidRPr="00D1681F">
        <w:rPr>
          <w:rFonts w:asciiTheme="minorBidi" w:hAnsiTheme="minorBidi"/>
          <w:sz w:val="24"/>
          <w:szCs w:val="24"/>
        </w:rPr>
        <w:t>of</w:t>
      </w:r>
      <w:r w:rsidR="00AA5CFF" w:rsidRPr="00D1681F">
        <w:rPr>
          <w:rFonts w:asciiTheme="minorBidi" w:hAnsiTheme="minorBidi"/>
          <w:sz w:val="24"/>
          <w:szCs w:val="24"/>
        </w:rPr>
        <w:t xml:space="preserve"> the infrastructure required</w:t>
      </w:r>
      <w:r w:rsidR="00296426" w:rsidRPr="00D1681F">
        <w:rPr>
          <w:rFonts w:asciiTheme="minorBidi" w:hAnsiTheme="minorBidi"/>
          <w:sz w:val="24"/>
          <w:szCs w:val="24"/>
        </w:rPr>
        <w:t>, amongst other</w:t>
      </w:r>
      <w:r w:rsidR="00985232" w:rsidRPr="00D1681F">
        <w:rPr>
          <w:rFonts w:asciiTheme="minorBidi" w:hAnsiTheme="minorBidi"/>
          <w:sz w:val="24"/>
          <w:szCs w:val="24"/>
        </w:rPr>
        <w:t xml:space="preserve"> </w:t>
      </w:r>
      <w:r w:rsidR="00296426" w:rsidRPr="00D1681F">
        <w:rPr>
          <w:rFonts w:asciiTheme="minorBidi" w:hAnsiTheme="minorBidi"/>
          <w:sz w:val="24"/>
          <w:szCs w:val="24"/>
        </w:rPr>
        <w:t xml:space="preserve">things, </w:t>
      </w:r>
      <w:r w:rsidR="00AA5CFF" w:rsidRPr="00D1681F">
        <w:rPr>
          <w:rFonts w:asciiTheme="minorBidi" w:hAnsiTheme="minorBidi"/>
          <w:sz w:val="24"/>
          <w:szCs w:val="24"/>
        </w:rPr>
        <w:t>to cater</w:t>
      </w:r>
      <w:r w:rsidR="001D1E1F" w:rsidRPr="00D1681F">
        <w:rPr>
          <w:rFonts w:asciiTheme="minorBidi" w:hAnsiTheme="minorBidi"/>
          <w:sz w:val="24"/>
          <w:szCs w:val="24"/>
        </w:rPr>
        <w:t xml:space="preserve"> for</w:t>
      </w:r>
      <w:r w:rsidR="00AA5CFF" w:rsidRPr="00D1681F">
        <w:rPr>
          <w:rFonts w:asciiTheme="minorBidi" w:hAnsiTheme="minorBidi"/>
          <w:sz w:val="24"/>
          <w:szCs w:val="24"/>
        </w:rPr>
        <w:t xml:space="preserve"> the load of goods traffic; and to deal with </w:t>
      </w:r>
      <w:r w:rsidR="00A40D75" w:rsidRPr="00D1681F">
        <w:rPr>
          <w:rFonts w:asciiTheme="minorBidi" w:hAnsiTheme="minorBidi"/>
          <w:sz w:val="24"/>
          <w:szCs w:val="24"/>
        </w:rPr>
        <w:t>other purposes</w:t>
      </w:r>
      <w:r w:rsidR="00AA5CFF" w:rsidRPr="00D1681F">
        <w:rPr>
          <w:rFonts w:asciiTheme="minorBidi" w:hAnsiTheme="minorBidi"/>
          <w:sz w:val="24"/>
          <w:szCs w:val="24"/>
        </w:rPr>
        <w:t>;</w:t>
      </w:r>
    </w:p>
    <w:p w:rsidR="00296433" w:rsidRPr="00D1681F" w:rsidRDefault="00261914" w:rsidP="00D1681F">
      <w:pPr>
        <w:spacing w:after="0" w:line="240" w:lineRule="auto"/>
        <w:jc w:val="both"/>
        <w:rPr>
          <w:rFonts w:asciiTheme="minorBidi" w:hAnsiTheme="minorBidi"/>
          <w:sz w:val="24"/>
          <w:szCs w:val="24"/>
        </w:rPr>
      </w:pPr>
      <w:r w:rsidRPr="00D1681F">
        <w:rPr>
          <w:rFonts w:asciiTheme="minorBidi" w:hAnsiTheme="minorBidi"/>
          <w:sz w:val="24"/>
          <w:szCs w:val="24"/>
        </w:rPr>
        <w:t>Be it enacted by Provincial Assembly of the Punjab as follows</w:t>
      </w:r>
      <w:r w:rsidR="00655A6C" w:rsidRPr="00D1681F">
        <w:rPr>
          <w:rFonts w:asciiTheme="minorBidi" w:hAnsiTheme="minorBidi"/>
          <w:sz w:val="24"/>
          <w:szCs w:val="24"/>
        </w:rPr>
        <w:t>:</w:t>
      </w:r>
    </w:p>
    <w:p w:rsidR="00D1681F" w:rsidRDefault="00D1681F" w:rsidP="00D1681F">
      <w:pPr>
        <w:spacing w:after="0" w:line="240" w:lineRule="auto"/>
        <w:jc w:val="center"/>
        <w:rPr>
          <w:rFonts w:asciiTheme="minorBidi" w:hAnsiTheme="minorBidi"/>
          <w:b/>
          <w:sz w:val="24"/>
          <w:szCs w:val="24"/>
        </w:rPr>
      </w:pPr>
    </w:p>
    <w:p w:rsidR="00296433" w:rsidRPr="00D1681F" w:rsidRDefault="000C77B4" w:rsidP="00D1681F">
      <w:pPr>
        <w:spacing w:after="0" w:line="240" w:lineRule="auto"/>
        <w:jc w:val="center"/>
        <w:rPr>
          <w:rFonts w:asciiTheme="minorBidi" w:hAnsiTheme="minorBidi"/>
          <w:b/>
          <w:sz w:val="24"/>
          <w:szCs w:val="24"/>
        </w:rPr>
      </w:pPr>
      <w:r w:rsidRPr="00D1681F">
        <w:rPr>
          <w:rFonts w:asciiTheme="minorBidi" w:hAnsiTheme="minorBidi"/>
          <w:b/>
          <w:sz w:val="24"/>
          <w:szCs w:val="24"/>
        </w:rPr>
        <w:t>C</w:t>
      </w:r>
      <w:r w:rsidR="00655A6C" w:rsidRPr="00D1681F">
        <w:rPr>
          <w:rFonts w:asciiTheme="minorBidi" w:hAnsiTheme="minorBidi"/>
          <w:b/>
          <w:sz w:val="24"/>
          <w:szCs w:val="24"/>
        </w:rPr>
        <w:t>HAPTER</w:t>
      </w:r>
      <w:r w:rsidR="00985232" w:rsidRPr="00D1681F">
        <w:rPr>
          <w:rFonts w:asciiTheme="minorBidi" w:hAnsiTheme="minorBidi"/>
          <w:b/>
          <w:sz w:val="24"/>
          <w:szCs w:val="24"/>
        </w:rPr>
        <w:t xml:space="preserve"> </w:t>
      </w:r>
      <w:r w:rsidRPr="00D1681F">
        <w:rPr>
          <w:rFonts w:asciiTheme="minorBidi" w:hAnsiTheme="minorBidi"/>
          <w:b/>
          <w:sz w:val="24"/>
          <w:szCs w:val="24"/>
        </w:rPr>
        <w:t>I</w:t>
      </w:r>
    </w:p>
    <w:p w:rsidR="000C77B4" w:rsidRPr="00D1681F" w:rsidRDefault="000C77B4" w:rsidP="00D1681F">
      <w:pPr>
        <w:spacing w:after="0" w:line="240" w:lineRule="auto"/>
        <w:jc w:val="center"/>
        <w:rPr>
          <w:rFonts w:asciiTheme="minorBidi" w:hAnsiTheme="minorBidi"/>
          <w:b/>
          <w:sz w:val="24"/>
          <w:szCs w:val="24"/>
        </w:rPr>
      </w:pPr>
      <w:r w:rsidRPr="00D1681F">
        <w:rPr>
          <w:rFonts w:asciiTheme="minorBidi" w:hAnsiTheme="minorBidi"/>
          <w:b/>
          <w:sz w:val="24"/>
          <w:szCs w:val="24"/>
        </w:rPr>
        <w:t>PRELIMINARY</w:t>
      </w:r>
    </w:p>
    <w:p w:rsidR="000365E6" w:rsidRPr="00D1681F" w:rsidRDefault="000C77B4" w:rsidP="00D1681F">
      <w:pPr>
        <w:pStyle w:val="ListParagraph"/>
        <w:numPr>
          <w:ilvl w:val="0"/>
          <w:numId w:val="2"/>
        </w:numPr>
        <w:spacing w:after="0" w:line="240" w:lineRule="auto"/>
        <w:ind w:left="0" w:firstLine="0"/>
        <w:contextualSpacing w:val="0"/>
        <w:jc w:val="both"/>
        <w:rPr>
          <w:rFonts w:asciiTheme="minorBidi" w:hAnsiTheme="minorBidi"/>
          <w:sz w:val="24"/>
          <w:szCs w:val="24"/>
        </w:rPr>
      </w:pPr>
      <w:r w:rsidRPr="00D1681F">
        <w:rPr>
          <w:rFonts w:asciiTheme="minorBidi" w:hAnsiTheme="minorBidi"/>
          <w:b/>
          <w:sz w:val="24"/>
          <w:szCs w:val="24"/>
        </w:rPr>
        <w:t>Short title, extent and commencement</w:t>
      </w:r>
      <w:r w:rsidR="00655A6C" w:rsidRPr="00D1681F">
        <w:rPr>
          <w:rFonts w:asciiTheme="minorBidi" w:hAnsiTheme="minorBidi"/>
          <w:sz w:val="24"/>
          <w:szCs w:val="24"/>
        </w:rPr>
        <w:t>.–</w:t>
      </w:r>
      <w:r w:rsidR="00935F3B" w:rsidRPr="00D1681F">
        <w:rPr>
          <w:rFonts w:asciiTheme="minorBidi" w:hAnsiTheme="minorBidi"/>
          <w:sz w:val="24"/>
          <w:szCs w:val="24"/>
        </w:rPr>
        <w:t xml:space="preserve"> </w:t>
      </w:r>
      <w:r w:rsidRPr="00D1681F">
        <w:rPr>
          <w:rFonts w:asciiTheme="minorBidi" w:hAnsiTheme="minorBidi"/>
          <w:sz w:val="24"/>
          <w:szCs w:val="24"/>
        </w:rPr>
        <w:t>(1) This Act may be cited as the Punjab Infr</w:t>
      </w:r>
      <w:r w:rsidR="00655A6C" w:rsidRPr="00D1681F">
        <w:rPr>
          <w:rFonts w:asciiTheme="minorBidi" w:hAnsiTheme="minorBidi"/>
          <w:sz w:val="24"/>
          <w:szCs w:val="24"/>
        </w:rPr>
        <w:t>astructure Development Cess Act</w:t>
      </w:r>
      <w:r w:rsidRPr="00D1681F">
        <w:rPr>
          <w:rFonts w:asciiTheme="minorBidi" w:hAnsiTheme="minorBidi"/>
          <w:sz w:val="24"/>
          <w:szCs w:val="24"/>
        </w:rPr>
        <w:t xml:space="preserve"> 201</w:t>
      </w:r>
      <w:r w:rsidR="003950EB" w:rsidRPr="00D1681F">
        <w:rPr>
          <w:rFonts w:asciiTheme="minorBidi" w:hAnsiTheme="minorBidi"/>
          <w:sz w:val="24"/>
          <w:szCs w:val="24"/>
        </w:rPr>
        <w:t>5</w:t>
      </w:r>
      <w:r w:rsidR="009D72F3" w:rsidRPr="00D1681F">
        <w:rPr>
          <w:rFonts w:asciiTheme="minorBidi" w:hAnsiTheme="minorBidi"/>
          <w:sz w:val="24"/>
          <w:szCs w:val="24"/>
        </w:rPr>
        <w:t xml:space="preserve">. </w:t>
      </w:r>
    </w:p>
    <w:p w:rsidR="000365E6" w:rsidRPr="00D1681F" w:rsidRDefault="00D4353F" w:rsidP="00D1681F">
      <w:pPr>
        <w:pStyle w:val="ListParagraph"/>
        <w:numPr>
          <w:ilvl w:val="0"/>
          <w:numId w:val="3"/>
        </w:numPr>
        <w:spacing w:after="0" w:line="240" w:lineRule="auto"/>
        <w:contextualSpacing w:val="0"/>
        <w:jc w:val="both"/>
        <w:rPr>
          <w:rFonts w:asciiTheme="minorBidi" w:hAnsiTheme="minorBidi"/>
          <w:sz w:val="24"/>
          <w:szCs w:val="24"/>
        </w:rPr>
      </w:pPr>
      <w:r w:rsidRPr="00D1681F">
        <w:rPr>
          <w:rFonts w:asciiTheme="minorBidi" w:hAnsiTheme="minorBidi"/>
          <w:sz w:val="24"/>
          <w:szCs w:val="24"/>
        </w:rPr>
        <w:t>It extend</w:t>
      </w:r>
      <w:r w:rsidR="00F2709D" w:rsidRPr="00D1681F">
        <w:rPr>
          <w:rFonts w:asciiTheme="minorBidi" w:hAnsiTheme="minorBidi"/>
          <w:sz w:val="24"/>
          <w:szCs w:val="24"/>
        </w:rPr>
        <w:t>s</w:t>
      </w:r>
      <w:r w:rsidRPr="00D1681F">
        <w:rPr>
          <w:rFonts w:asciiTheme="minorBidi" w:hAnsiTheme="minorBidi"/>
          <w:sz w:val="24"/>
          <w:szCs w:val="24"/>
        </w:rPr>
        <w:t xml:space="preserve"> to whole</w:t>
      </w:r>
      <w:r w:rsidR="000365E6" w:rsidRPr="00D1681F">
        <w:rPr>
          <w:rFonts w:asciiTheme="minorBidi" w:hAnsiTheme="minorBidi"/>
          <w:sz w:val="24"/>
          <w:szCs w:val="24"/>
        </w:rPr>
        <w:t xml:space="preserve"> of the Punjab.</w:t>
      </w:r>
    </w:p>
    <w:p w:rsidR="00EB3E6D" w:rsidRDefault="00E36853" w:rsidP="00D1681F">
      <w:pPr>
        <w:pStyle w:val="ListParagraph"/>
        <w:numPr>
          <w:ilvl w:val="0"/>
          <w:numId w:val="3"/>
        </w:numPr>
        <w:spacing w:after="0" w:line="240" w:lineRule="auto"/>
        <w:contextualSpacing w:val="0"/>
        <w:jc w:val="both"/>
        <w:rPr>
          <w:rFonts w:asciiTheme="minorBidi" w:hAnsiTheme="minorBidi"/>
          <w:sz w:val="24"/>
          <w:szCs w:val="24"/>
        </w:rPr>
      </w:pPr>
      <w:r w:rsidRPr="00D1681F">
        <w:rPr>
          <w:rFonts w:asciiTheme="minorBidi" w:hAnsiTheme="minorBidi"/>
          <w:sz w:val="24"/>
          <w:szCs w:val="24"/>
        </w:rPr>
        <w:t>It</w:t>
      </w:r>
      <w:r w:rsidR="00DD4507" w:rsidRPr="00D1681F">
        <w:rPr>
          <w:rFonts w:asciiTheme="minorBidi" w:hAnsiTheme="minorBidi"/>
          <w:sz w:val="24"/>
          <w:szCs w:val="24"/>
        </w:rPr>
        <w:t xml:space="preserve"> shall come into force</w:t>
      </w:r>
      <w:r w:rsidR="000E322F" w:rsidRPr="00D1681F">
        <w:rPr>
          <w:rFonts w:asciiTheme="minorBidi" w:hAnsiTheme="minorBidi"/>
          <w:sz w:val="24"/>
          <w:szCs w:val="24"/>
        </w:rPr>
        <w:t xml:space="preserve"> from the 1</w:t>
      </w:r>
      <w:r w:rsidR="000E322F" w:rsidRPr="00D1681F">
        <w:rPr>
          <w:rFonts w:asciiTheme="minorBidi" w:hAnsiTheme="minorBidi"/>
          <w:sz w:val="24"/>
          <w:szCs w:val="24"/>
          <w:vertAlign w:val="superscript"/>
        </w:rPr>
        <w:t>st</w:t>
      </w:r>
      <w:r w:rsidR="000E322F" w:rsidRPr="00D1681F">
        <w:rPr>
          <w:rFonts w:asciiTheme="minorBidi" w:hAnsiTheme="minorBidi"/>
          <w:sz w:val="24"/>
          <w:szCs w:val="24"/>
        </w:rPr>
        <w:t xml:space="preserve"> day of July 201</w:t>
      </w:r>
      <w:r w:rsidR="003950EB" w:rsidRPr="00D1681F">
        <w:rPr>
          <w:rFonts w:asciiTheme="minorBidi" w:hAnsiTheme="minorBidi"/>
          <w:sz w:val="24"/>
          <w:szCs w:val="24"/>
        </w:rPr>
        <w:t>5</w:t>
      </w:r>
      <w:r w:rsidR="00DD4507" w:rsidRPr="00D1681F">
        <w:rPr>
          <w:rFonts w:asciiTheme="minorBidi" w:hAnsiTheme="minorBidi"/>
          <w:sz w:val="24"/>
          <w:szCs w:val="24"/>
        </w:rPr>
        <w:t xml:space="preserve">. </w:t>
      </w:r>
    </w:p>
    <w:p w:rsidR="00D1681F" w:rsidRPr="0012284F" w:rsidRDefault="00D1681F" w:rsidP="0012284F">
      <w:pPr>
        <w:spacing w:after="0" w:line="240" w:lineRule="auto"/>
        <w:jc w:val="both"/>
        <w:rPr>
          <w:rFonts w:asciiTheme="minorBidi" w:hAnsiTheme="minorBidi"/>
          <w:sz w:val="24"/>
          <w:szCs w:val="24"/>
        </w:rPr>
      </w:pPr>
    </w:p>
    <w:p w:rsidR="003B02D0" w:rsidRPr="00D1681F" w:rsidRDefault="00EB3E6D" w:rsidP="00D1681F">
      <w:pPr>
        <w:pStyle w:val="ListParagraph"/>
        <w:numPr>
          <w:ilvl w:val="0"/>
          <w:numId w:val="2"/>
        </w:numPr>
        <w:spacing w:after="0" w:line="240" w:lineRule="auto"/>
        <w:ind w:left="0" w:firstLine="0"/>
        <w:contextualSpacing w:val="0"/>
        <w:jc w:val="both"/>
        <w:rPr>
          <w:rFonts w:asciiTheme="minorBidi" w:hAnsiTheme="minorBidi"/>
          <w:sz w:val="24"/>
          <w:szCs w:val="24"/>
        </w:rPr>
      </w:pPr>
      <w:r w:rsidRPr="00D1681F">
        <w:rPr>
          <w:rFonts w:asciiTheme="minorBidi" w:hAnsiTheme="minorBidi"/>
          <w:b/>
          <w:sz w:val="24"/>
          <w:szCs w:val="24"/>
        </w:rPr>
        <w:t>Definitions</w:t>
      </w:r>
      <w:r w:rsidR="004113AD" w:rsidRPr="00D1681F">
        <w:rPr>
          <w:rFonts w:asciiTheme="minorBidi" w:hAnsiTheme="minorBidi"/>
          <w:sz w:val="24"/>
          <w:szCs w:val="24"/>
        </w:rPr>
        <w:t>.–</w:t>
      </w:r>
      <w:r w:rsidR="00C23B8B" w:rsidRPr="00D1681F">
        <w:rPr>
          <w:rFonts w:asciiTheme="minorBidi" w:hAnsiTheme="minorBidi"/>
          <w:sz w:val="24"/>
          <w:szCs w:val="24"/>
        </w:rPr>
        <w:t xml:space="preserve"> </w:t>
      </w:r>
      <w:r w:rsidRPr="00D1681F">
        <w:rPr>
          <w:rFonts w:asciiTheme="minorBidi" w:hAnsiTheme="minorBidi"/>
          <w:sz w:val="24"/>
          <w:szCs w:val="24"/>
        </w:rPr>
        <w:t>In this Act</w:t>
      </w:r>
      <w:r w:rsidR="004113AD" w:rsidRPr="00D1681F">
        <w:rPr>
          <w:rFonts w:asciiTheme="minorBidi" w:hAnsiTheme="minorBidi"/>
          <w:sz w:val="24"/>
          <w:szCs w:val="24"/>
        </w:rPr>
        <w:t>:</w:t>
      </w:r>
    </w:p>
    <w:p w:rsidR="000C77B4" w:rsidRPr="00D1681F" w:rsidRDefault="00F94B88"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w:t>
      </w:r>
      <w:r w:rsidR="00541058" w:rsidRPr="00D1681F">
        <w:rPr>
          <w:rFonts w:asciiTheme="minorBidi" w:hAnsiTheme="minorBidi"/>
          <w:sz w:val="24"/>
          <w:szCs w:val="24"/>
        </w:rPr>
        <w:t>Authority</w:t>
      </w:r>
      <w:r w:rsidRPr="00D1681F">
        <w:rPr>
          <w:rFonts w:asciiTheme="minorBidi" w:hAnsiTheme="minorBidi"/>
          <w:sz w:val="24"/>
          <w:szCs w:val="24"/>
        </w:rPr>
        <w:t>”</w:t>
      </w:r>
      <w:r w:rsidR="00985232" w:rsidRPr="00D1681F">
        <w:rPr>
          <w:rFonts w:asciiTheme="minorBidi" w:hAnsiTheme="minorBidi"/>
          <w:sz w:val="24"/>
          <w:szCs w:val="24"/>
        </w:rPr>
        <w:t xml:space="preserve"> </w:t>
      </w:r>
      <w:r w:rsidR="00C03218" w:rsidRPr="00D1681F">
        <w:rPr>
          <w:rFonts w:asciiTheme="minorBidi" w:hAnsiTheme="minorBidi"/>
          <w:sz w:val="24"/>
          <w:szCs w:val="24"/>
        </w:rPr>
        <w:t>m</w:t>
      </w:r>
      <w:r w:rsidR="00E96C24" w:rsidRPr="00D1681F">
        <w:rPr>
          <w:rFonts w:asciiTheme="minorBidi" w:hAnsiTheme="minorBidi"/>
          <w:sz w:val="24"/>
          <w:szCs w:val="24"/>
        </w:rPr>
        <w:t>eans the Punjab Revenue Authority</w:t>
      </w:r>
      <w:r w:rsidR="00EC2C58" w:rsidRPr="00D1681F">
        <w:rPr>
          <w:rFonts w:asciiTheme="minorBidi" w:hAnsiTheme="minorBidi"/>
          <w:sz w:val="24"/>
          <w:szCs w:val="24"/>
        </w:rPr>
        <w:t xml:space="preserve"> established under the Punjab Revenue Authority Act 2012 (</w:t>
      </w:r>
      <w:r w:rsidR="00EC2C58" w:rsidRPr="00D1681F">
        <w:rPr>
          <w:rFonts w:asciiTheme="minorBidi" w:hAnsiTheme="minorBidi"/>
          <w:iCs/>
          <w:sz w:val="24"/>
          <w:szCs w:val="24"/>
        </w:rPr>
        <w:t>XLIII of 2012</w:t>
      </w:r>
      <w:r w:rsidR="00EC2C58" w:rsidRPr="00D1681F">
        <w:rPr>
          <w:rFonts w:asciiTheme="minorBidi" w:hAnsiTheme="minorBidi"/>
          <w:sz w:val="24"/>
          <w:szCs w:val="24"/>
        </w:rPr>
        <w:t>)</w:t>
      </w:r>
      <w:r w:rsidR="007963D6" w:rsidRPr="00D1681F">
        <w:rPr>
          <w:rFonts w:asciiTheme="minorBidi" w:hAnsiTheme="minorBidi"/>
          <w:sz w:val="24"/>
          <w:szCs w:val="24"/>
        </w:rPr>
        <w:t>;</w:t>
      </w:r>
    </w:p>
    <w:p w:rsidR="00951A4B" w:rsidRPr="00D1681F" w:rsidRDefault="00E9063B"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“c</w:t>
      </w:r>
      <w:r w:rsidR="00541058" w:rsidRPr="00D1681F">
        <w:rPr>
          <w:rFonts w:asciiTheme="minorBidi" w:hAnsiTheme="minorBidi"/>
          <w:sz w:val="24"/>
          <w:szCs w:val="24"/>
        </w:rPr>
        <w:t>ess</w:t>
      </w:r>
      <w:r w:rsidR="00234015" w:rsidRPr="00D1681F">
        <w:rPr>
          <w:rFonts w:asciiTheme="minorBidi" w:hAnsiTheme="minorBidi"/>
          <w:sz w:val="24"/>
          <w:szCs w:val="24"/>
        </w:rPr>
        <w:t>”</w:t>
      </w:r>
      <w:r w:rsidR="00985232" w:rsidRPr="00D1681F">
        <w:rPr>
          <w:rFonts w:asciiTheme="minorBidi" w:hAnsiTheme="minorBidi"/>
          <w:sz w:val="24"/>
          <w:szCs w:val="24"/>
        </w:rPr>
        <w:t xml:space="preserve"> </w:t>
      </w:r>
      <w:r w:rsidR="00B976CC" w:rsidRPr="00D1681F">
        <w:rPr>
          <w:rFonts w:asciiTheme="minorBidi" w:hAnsiTheme="minorBidi"/>
          <w:sz w:val="24"/>
          <w:szCs w:val="24"/>
        </w:rPr>
        <w:t>means the infrastructure cess levied and collected under the Act and</w:t>
      </w:r>
      <w:r w:rsidR="008D2174" w:rsidRPr="00D1681F">
        <w:rPr>
          <w:rFonts w:asciiTheme="minorBidi" w:hAnsiTheme="minorBidi"/>
          <w:sz w:val="24"/>
          <w:szCs w:val="24"/>
        </w:rPr>
        <w:t xml:space="preserve"> </w:t>
      </w:r>
      <w:r w:rsidR="00C03218" w:rsidRPr="00D1681F">
        <w:rPr>
          <w:rFonts w:asciiTheme="minorBidi" w:hAnsiTheme="minorBidi"/>
          <w:sz w:val="24"/>
          <w:szCs w:val="24"/>
        </w:rPr>
        <w:t>includes default surcharge or penalty</w:t>
      </w:r>
      <w:r w:rsidR="005D1D2C" w:rsidRPr="00D1681F">
        <w:rPr>
          <w:rFonts w:asciiTheme="minorBidi" w:hAnsiTheme="minorBidi"/>
          <w:sz w:val="24"/>
          <w:szCs w:val="24"/>
        </w:rPr>
        <w:t xml:space="preserve"> or any other </w:t>
      </w:r>
      <w:r w:rsidR="00540387" w:rsidRPr="00D1681F">
        <w:rPr>
          <w:rFonts w:asciiTheme="minorBidi" w:hAnsiTheme="minorBidi"/>
          <w:sz w:val="24"/>
          <w:szCs w:val="24"/>
        </w:rPr>
        <w:t xml:space="preserve">sum </w:t>
      </w:r>
      <w:r w:rsidR="005D1D2C" w:rsidRPr="00D1681F">
        <w:rPr>
          <w:rFonts w:asciiTheme="minorBidi" w:hAnsiTheme="minorBidi"/>
          <w:sz w:val="24"/>
          <w:szCs w:val="24"/>
        </w:rPr>
        <w:t>payable under the Act or the rules</w:t>
      </w:r>
      <w:r w:rsidR="00951A4B" w:rsidRPr="00D1681F">
        <w:rPr>
          <w:rFonts w:asciiTheme="minorBidi" w:hAnsiTheme="minorBidi"/>
          <w:sz w:val="24"/>
          <w:szCs w:val="24"/>
        </w:rPr>
        <w:t>;</w:t>
      </w:r>
    </w:p>
    <w:p w:rsidR="00FD023C" w:rsidRPr="00D1681F" w:rsidRDefault="00FD023C"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“Customs Act”</w:t>
      </w:r>
      <w:r w:rsidR="00A6114E" w:rsidRPr="00D1681F">
        <w:rPr>
          <w:rFonts w:asciiTheme="minorBidi" w:hAnsiTheme="minorBidi"/>
          <w:sz w:val="24"/>
          <w:szCs w:val="24"/>
        </w:rPr>
        <w:t xml:space="preserve"> </w:t>
      </w:r>
      <w:r w:rsidRPr="00D1681F">
        <w:rPr>
          <w:rFonts w:asciiTheme="minorBidi" w:hAnsiTheme="minorBidi"/>
          <w:sz w:val="24"/>
          <w:szCs w:val="24"/>
        </w:rPr>
        <w:t xml:space="preserve">means the Customs Act, 1969 (IV of 1969), and rules </w:t>
      </w:r>
      <w:r w:rsidR="00296426" w:rsidRPr="00D1681F">
        <w:rPr>
          <w:rFonts w:asciiTheme="minorBidi" w:hAnsiTheme="minorBidi"/>
          <w:sz w:val="24"/>
          <w:szCs w:val="24"/>
        </w:rPr>
        <w:t xml:space="preserve">made or </w:t>
      </w:r>
      <w:r w:rsidRPr="00D1681F">
        <w:rPr>
          <w:rFonts w:asciiTheme="minorBidi" w:hAnsiTheme="minorBidi"/>
          <w:sz w:val="24"/>
          <w:szCs w:val="24"/>
        </w:rPr>
        <w:t xml:space="preserve">notifications </w:t>
      </w:r>
      <w:r w:rsidR="00296426" w:rsidRPr="00D1681F">
        <w:rPr>
          <w:rFonts w:asciiTheme="minorBidi" w:hAnsiTheme="minorBidi"/>
          <w:sz w:val="24"/>
          <w:szCs w:val="24"/>
        </w:rPr>
        <w:t>issued</w:t>
      </w:r>
      <w:r w:rsidRPr="00D1681F">
        <w:rPr>
          <w:rFonts w:asciiTheme="minorBidi" w:hAnsiTheme="minorBidi"/>
          <w:sz w:val="24"/>
          <w:szCs w:val="24"/>
        </w:rPr>
        <w:t xml:space="preserve"> </w:t>
      </w:r>
      <w:r w:rsidR="0046386A" w:rsidRPr="00D1681F">
        <w:rPr>
          <w:rFonts w:asciiTheme="minorBidi" w:hAnsiTheme="minorBidi"/>
          <w:sz w:val="24"/>
          <w:szCs w:val="24"/>
        </w:rPr>
        <w:t>under that Act</w:t>
      </w:r>
      <w:r w:rsidRPr="00D1681F">
        <w:rPr>
          <w:rFonts w:asciiTheme="minorBidi" w:hAnsiTheme="minorBidi"/>
          <w:sz w:val="24"/>
          <w:szCs w:val="24"/>
        </w:rPr>
        <w:t>;</w:t>
      </w:r>
    </w:p>
    <w:p w:rsidR="00FD023C" w:rsidRPr="00D1681F" w:rsidRDefault="00951A4B"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w:t>
      </w:r>
      <w:r w:rsidR="009B38F2" w:rsidRPr="00D1681F">
        <w:rPr>
          <w:rFonts w:asciiTheme="minorBidi" w:hAnsiTheme="minorBidi"/>
          <w:sz w:val="24"/>
          <w:szCs w:val="24"/>
        </w:rPr>
        <w:t>FBR”</w:t>
      </w:r>
      <w:r w:rsidR="00985232" w:rsidRPr="00D1681F">
        <w:rPr>
          <w:rFonts w:asciiTheme="minorBidi" w:hAnsiTheme="minorBidi"/>
          <w:sz w:val="24"/>
          <w:szCs w:val="24"/>
        </w:rPr>
        <w:t xml:space="preserve"> </w:t>
      </w:r>
      <w:r w:rsidR="009B38F2" w:rsidRPr="00D1681F">
        <w:rPr>
          <w:rFonts w:asciiTheme="minorBidi" w:hAnsiTheme="minorBidi"/>
          <w:sz w:val="24"/>
          <w:szCs w:val="24"/>
        </w:rPr>
        <w:t>means the Federal Board of Revenue established under the Federal Board of Revenue Act, 2007</w:t>
      </w:r>
      <w:r w:rsidR="00FE36A2" w:rsidRPr="00D1681F">
        <w:rPr>
          <w:rFonts w:asciiTheme="minorBidi" w:hAnsiTheme="minorBidi"/>
          <w:sz w:val="24"/>
          <w:szCs w:val="24"/>
        </w:rPr>
        <w:t xml:space="preserve"> (</w:t>
      </w:r>
      <w:r w:rsidR="00FE36A2" w:rsidRPr="00D1681F">
        <w:rPr>
          <w:rFonts w:asciiTheme="minorBidi" w:hAnsiTheme="minorBidi"/>
          <w:iCs/>
          <w:sz w:val="24"/>
          <w:szCs w:val="24"/>
        </w:rPr>
        <w:t>IV of 2007</w:t>
      </w:r>
      <w:r w:rsidR="00FE36A2" w:rsidRPr="00D1681F">
        <w:rPr>
          <w:rFonts w:asciiTheme="minorBidi" w:hAnsiTheme="minorBidi"/>
          <w:sz w:val="24"/>
          <w:szCs w:val="24"/>
        </w:rPr>
        <w:t>)</w:t>
      </w:r>
      <w:r w:rsidR="00FD023C" w:rsidRPr="00D1681F">
        <w:rPr>
          <w:rFonts w:asciiTheme="minorBidi" w:hAnsiTheme="minorBidi"/>
          <w:sz w:val="24"/>
          <w:szCs w:val="24"/>
        </w:rPr>
        <w:t>;</w:t>
      </w:r>
    </w:p>
    <w:p w:rsidR="00B946F7" w:rsidRPr="00D1681F" w:rsidRDefault="00E9063B"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“g</w:t>
      </w:r>
      <w:r w:rsidR="00B946F7" w:rsidRPr="00D1681F">
        <w:rPr>
          <w:rFonts w:asciiTheme="minorBidi" w:hAnsiTheme="minorBidi"/>
          <w:sz w:val="24"/>
          <w:szCs w:val="24"/>
        </w:rPr>
        <w:t>oods”</w:t>
      </w:r>
      <w:r w:rsidR="00985232" w:rsidRPr="00D1681F">
        <w:rPr>
          <w:rFonts w:asciiTheme="minorBidi" w:hAnsiTheme="minorBidi"/>
          <w:sz w:val="24"/>
          <w:szCs w:val="24"/>
        </w:rPr>
        <w:t xml:space="preserve"> </w:t>
      </w:r>
      <w:r w:rsidR="008A63E6" w:rsidRPr="00D1681F">
        <w:rPr>
          <w:rFonts w:asciiTheme="minorBidi" w:hAnsiTheme="minorBidi"/>
          <w:sz w:val="24"/>
          <w:szCs w:val="24"/>
        </w:rPr>
        <w:t>means goods classifiable under the First Schedule to the Customs Act</w:t>
      </w:r>
      <w:r w:rsidR="00E45409" w:rsidRPr="00D1681F">
        <w:rPr>
          <w:rFonts w:asciiTheme="minorBidi" w:hAnsiTheme="minorBidi"/>
          <w:sz w:val="24"/>
          <w:szCs w:val="24"/>
        </w:rPr>
        <w:t xml:space="preserve"> </w:t>
      </w:r>
      <w:r w:rsidR="00A1613B" w:rsidRPr="00D1681F">
        <w:rPr>
          <w:rFonts w:asciiTheme="minorBidi" w:hAnsiTheme="minorBidi"/>
          <w:sz w:val="24"/>
          <w:szCs w:val="24"/>
        </w:rPr>
        <w:t xml:space="preserve">and includes </w:t>
      </w:r>
      <w:r w:rsidR="00296426" w:rsidRPr="00D1681F">
        <w:rPr>
          <w:rFonts w:asciiTheme="minorBidi" w:hAnsiTheme="minorBidi"/>
          <w:sz w:val="24"/>
          <w:szCs w:val="24"/>
        </w:rPr>
        <w:t xml:space="preserve">the </w:t>
      </w:r>
      <w:r w:rsidR="00A1613B" w:rsidRPr="00D1681F">
        <w:rPr>
          <w:rFonts w:asciiTheme="minorBidi" w:hAnsiTheme="minorBidi"/>
          <w:sz w:val="24"/>
          <w:szCs w:val="24"/>
        </w:rPr>
        <w:t>goods defined under</w:t>
      </w:r>
      <w:r w:rsidR="00296426" w:rsidRPr="00D1681F">
        <w:rPr>
          <w:rFonts w:asciiTheme="minorBidi" w:hAnsiTheme="minorBidi"/>
          <w:sz w:val="24"/>
          <w:szCs w:val="24"/>
        </w:rPr>
        <w:t xml:space="preserve"> that Act</w:t>
      </w:r>
      <w:r w:rsidR="00A1613B" w:rsidRPr="00D1681F">
        <w:rPr>
          <w:rFonts w:asciiTheme="minorBidi" w:hAnsiTheme="minorBidi"/>
          <w:sz w:val="24"/>
          <w:szCs w:val="24"/>
        </w:rPr>
        <w:t>;</w:t>
      </w:r>
    </w:p>
    <w:p w:rsidR="00E44EDB" w:rsidRPr="00D1681F" w:rsidRDefault="00E44EDB"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“Government”</w:t>
      </w:r>
      <w:r w:rsidR="00985232" w:rsidRPr="00D1681F">
        <w:rPr>
          <w:rFonts w:asciiTheme="minorBidi" w:hAnsiTheme="minorBidi"/>
          <w:sz w:val="24"/>
          <w:szCs w:val="24"/>
        </w:rPr>
        <w:t xml:space="preserve"> </w:t>
      </w:r>
      <w:r w:rsidRPr="00D1681F">
        <w:rPr>
          <w:rFonts w:asciiTheme="minorBidi" w:hAnsiTheme="minorBidi"/>
          <w:sz w:val="24"/>
          <w:szCs w:val="24"/>
        </w:rPr>
        <w:t>means Government of the Punjab;</w:t>
      </w:r>
    </w:p>
    <w:p w:rsidR="00393A69" w:rsidRPr="00D1681F" w:rsidRDefault="0054398F"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“i</w:t>
      </w:r>
      <w:r w:rsidR="00C81372" w:rsidRPr="00D1681F">
        <w:rPr>
          <w:rFonts w:asciiTheme="minorBidi" w:hAnsiTheme="minorBidi"/>
          <w:sz w:val="24"/>
          <w:szCs w:val="24"/>
        </w:rPr>
        <w:t>nfrastructure”</w:t>
      </w:r>
      <w:r w:rsidR="00985232" w:rsidRPr="00D1681F">
        <w:rPr>
          <w:rFonts w:asciiTheme="minorBidi" w:hAnsiTheme="minorBidi"/>
          <w:sz w:val="24"/>
          <w:szCs w:val="24"/>
        </w:rPr>
        <w:t xml:space="preserve"> </w:t>
      </w:r>
      <w:r w:rsidR="00C81372" w:rsidRPr="00D1681F">
        <w:rPr>
          <w:rFonts w:asciiTheme="minorBidi" w:hAnsiTheme="minorBidi"/>
          <w:sz w:val="24"/>
          <w:szCs w:val="24"/>
        </w:rPr>
        <w:t xml:space="preserve">includes roads, streets, bridges, culverts, lights on passage, beaches, public parks, place of public recreation </w:t>
      </w:r>
      <w:r w:rsidR="00C569DD" w:rsidRPr="00D1681F">
        <w:rPr>
          <w:rFonts w:asciiTheme="minorBidi" w:hAnsiTheme="minorBidi"/>
          <w:sz w:val="24"/>
          <w:szCs w:val="24"/>
        </w:rPr>
        <w:t xml:space="preserve">or enjoyment </w:t>
      </w:r>
      <w:r w:rsidR="00C81372" w:rsidRPr="00D1681F">
        <w:rPr>
          <w:rFonts w:asciiTheme="minorBidi" w:hAnsiTheme="minorBidi"/>
          <w:sz w:val="24"/>
          <w:szCs w:val="24"/>
        </w:rPr>
        <w:t>and con</w:t>
      </w:r>
      <w:r w:rsidR="002257C9" w:rsidRPr="00D1681F">
        <w:rPr>
          <w:rFonts w:asciiTheme="minorBidi" w:hAnsiTheme="minorBidi"/>
          <w:sz w:val="24"/>
          <w:szCs w:val="24"/>
        </w:rPr>
        <w:t>venience</w:t>
      </w:r>
      <w:r w:rsidR="00C81372" w:rsidRPr="00D1681F">
        <w:rPr>
          <w:rFonts w:asciiTheme="minorBidi" w:hAnsiTheme="minorBidi"/>
          <w:sz w:val="24"/>
          <w:szCs w:val="24"/>
        </w:rPr>
        <w:t>, eating places, landscape, forests, fisheries, delta conservation, lakes</w:t>
      </w:r>
      <w:r w:rsidR="00434C00" w:rsidRPr="00D1681F">
        <w:rPr>
          <w:rFonts w:asciiTheme="minorBidi" w:hAnsiTheme="minorBidi"/>
          <w:sz w:val="24"/>
          <w:szCs w:val="24"/>
        </w:rPr>
        <w:t>,</w:t>
      </w:r>
      <w:r w:rsidR="00C81372" w:rsidRPr="00D1681F">
        <w:rPr>
          <w:rFonts w:asciiTheme="minorBidi" w:hAnsiTheme="minorBidi"/>
          <w:sz w:val="24"/>
          <w:szCs w:val="24"/>
        </w:rPr>
        <w:t xml:space="preserve"> breeding places of aquatic life, wildlife and its sanctuaries, public schools, vocational and technical training centers and projects, libraries, museums and similar institutions </w:t>
      </w:r>
      <w:r w:rsidR="00434C00" w:rsidRPr="00D1681F">
        <w:rPr>
          <w:rFonts w:asciiTheme="minorBidi" w:hAnsiTheme="minorBidi"/>
          <w:sz w:val="24"/>
          <w:szCs w:val="24"/>
        </w:rPr>
        <w:t xml:space="preserve">controlled and financed by the </w:t>
      </w:r>
      <w:r w:rsidR="00296426" w:rsidRPr="00D1681F">
        <w:rPr>
          <w:rFonts w:asciiTheme="minorBidi" w:hAnsiTheme="minorBidi"/>
          <w:sz w:val="24"/>
          <w:szCs w:val="24"/>
        </w:rPr>
        <w:t>Punjab</w:t>
      </w:r>
      <w:r w:rsidR="00C81372" w:rsidRPr="00D1681F">
        <w:rPr>
          <w:rFonts w:asciiTheme="minorBidi" w:hAnsiTheme="minorBidi"/>
          <w:sz w:val="24"/>
          <w:szCs w:val="24"/>
        </w:rPr>
        <w:t xml:space="preserve">, control of traffic for smooth flow and </w:t>
      </w:r>
      <w:r w:rsidR="00E93137" w:rsidRPr="00D1681F">
        <w:rPr>
          <w:rFonts w:asciiTheme="minorBidi" w:hAnsiTheme="minorBidi"/>
          <w:sz w:val="24"/>
          <w:szCs w:val="24"/>
        </w:rPr>
        <w:t>other</w:t>
      </w:r>
      <w:r w:rsidR="00C81372" w:rsidRPr="00D1681F">
        <w:rPr>
          <w:rFonts w:asciiTheme="minorBidi" w:hAnsiTheme="minorBidi"/>
          <w:sz w:val="24"/>
          <w:szCs w:val="24"/>
        </w:rPr>
        <w:t xml:space="preserve"> movement of goods, public order, police force, patrol for safety of goods, stands for loading and unloading of goods, parking places, markets, water supply, hospitals and </w:t>
      </w:r>
      <w:r w:rsidR="00C81372" w:rsidRPr="00D1681F">
        <w:rPr>
          <w:rFonts w:asciiTheme="minorBidi" w:hAnsiTheme="minorBidi"/>
          <w:sz w:val="24"/>
          <w:szCs w:val="24"/>
        </w:rPr>
        <w:lastRenderedPageBreak/>
        <w:t>dispensaries and development, improvement, maintenance an</w:t>
      </w:r>
      <w:r w:rsidR="00434C00" w:rsidRPr="00D1681F">
        <w:rPr>
          <w:rFonts w:asciiTheme="minorBidi" w:hAnsiTheme="minorBidi"/>
          <w:sz w:val="24"/>
          <w:szCs w:val="24"/>
        </w:rPr>
        <w:t>d protection of such infrastructure</w:t>
      </w:r>
      <w:r w:rsidR="003A7EC2" w:rsidRPr="00D1681F">
        <w:rPr>
          <w:rFonts w:asciiTheme="minorBidi" w:hAnsiTheme="minorBidi"/>
          <w:sz w:val="24"/>
          <w:szCs w:val="24"/>
        </w:rPr>
        <w:t>;</w:t>
      </w:r>
    </w:p>
    <w:p w:rsidR="00277502" w:rsidRPr="00D1681F" w:rsidRDefault="00413867" w:rsidP="00D1681F">
      <w:pPr>
        <w:pStyle w:val="ListParagraph"/>
        <w:numPr>
          <w:ilvl w:val="0"/>
          <w:numId w:val="4"/>
        </w:numPr>
        <w:spacing w:after="0" w:line="240" w:lineRule="auto"/>
        <w:ind w:left="2160"/>
        <w:contextualSpacing w:val="0"/>
        <w:jc w:val="both"/>
        <w:rPr>
          <w:rFonts w:asciiTheme="minorBidi" w:hAnsiTheme="minorBidi"/>
          <w:sz w:val="24"/>
          <w:szCs w:val="24"/>
        </w:rPr>
      </w:pPr>
      <w:r w:rsidRPr="00D1681F">
        <w:rPr>
          <w:rFonts w:asciiTheme="minorBidi" w:hAnsiTheme="minorBidi"/>
          <w:sz w:val="24"/>
          <w:szCs w:val="24"/>
        </w:rPr>
        <w:t>“p</w:t>
      </w:r>
      <w:r w:rsidR="00277502" w:rsidRPr="00D1681F">
        <w:rPr>
          <w:rFonts w:asciiTheme="minorBidi" w:hAnsiTheme="minorBidi"/>
          <w:sz w:val="24"/>
          <w:szCs w:val="24"/>
        </w:rPr>
        <w:t>erson”</w:t>
      </w:r>
      <w:r w:rsidR="00C8712B" w:rsidRPr="00D1681F">
        <w:rPr>
          <w:rFonts w:asciiTheme="minorBidi" w:hAnsiTheme="minorBidi"/>
          <w:sz w:val="24"/>
          <w:szCs w:val="24"/>
        </w:rPr>
        <w:t xml:space="preserve"> </w:t>
      </w:r>
      <w:r w:rsidR="00277502" w:rsidRPr="00D1681F">
        <w:rPr>
          <w:rFonts w:asciiTheme="minorBidi" w:hAnsiTheme="minorBidi"/>
          <w:sz w:val="24"/>
          <w:szCs w:val="24"/>
        </w:rPr>
        <w:t>includes</w:t>
      </w:r>
      <w:r w:rsidRPr="00D1681F">
        <w:rPr>
          <w:rFonts w:asciiTheme="minorBidi" w:hAnsiTheme="minorBidi"/>
          <w:sz w:val="24"/>
          <w:szCs w:val="24"/>
        </w:rPr>
        <w:t>:</w:t>
      </w:r>
    </w:p>
    <w:p w:rsidR="00C8712B" w:rsidRPr="00D1681F" w:rsidRDefault="00C8712B" w:rsidP="00D1681F">
      <w:pPr>
        <w:spacing w:after="0" w:line="240" w:lineRule="auto"/>
        <w:ind w:left="1440" w:firstLine="720"/>
        <w:jc w:val="both"/>
        <w:rPr>
          <w:rFonts w:asciiTheme="minorBidi" w:hAnsiTheme="minorBidi"/>
          <w:sz w:val="24"/>
          <w:szCs w:val="24"/>
        </w:rPr>
      </w:pPr>
      <w:r w:rsidRPr="00D1681F">
        <w:rPr>
          <w:rFonts w:asciiTheme="minorBidi" w:hAnsiTheme="minorBidi"/>
          <w:sz w:val="24"/>
          <w:szCs w:val="24"/>
        </w:rPr>
        <w:t>(i)</w:t>
      </w:r>
      <w:r w:rsidRPr="00D1681F">
        <w:rPr>
          <w:rFonts w:asciiTheme="minorBidi" w:hAnsiTheme="minorBidi"/>
          <w:sz w:val="24"/>
          <w:szCs w:val="24"/>
        </w:rPr>
        <w:tab/>
      </w:r>
      <w:r w:rsidR="00830E32" w:rsidRPr="00D1681F">
        <w:rPr>
          <w:rFonts w:asciiTheme="minorBidi" w:hAnsiTheme="minorBidi"/>
          <w:sz w:val="24"/>
          <w:szCs w:val="24"/>
        </w:rPr>
        <w:t>an individual;</w:t>
      </w:r>
    </w:p>
    <w:p w:rsidR="00C8712B" w:rsidRPr="00D1681F" w:rsidRDefault="00C8712B" w:rsidP="00D1681F">
      <w:pPr>
        <w:spacing w:after="0" w:line="240" w:lineRule="auto"/>
        <w:ind w:left="1440" w:firstLine="720"/>
        <w:jc w:val="both"/>
        <w:rPr>
          <w:rFonts w:asciiTheme="minorBidi" w:hAnsiTheme="minorBidi"/>
          <w:sz w:val="24"/>
          <w:szCs w:val="24"/>
        </w:rPr>
      </w:pPr>
      <w:r w:rsidRPr="00D1681F">
        <w:rPr>
          <w:rFonts w:asciiTheme="minorBidi" w:hAnsiTheme="minorBidi"/>
          <w:sz w:val="24"/>
          <w:szCs w:val="24"/>
        </w:rPr>
        <w:t>(ii)</w:t>
      </w:r>
      <w:r w:rsidRPr="00D1681F">
        <w:rPr>
          <w:rFonts w:asciiTheme="minorBidi" w:hAnsiTheme="minorBidi"/>
          <w:sz w:val="24"/>
          <w:szCs w:val="24"/>
        </w:rPr>
        <w:tab/>
      </w:r>
      <w:r w:rsidR="00CC1D2C" w:rsidRPr="00D1681F">
        <w:rPr>
          <w:rFonts w:asciiTheme="minorBidi" w:hAnsiTheme="minorBidi"/>
          <w:sz w:val="24"/>
          <w:szCs w:val="24"/>
        </w:rPr>
        <w:t xml:space="preserve">an </w:t>
      </w:r>
      <w:r w:rsidR="00434C00" w:rsidRPr="00D1681F">
        <w:rPr>
          <w:rFonts w:asciiTheme="minorBidi" w:hAnsiTheme="minorBidi"/>
          <w:sz w:val="24"/>
          <w:szCs w:val="24"/>
        </w:rPr>
        <w:t xml:space="preserve">association of </w:t>
      </w:r>
      <w:r w:rsidR="00183C3B" w:rsidRPr="00D1681F">
        <w:rPr>
          <w:rFonts w:asciiTheme="minorBidi" w:hAnsiTheme="minorBidi"/>
          <w:sz w:val="24"/>
          <w:szCs w:val="24"/>
        </w:rPr>
        <w:t>persons</w:t>
      </w:r>
      <w:r w:rsidR="00434C00" w:rsidRPr="00D1681F">
        <w:rPr>
          <w:rFonts w:asciiTheme="minorBidi" w:hAnsiTheme="minorBidi"/>
          <w:sz w:val="24"/>
          <w:szCs w:val="24"/>
        </w:rPr>
        <w:t>;</w:t>
      </w:r>
    </w:p>
    <w:p w:rsidR="00C8712B" w:rsidRPr="00D1681F" w:rsidRDefault="00C8712B" w:rsidP="00D1681F">
      <w:pPr>
        <w:spacing w:after="0" w:line="240" w:lineRule="auto"/>
        <w:ind w:left="2880" w:hanging="720"/>
        <w:jc w:val="both"/>
        <w:rPr>
          <w:rFonts w:asciiTheme="minorBidi" w:hAnsiTheme="minorBidi"/>
          <w:sz w:val="24"/>
          <w:szCs w:val="24"/>
        </w:rPr>
      </w:pPr>
      <w:r w:rsidRPr="00D1681F">
        <w:rPr>
          <w:rFonts w:asciiTheme="minorBidi" w:hAnsiTheme="minorBidi"/>
          <w:sz w:val="24"/>
          <w:szCs w:val="24"/>
        </w:rPr>
        <w:t>(iii)</w:t>
      </w:r>
      <w:r w:rsidRPr="00D1681F">
        <w:rPr>
          <w:rFonts w:asciiTheme="minorBidi" w:hAnsiTheme="minorBidi"/>
          <w:sz w:val="24"/>
          <w:szCs w:val="24"/>
        </w:rPr>
        <w:tab/>
      </w:r>
      <w:r w:rsidR="00277502" w:rsidRPr="00D1681F">
        <w:rPr>
          <w:rFonts w:asciiTheme="minorBidi" w:hAnsiTheme="minorBidi"/>
          <w:sz w:val="24"/>
          <w:szCs w:val="24"/>
        </w:rPr>
        <w:t xml:space="preserve">a company incorporated, formed, organized or established in Pakistan or elsewhere; </w:t>
      </w:r>
    </w:p>
    <w:p w:rsidR="00C8712B" w:rsidRPr="00D1681F" w:rsidRDefault="00C8712B" w:rsidP="00D1681F">
      <w:pPr>
        <w:spacing w:after="0" w:line="240" w:lineRule="auto"/>
        <w:ind w:left="2880" w:hanging="720"/>
        <w:jc w:val="both"/>
        <w:rPr>
          <w:rFonts w:asciiTheme="minorBidi" w:hAnsiTheme="minorBidi"/>
          <w:sz w:val="24"/>
          <w:szCs w:val="24"/>
        </w:rPr>
      </w:pPr>
      <w:r w:rsidRPr="00D1681F">
        <w:rPr>
          <w:rFonts w:asciiTheme="minorBidi" w:hAnsiTheme="minorBidi"/>
          <w:sz w:val="24"/>
          <w:szCs w:val="24"/>
        </w:rPr>
        <w:t>(iv)</w:t>
      </w:r>
      <w:r w:rsidRPr="00D1681F">
        <w:rPr>
          <w:rFonts w:asciiTheme="minorBidi" w:hAnsiTheme="minorBidi"/>
          <w:sz w:val="24"/>
          <w:szCs w:val="24"/>
        </w:rPr>
        <w:tab/>
      </w:r>
      <w:r w:rsidR="00277502" w:rsidRPr="00D1681F">
        <w:rPr>
          <w:rFonts w:asciiTheme="minorBidi" w:hAnsiTheme="minorBidi"/>
          <w:sz w:val="24"/>
          <w:szCs w:val="24"/>
        </w:rPr>
        <w:t>the Federal Government;</w:t>
      </w:r>
    </w:p>
    <w:p w:rsidR="00C8712B" w:rsidRPr="00D1681F" w:rsidRDefault="00C8712B" w:rsidP="00D1681F">
      <w:pPr>
        <w:spacing w:after="0" w:line="240" w:lineRule="auto"/>
        <w:ind w:left="2880" w:hanging="720"/>
        <w:jc w:val="both"/>
        <w:rPr>
          <w:rFonts w:asciiTheme="minorBidi" w:hAnsiTheme="minorBidi"/>
          <w:sz w:val="24"/>
          <w:szCs w:val="24"/>
        </w:rPr>
      </w:pPr>
      <w:r w:rsidRPr="00D1681F">
        <w:rPr>
          <w:rFonts w:asciiTheme="minorBidi" w:hAnsiTheme="minorBidi"/>
          <w:sz w:val="24"/>
          <w:szCs w:val="24"/>
        </w:rPr>
        <w:t>(v)</w:t>
      </w:r>
      <w:r w:rsidRPr="00D1681F">
        <w:rPr>
          <w:rFonts w:asciiTheme="minorBidi" w:hAnsiTheme="minorBidi"/>
          <w:sz w:val="24"/>
          <w:szCs w:val="24"/>
        </w:rPr>
        <w:tab/>
      </w:r>
      <w:r w:rsidR="00277502" w:rsidRPr="00D1681F">
        <w:rPr>
          <w:rFonts w:asciiTheme="minorBidi" w:hAnsiTheme="minorBidi"/>
          <w:sz w:val="24"/>
          <w:szCs w:val="24"/>
        </w:rPr>
        <w:t>a Provincial Government;</w:t>
      </w:r>
    </w:p>
    <w:p w:rsidR="00C8712B" w:rsidRPr="00D1681F" w:rsidRDefault="00C8712B" w:rsidP="00D1681F">
      <w:pPr>
        <w:spacing w:after="0" w:line="240" w:lineRule="auto"/>
        <w:ind w:left="2880" w:hanging="720"/>
        <w:jc w:val="both"/>
        <w:rPr>
          <w:rFonts w:asciiTheme="minorBidi" w:hAnsiTheme="minorBidi"/>
          <w:sz w:val="24"/>
          <w:szCs w:val="24"/>
        </w:rPr>
      </w:pPr>
      <w:r w:rsidRPr="00D1681F">
        <w:rPr>
          <w:rFonts w:asciiTheme="minorBidi" w:hAnsiTheme="minorBidi"/>
          <w:sz w:val="24"/>
          <w:szCs w:val="24"/>
        </w:rPr>
        <w:t>(vi)</w:t>
      </w:r>
      <w:r w:rsidRPr="00D1681F">
        <w:rPr>
          <w:rFonts w:asciiTheme="minorBidi" w:hAnsiTheme="minorBidi"/>
          <w:sz w:val="24"/>
          <w:szCs w:val="24"/>
        </w:rPr>
        <w:tab/>
      </w:r>
      <w:r w:rsidR="00277502" w:rsidRPr="00D1681F">
        <w:rPr>
          <w:rFonts w:asciiTheme="minorBidi" w:hAnsiTheme="minorBidi"/>
          <w:sz w:val="24"/>
          <w:szCs w:val="24"/>
        </w:rPr>
        <w:t>a local authority in Pakistan; or</w:t>
      </w:r>
    </w:p>
    <w:p w:rsidR="001C3A54" w:rsidRPr="00D1681F" w:rsidRDefault="00C8712B" w:rsidP="00D1681F">
      <w:pPr>
        <w:spacing w:after="0" w:line="240" w:lineRule="auto"/>
        <w:ind w:left="2880" w:hanging="720"/>
        <w:jc w:val="both"/>
        <w:rPr>
          <w:rFonts w:asciiTheme="minorBidi" w:hAnsiTheme="minorBidi"/>
          <w:sz w:val="24"/>
          <w:szCs w:val="24"/>
        </w:rPr>
      </w:pPr>
      <w:r w:rsidRPr="00D1681F">
        <w:rPr>
          <w:rFonts w:asciiTheme="minorBidi" w:hAnsiTheme="minorBidi"/>
          <w:sz w:val="24"/>
          <w:szCs w:val="24"/>
        </w:rPr>
        <w:t>(vii)</w:t>
      </w:r>
      <w:r w:rsidRPr="00D1681F">
        <w:rPr>
          <w:rFonts w:asciiTheme="minorBidi" w:hAnsiTheme="minorBidi"/>
          <w:sz w:val="24"/>
          <w:szCs w:val="24"/>
        </w:rPr>
        <w:tab/>
      </w:r>
      <w:r w:rsidR="00277502" w:rsidRPr="00D1681F">
        <w:rPr>
          <w:rFonts w:asciiTheme="minorBidi" w:hAnsiTheme="minorBidi"/>
          <w:sz w:val="24"/>
          <w:szCs w:val="24"/>
        </w:rPr>
        <w:t xml:space="preserve">a foreign government, political subdivision of a foreign government, or public international organization; </w:t>
      </w:r>
    </w:p>
    <w:p w:rsidR="004C60C4" w:rsidRPr="00D1681F" w:rsidRDefault="004C60C4"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“rules” means the rules made under the Act;</w:t>
      </w:r>
    </w:p>
    <w:p w:rsidR="007C7E90" w:rsidRPr="00D1681F" w:rsidRDefault="007C7E90" w:rsidP="00D1681F">
      <w:pPr>
        <w:pStyle w:val="ListParagraph"/>
        <w:numPr>
          <w:ilvl w:val="0"/>
          <w:numId w:val="4"/>
        </w:numPr>
        <w:spacing w:after="0" w:line="240" w:lineRule="auto"/>
        <w:ind w:left="2160"/>
        <w:contextualSpacing w:val="0"/>
        <w:jc w:val="both"/>
        <w:rPr>
          <w:rFonts w:asciiTheme="minorBidi" w:hAnsiTheme="minorBidi"/>
          <w:b/>
          <w:sz w:val="24"/>
          <w:szCs w:val="24"/>
        </w:rPr>
      </w:pPr>
      <w:r w:rsidRPr="00D1681F">
        <w:rPr>
          <w:rFonts w:asciiTheme="minorBidi" w:hAnsiTheme="minorBidi"/>
          <w:sz w:val="24"/>
          <w:szCs w:val="24"/>
        </w:rPr>
        <w:t>“Sales Tax Act” means the Sales Tax Act, 1990 (</w:t>
      </w:r>
      <w:r w:rsidRPr="00D1681F">
        <w:rPr>
          <w:rFonts w:asciiTheme="minorBidi" w:hAnsiTheme="minorBidi"/>
          <w:i/>
          <w:sz w:val="24"/>
          <w:szCs w:val="24"/>
        </w:rPr>
        <w:t>VII of 1990</w:t>
      </w:r>
      <w:r w:rsidRPr="00D1681F">
        <w:rPr>
          <w:rFonts w:asciiTheme="minorBidi" w:hAnsiTheme="minorBidi"/>
          <w:sz w:val="24"/>
          <w:szCs w:val="24"/>
        </w:rPr>
        <w:t>);</w:t>
      </w:r>
      <w:r w:rsidR="00605999" w:rsidRPr="00D1681F">
        <w:rPr>
          <w:rFonts w:asciiTheme="minorBidi" w:hAnsiTheme="minorBidi"/>
          <w:sz w:val="24"/>
          <w:szCs w:val="24"/>
        </w:rPr>
        <w:t xml:space="preserve"> and</w:t>
      </w:r>
    </w:p>
    <w:p w:rsidR="00277502" w:rsidRPr="00D1681F" w:rsidRDefault="00830E32" w:rsidP="00D1681F">
      <w:pPr>
        <w:pStyle w:val="ListParagraph"/>
        <w:numPr>
          <w:ilvl w:val="0"/>
          <w:numId w:val="4"/>
        </w:numPr>
        <w:spacing w:after="0" w:line="240" w:lineRule="auto"/>
        <w:ind w:left="2160"/>
        <w:contextualSpacing w:val="0"/>
        <w:jc w:val="both"/>
        <w:rPr>
          <w:rFonts w:asciiTheme="minorBidi" w:hAnsiTheme="minorBidi"/>
          <w:sz w:val="24"/>
          <w:szCs w:val="24"/>
        </w:rPr>
      </w:pPr>
      <w:r w:rsidRPr="00D1681F">
        <w:rPr>
          <w:rFonts w:asciiTheme="minorBidi" w:hAnsiTheme="minorBidi"/>
          <w:sz w:val="24"/>
          <w:szCs w:val="24"/>
        </w:rPr>
        <w:t>“v</w:t>
      </w:r>
      <w:r w:rsidR="007F7D26" w:rsidRPr="00D1681F">
        <w:rPr>
          <w:rFonts w:asciiTheme="minorBidi" w:hAnsiTheme="minorBidi"/>
          <w:sz w:val="24"/>
          <w:szCs w:val="24"/>
        </w:rPr>
        <w:t>alue”</w:t>
      </w:r>
      <w:r w:rsidR="00C8712B" w:rsidRPr="00D1681F">
        <w:rPr>
          <w:rFonts w:asciiTheme="minorBidi" w:hAnsiTheme="minorBidi"/>
          <w:sz w:val="24"/>
          <w:szCs w:val="24"/>
        </w:rPr>
        <w:t xml:space="preserve"> </w:t>
      </w:r>
      <w:r w:rsidR="007F7D26" w:rsidRPr="00D1681F">
        <w:rPr>
          <w:rFonts w:asciiTheme="minorBidi" w:hAnsiTheme="minorBidi"/>
          <w:sz w:val="24"/>
          <w:szCs w:val="24"/>
        </w:rPr>
        <w:t xml:space="preserve">means the price including cost, insurance, freight, customs duty, sales tax or any other levy determined by customs authorities in the </w:t>
      </w:r>
      <w:r w:rsidR="00DA5260" w:rsidRPr="00D1681F">
        <w:rPr>
          <w:rFonts w:asciiTheme="minorBidi" w:hAnsiTheme="minorBidi"/>
          <w:sz w:val="24"/>
          <w:szCs w:val="24"/>
        </w:rPr>
        <w:t>customs goods declaration f</w:t>
      </w:r>
      <w:r w:rsidR="007F7D26" w:rsidRPr="00D1681F">
        <w:rPr>
          <w:rFonts w:asciiTheme="minorBidi" w:hAnsiTheme="minorBidi"/>
          <w:sz w:val="24"/>
          <w:szCs w:val="24"/>
        </w:rPr>
        <w:t>o</w:t>
      </w:r>
      <w:r w:rsidR="00DA5260" w:rsidRPr="00D1681F">
        <w:rPr>
          <w:rFonts w:asciiTheme="minorBidi" w:hAnsiTheme="minorBidi"/>
          <w:sz w:val="24"/>
          <w:szCs w:val="24"/>
        </w:rPr>
        <w:t>rm or in absence of it, in the b</w:t>
      </w:r>
      <w:r w:rsidR="007F7D26" w:rsidRPr="00D1681F">
        <w:rPr>
          <w:rFonts w:asciiTheme="minorBidi" w:hAnsiTheme="minorBidi"/>
          <w:sz w:val="24"/>
          <w:szCs w:val="24"/>
        </w:rPr>
        <w:t xml:space="preserve">ill of </w:t>
      </w:r>
      <w:r w:rsidR="00DA5260" w:rsidRPr="00D1681F">
        <w:rPr>
          <w:rFonts w:asciiTheme="minorBidi" w:hAnsiTheme="minorBidi"/>
          <w:sz w:val="24"/>
          <w:szCs w:val="24"/>
        </w:rPr>
        <w:t>l</w:t>
      </w:r>
      <w:r w:rsidR="007F7D26" w:rsidRPr="00D1681F">
        <w:rPr>
          <w:rFonts w:asciiTheme="minorBidi" w:hAnsiTheme="minorBidi"/>
          <w:sz w:val="24"/>
          <w:szCs w:val="24"/>
        </w:rPr>
        <w:t xml:space="preserve">ading of </w:t>
      </w:r>
      <w:r w:rsidR="00DA5260" w:rsidRPr="00D1681F">
        <w:rPr>
          <w:rFonts w:asciiTheme="minorBidi" w:hAnsiTheme="minorBidi"/>
          <w:sz w:val="24"/>
          <w:szCs w:val="24"/>
        </w:rPr>
        <w:t>g</w:t>
      </w:r>
      <w:r w:rsidR="007F7D26" w:rsidRPr="00D1681F">
        <w:rPr>
          <w:rFonts w:asciiTheme="minorBidi" w:hAnsiTheme="minorBidi"/>
          <w:sz w:val="24"/>
          <w:szCs w:val="24"/>
        </w:rPr>
        <w:t>oods being imported or exported provided that in case of goods manufactured</w:t>
      </w:r>
      <w:r w:rsidR="00DA5260" w:rsidRPr="00D1681F">
        <w:rPr>
          <w:rFonts w:asciiTheme="minorBidi" w:hAnsiTheme="minorBidi"/>
          <w:sz w:val="24"/>
          <w:szCs w:val="24"/>
        </w:rPr>
        <w:t xml:space="preserve">, produced or consumed in </w:t>
      </w:r>
      <w:r w:rsidR="004C60C4" w:rsidRPr="00D1681F">
        <w:rPr>
          <w:rFonts w:asciiTheme="minorBidi" w:hAnsiTheme="minorBidi"/>
          <w:sz w:val="24"/>
          <w:szCs w:val="24"/>
        </w:rPr>
        <w:t>Pakistan</w:t>
      </w:r>
      <w:r w:rsidR="002A3274" w:rsidRPr="00D1681F">
        <w:rPr>
          <w:rFonts w:asciiTheme="minorBidi" w:hAnsiTheme="minorBidi"/>
          <w:sz w:val="24"/>
          <w:szCs w:val="24"/>
        </w:rPr>
        <w:t>, the value shall be determined for the purpose of levy and payment of sales tax under the Sales Tax Act</w:t>
      </w:r>
      <w:r w:rsidRPr="00D1681F">
        <w:rPr>
          <w:rFonts w:asciiTheme="minorBidi" w:hAnsiTheme="minorBidi"/>
          <w:sz w:val="24"/>
          <w:szCs w:val="24"/>
        </w:rPr>
        <w:t>.</w:t>
      </w:r>
    </w:p>
    <w:p w:rsidR="0012284F" w:rsidRDefault="0012284F" w:rsidP="00D1681F">
      <w:pPr>
        <w:spacing w:after="0" w:line="240" w:lineRule="auto"/>
        <w:jc w:val="center"/>
        <w:rPr>
          <w:rFonts w:asciiTheme="minorBidi" w:hAnsiTheme="minorBidi"/>
          <w:b/>
          <w:sz w:val="24"/>
          <w:szCs w:val="24"/>
        </w:rPr>
      </w:pPr>
    </w:p>
    <w:p w:rsidR="00277502" w:rsidRPr="00D1681F" w:rsidRDefault="00277502" w:rsidP="00D1681F">
      <w:pPr>
        <w:spacing w:after="0" w:line="240" w:lineRule="auto"/>
        <w:jc w:val="center"/>
        <w:rPr>
          <w:rFonts w:asciiTheme="minorBidi" w:hAnsiTheme="minorBidi"/>
          <w:b/>
          <w:sz w:val="24"/>
          <w:szCs w:val="24"/>
        </w:rPr>
      </w:pPr>
      <w:r w:rsidRPr="00D1681F">
        <w:rPr>
          <w:rFonts w:asciiTheme="minorBidi" w:hAnsiTheme="minorBidi"/>
          <w:b/>
          <w:sz w:val="24"/>
          <w:szCs w:val="24"/>
        </w:rPr>
        <w:t>C</w:t>
      </w:r>
      <w:r w:rsidR="008C5F00" w:rsidRPr="00D1681F">
        <w:rPr>
          <w:rFonts w:asciiTheme="minorBidi" w:hAnsiTheme="minorBidi"/>
          <w:b/>
          <w:sz w:val="24"/>
          <w:szCs w:val="24"/>
        </w:rPr>
        <w:t>HAPTER</w:t>
      </w:r>
      <w:r w:rsidR="00E45409" w:rsidRPr="00D1681F">
        <w:rPr>
          <w:rFonts w:asciiTheme="minorBidi" w:hAnsiTheme="minorBidi"/>
          <w:b/>
          <w:sz w:val="24"/>
          <w:szCs w:val="24"/>
        </w:rPr>
        <w:t xml:space="preserve"> </w:t>
      </w:r>
      <w:r w:rsidRPr="00D1681F">
        <w:rPr>
          <w:rFonts w:asciiTheme="minorBidi" w:hAnsiTheme="minorBidi"/>
          <w:b/>
          <w:sz w:val="24"/>
          <w:szCs w:val="24"/>
        </w:rPr>
        <w:t>II</w:t>
      </w:r>
    </w:p>
    <w:p w:rsidR="00277502" w:rsidRPr="00D1681F" w:rsidRDefault="00277502" w:rsidP="00D1681F">
      <w:pPr>
        <w:spacing w:after="0" w:line="240" w:lineRule="auto"/>
        <w:jc w:val="center"/>
        <w:rPr>
          <w:rFonts w:asciiTheme="minorBidi" w:hAnsiTheme="minorBidi"/>
          <w:b/>
          <w:sz w:val="24"/>
          <w:szCs w:val="24"/>
        </w:rPr>
      </w:pPr>
      <w:r w:rsidRPr="00D1681F">
        <w:rPr>
          <w:rFonts w:asciiTheme="minorBidi" w:hAnsiTheme="minorBidi"/>
          <w:b/>
          <w:sz w:val="24"/>
          <w:szCs w:val="24"/>
        </w:rPr>
        <w:t>SCOPE OF CESS</w:t>
      </w:r>
    </w:p>
    <w:p w:rsidR="00391512" w:rsidRPr="00D1681F" w:rsidRDefault="00080D31"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Scope of cess and allied matters</w:t>
      </w:r>
      <w:r w:rsidR="00391512" w:rsidRPr="00D1681F">
        <w:rPr>
          <w:rFonts w:asciiTheme="minorBidi" w:hAnsiTheme="minorBidi"/>
          <w:sz w:val="24"/>
          <w:szCs w:val="24"/>
        </w:rPr>
        <w:t>.–</w:t>
      </w:r>
      <w:r w:rsidR="00C8712B" w:rsidRPr="00D1681F">
        <w:rPr>
          <w:rFonts w:asciiTheme="minorBidi" w:hAnsiTheme="minorBidi"/>
          <w:sz w:val="24"/>
          <w:szCs w:val="24"/>
        </w:rPr>
        <w:t xml:space="preserve"> </w:t>
      </w:r>
      <w:r w:rsidRPr="00D1681F">
        <w:rPr>
          <w:rFonts w:asciiTheme="minorBidi" w:hAnsiTheme="minorBidi"/>
          <w:sz w:val="24"/>
          <w:szCs w:val="24"/>
        </w:rPr>
        <w:t xml:space="preserve">(1) </w:t>
      </w:r>
      <w:r w:rsidR="009749BE" w:rsidRPr="00D1681F">
        <w:rPr>
          <w:rFonts w:asciiTheme="minorBidi" w:hAnsiTheme="minorBidi"/>
          <w:sz w:val="24"/>
          <w:szCs w:val="24"/>
        </w:rPr>
        <w:t xml:space="preserve">Subject </w:t>
      </w:r>
      <w:r w:rsidR="00CA1A0F" w:rsidRPr="00D1681F">
        <w:rPr>
          <w:rFonts w:asciiTheme="minorBidi" w:hAnsiTheme="minorBidi"/>
          <w:sz w:val="24"/>
          <w:szCs w:val="24"/>
        </w:rPr>
        <w:t>to</w:t>
      </w:r>
      <w:r w:rsidR="009749BE" w:rsidRPr="00D1681F">
        <w:rPr>
          <w:rFonts w:asciiTheme="minorBidi" w:hAnsiTheme="minorBidi"/>
          <w:sz w:val="24"/>
          <w:szCs w:val="24"/>
        </w:rPr>
        <w:t xml:space="preserve"> this Act and </w:t>
      </w:r>
      <w:r w:rsidR="00DA5260" w:rsidRPr="00D1681F">
        <w:rPr>
          <w:rFonts w:asciiTheme="minorBidi" w:hAnsiTheme="minorBidi"/>
          <w:sz w:val="24"/>
          <w:szCs w:val="24"/>
        </w:rPr>
        <w:t xml:space="preserve">the </w:t>
      </w:r>
      <w:r w:rsidR="009749BE" w:rsidRPr="00D1681F">
        <w:rPr>
          <w:rFonts w:asciiTheme="minorBidi" w:hAnsiTheme="minorBidi"/>
          <w:sz w:val="24"/>
          <w:szCs w:val="24"/>
        </w:rPr>
        <w:t xml:space="preserve">rules, </w:t>
      </w:r>
      <w:r w:rsidR="00DA77D5" w:rsidRPr="00D1681F">
        <w:rPr>
          <w:rFonts w:asciiTheme="minorBidi" w:hAnsiTheme="minorBidi"/>
          <w:sz w:val="24"/>
          <w:szCs w:val="24"/>
        </w:rPr>
        <w:t xml:space="preserve">there shall be levied and collected a cess on the goods manufactured, produced or consumed in the </w:t>
      </w:r>
      <w:r w:rsidR="00CA1A0F" w:rsidRPr="00D1681F">
        <w:rPr>
          <w:rFonts w:asciiTheme="minorBidi" w:hAnsiTheme="minorBidi"/>
          <w:sz w:val="24"/>
          <w:szCs w:val="24"/>
        </w:rPr>
        <w:t>Punjab</w:t>
      </w:r>
      <w:r w:rsidR="00DA77D5" w:rsidRPr="00D1681F">
        <w:rPr>
          <w:rFonts w:asciiTheme="minorBidi" w:hAnsiTheme="minorBidi"/>
          <w:sz w:val="24"/>
          <w:szCs w:val="24"/>
        </w:rPr>
        <w:t>, goods imported</w:t>
      </w:r>
      <w:r w:rsidR="006A0B29" w:rsidRPr="00D1681F">
        <w:rPr>
          <w:rFonts w:asciiTheme="minorBidi" w:hAnsiTheme="minorBidi"/>
          <w:sz w:val="24"/>
          <w:szCs w:val="24"/>
        </w:rPr>
        <w:t xml:space="preserve"> </w:t>
      </w:r>
      <w:r w:rsidR="007872A2" w:rsidRPr="00D1681F">
        <w:rPr>
          <w:rFonts w:asciiTheme="minorBidi" w:hAnsiTheme="minorBidi"/>
          <w:sz w:val="24"/>
          <w:szCs w:val="24"/>
        </w:rPr>
        <w:t xml:space="preserve">into </w:t>
      </w:r>
      <w:r w:rsidR="004852E2" w:rsidRPr="00D1681F">
        <w:rPr>
          <w:rFonts w:asciiTheme="minorBidi" w:hAnsiTheme="minorBidi"/>
          <w:sz w:val="24"/>
          <w:szCs w:val="24"/>
        </w:rPr>
        <w:t xml:space="preserve">or </w:t>
      </w:r>
      <w:r w:rsidR="00DA77D5" w:rsidRPr="00D1681F">
        <w:rPr>
          <w:rFonts w:asciiTheme="minorBidi" w:hAnsiTheme="minorBidi"/>
          <w:sz w:val="24"/>
          <w:szCs w:val="24"/>
        </w:rPr>
        <w:t xml:space="preserve">goods exported out of the </w:t>
      </w:r>
      <w:r w:rsidR="00CA1A0F" w:rsidRPr="00D1681F">
        <w:rPr>
          <w:rFonts w:asciiTheme="minorBidi" w:hAnsiTheme="minorBidi"/>
          <w:sz w:val="24"/>
          <w:szCs w:val="24"/>
        </w:rPr>
        <w:t>Punjab</w:t>
      </w:r>
      <w:r w:rsidR="00DA77D5" w:rsidRPr="00D1681F">
        <w:rPr>
          <w:rFonts w:asciiTheme="minorBidi" w:hAnsiTheme="minorBidi"/>
          <w:sz w:val="24"/>
          <w:szCs w:val="24"/>
        </w:rPr>
        <w:t xml:space="preserve"> at </w:t>
      </w:r>
      <w:r w:rsidR="008C2EC6" w:rsidRPr="00D1681F">
        <w:rPr>
          <w:rFonts w:asciiTheme="minorBidi" w:hAnsiTheme="minorBidi"/>
          <w:sz w:val="24"/>
          <w:szCs w:val="24"/>
        </w:rPr>
        <w:t>a fixed rate of 0.90% of total value of goods as assessed for customs purposes</w:t>
      </w:r>
      <w:r w:rsidR="00DA77D5" w:rsidRPr="00D1681F">
        <w:rPr>
          <w:rFonts w:asciiTheme="minorBidi" w:hAnsiTheme="minorBidi"/>
          <w:sz w:val="24"/>
          <w:szCs w:val="24"/>
        </w:rPr>
        <w:t>.</w:t>
      </w:r>
      <w:r w:rsidR="00DA77D5" w:rsidRPr="00D1681F">
        <w:rPr>
          <w:rFonts w:asciiTheme="minorBidi" w:hAnsiTheme="minorBidi"/>
          <w:b/>
          <w:sz w:val="24"/>
          <w:szCs w:val="24"/>
        </w:rPr>
        <w:t xml:space="preserve"> </w:t>
      </w:r>
    </w:p>
    <w:p w:rsidR="005827D7" w:rsidRPr="00D1681F" w:rsidRDefault="00391512" w:rsidP="00D1681F">
      <w:pPr>
        <w:pStyle w:val="ListParagraph"/>
        <w:spacing w:after="0" w:line="240" w:lineRule="auto"/>
        <w:ind w:left="0" w:firstLine="720"/>
        <w:contextualSpacing w:val="0"/>
        <w:jc w:val="both"/>
        <w:rPr>
          <w:rFonts w:asciiTheme="minorBidi" w:hAnsiTheme="minorBidi"/>
          <w:b/>
          <w:sz w:val="24"/>
          <w:szCs w:val="24"/>
        </w:rPr>
      </w:pPr>
      <w:r w:rsidRPr="00D1681F">
        <w:rPr>
          <w:rFonts w:asciiTheme="minorBidi" w:hAnsiTheme="minorBidi"/>
          <w:sz w:val="24"/>
          <w:szCs w:val="24"/>
        </w:rPr>
        <w:t>(2)</w:t>
      </w:r>
      <w:r w:rsidRPr="00D1681F">
        <w:rPr>
          <w:rFonts w:asciiTheme="minorBidi" w:hAnsiTheme="minorBidi"/>
          <w:sz w:val="24"/>
          <w:szCs w:val="24"/>
        </w:rPr>
        <w:tab/>
      </w:r>
      <w:r w:rsidR="005827D7" w:rsidRPr="00D1681F">
        <w:rPr>
          <w:rFonts w:asciiTheme="minorBidi" w:hAnsiTheme="minorBidi"/>
          <w:sz w:val="24"/>
          <w:szCs w:val="24"/>
        </w:rPr>
        <w:t xml:space="preserve">The </w:t>
      </w:r>
      <w:r w:rsidRPr="00D1681F">
        <w:rPr>
          <w:rFonts w:asciiTheme="minorBidi" w:hAnsiTheme="minorBidi"/>
          <w:sz w:val="24"/>
          <w:szCs w:val="24"/>
        </w:rPr>
        <w:t>cess shall be deposited in the Provincial Consolidated F</w:t>
      </w:r>
      <w:r w:rsidR="005827D7" w:rsidRPr="00D1681F">
        <w:rPr>
          <w:rFonts w:asciiTheme="minorBidi" w:hAnsiTheme="minorBidi"/>
          <w:sz w:val="24"/>
          <w:szCs w:val="24"/>
        </w:rPr>
        <w:t xml:space="preserve">und to be utilized by the </w:t>
      </w:r>
      <w:r w:rsidR="00940585" w:rsidRPr="00D1681F">
        <w:rPr>
          <w:rFonts w:asciiTheme="minorBidi" w:hAnsiTheme="minorBidi"/>
          <w:sz w:val="24"/>
          <w:szCs w:val="24"/>
        </w:rPr>
        <w:t xml:space="preserve">Government </w:t>
      </w:r>
      <w:r w:rsidR="005827D7" w:rsidRPr="00D1681F">
        <w:rPr>
          <w:rFonts w:asciiTheme="minorBidi" w:hAnsiTheme="minorBidi"/>
          <w:sz w:val="24"/>
          <w:szCs w:val="24"/>
        </w:rPr>
        <w:t xml:space="preserve">for maintenance and development of infrastructure and other activity ancillary to </w:t>
      </w:r>
      <w:r w:rsidR="00BE6A0B" w:rsidRPr="00D1681F">
        <w:rPr>
          <w:rFonts w:asciiTheme="minorBidi" w:hAnsiTheme="minorBidi"/>
          <w:sz w:val="24"/>
          <w:szCs w:val="24"/>
        </w:rPr>
        <w:t xml:space="preserve">the infrastructure </w:t>
      </w:r>
      <w:r w:rsidR="005827D7" w:rsidRPr="00D1681F">
        <w:rPr>
          <w:rFonts w:asciiTheme="minorBidi" w:hAnsiTheme="minorBidi"/>
          <w:sz w:val="24"/>
          <w:szCs w:val="24"/>
        </w:rPr>
        <w:t xml:space="preserve">in such manner as may be deemed proper by the </w:t>
      </w:r>
      <w:r w:rsidR="00B15698" w:rsidRPr="00D1681F">
        <w:rPr>
          <w:rFonts w:asciiTheme="minorBidi" w:hAnsiTheme="minorBidi"/>
          <w:sz w:val="24"/>
          <w:szCs w:val="24"/>
        </w:rPr>
        <w:t>Government</w:t>
      </w:r>
      <w:r w:rsidR="005827D7" w:rsidRPr="00D1681F">
        <w:rPr>
          <w:rFonts w:asciiTheme="minorBidi" w:hAnsiTheme="minorBidi"/>
          <w:sz w:val="24"/>
          <w:szCs w:val="24"/>
        </w:rPr>
        <w:t>.</w:t>
      </w:r>
    </w:p>
    <w:p w:rsidR="0012284F" w:rsidRPr="0012284F" w:rsidRDefault="0012284F" w:rsidP="0012284F">
      <w:pPr>
        <w:pStyle w:val="ListParagraph"/>
        <w:spacing w:after="0" w:line="240" w:lineRule="auto"/>
        <w:ind w:left="0"/>
        <w:contextualSpacing w:val="0"/>
        <w:jc w:val="both"/>
        <w:rPr>
          <w:rFonts w:asciiTheme="minorBidi" w:hAnsiTheme="minorBidi"/>
          <w:sz w:val="24"/>
          <w:szCs w:val="24"/>
        </w:rPr>
      </w:pPr>
    </w:p>
    <w:p w:rsidR="00264FAB" w:rsidRPr="00D1681F" w:rsidRDefault="0025361A" w:rsidP="00D1681F">
      <w:pPr>
        <w:pStyle w:val="ListParagraph"/>
        <w:numPr>
          <w:ilvl w:val="0"/>
          <w:numId w:val="2"/>
        </w:numPr>
        <w:spacing w:after="0" w:line="240" w:lineRule="auto"/>
        <w:ind w:left="0" w:firstLine="0"/>
        <w:contextualSpacing w:val="0"/>
        <w:jc w:val="both"/>
        <w:rPr>
          <w:rFonts w:asciiTheme="minorBidi" w:hAnsiTheme="minorBidi"/>
          <w:sz w:val="24"/>
          <w:szCs w:val="24"/>
        </w:rPr>
      </w:pPr>
      <w:r w:rsidRPr="00D1681F">
        <w:rPr>
          <w:rFonts w:asciiTheme="minorBidi" w:hAnsiTheme="minorBidi"/>
          <w:b/>
          <w:sz w:val="24"/>
          <w:szCs w:val="24"/>
        </w:rPr>
        <w:t>Person liable to pay cess</w:t>
      </w:r>
      <w:r w:rsidR="00391512" w:rsidRPr="00D1681F">
        <w:rPr>
          <w:rFonts w:asciiTheme="minorBidi" w:hAnsiTheme="minorBidi"/>
          <w:sz w:val="24"/>
          <w:szCs w:val="24"/>
        </w:rPr>
        <w:t>.–</w:t>
      </w:r>
      <w:r w:rsidR="00291A18" w:rsidRPr="00D1681F">
        <w:rPr>
          <w:rFonts w:asciiTheme="minorBidi" w:hAnsiTheme="minorBidi"/>
          <w:sz w:val="24"/>
          <w:szCs w:val="24"/>
        </w:rPr>
        <w:t xml:space="preserve"> </w:t>
      </w:r>
      <w:r w:rsidRPr="00D1681F">
        <w:rPr>
          <w:rFonts w:asciiTheme="minorBidi" w:hAnsiTheme="minorBidi"/>
          <w:sz w:val="24"/>
          <w:szCs w:val="24"/>
        </w:rPr>
        <w:t xml:space="preserve">(1) </w:t>
      </w:r>
      <w:r w:rsidR="00142709" w:rsidRPr="00D1681F">
        <w:rPr>
          <w:rFonts w:asciiTheme="minorBidi" w:hAnsiTheme="minorBidi"/>
          <w:sz w:val="24"/>
          <w:szCs w:val="24"/>
        </w:rPr>
        <w:t xml:space="preserve">Every person manufacturing, producing or consuming goods and every person importing goods into </w:t>
      </w:r>
      <w:r w:rsidR="00391512" w:rsidRPr="00D1681F">
        <w:rPr>
          <w:rFonts w:asciiTheme="minorBidi" w:hAnsiTheme="minorBidi"/>
          <w:sz w:val="24"/>
          <w:szCs w:val="24"/>
        </w:rPr>
        <w:t>the P</w:t>
      </w:r>
      <w:r w:rsidR="00BE6A0B" w:rsidRPr="00D1681F">
        <w:rPr>
          <w:rFonts w:asciiTheme="minorBidi" w:hAnsiTheme="minorBidi"/>
          <w:sz w:val="24"/>
          <w:szCs w:val="24"/>
        </w:rPr>
        <w:t>unjab</w:t>
      </w:r>
      <w:r w:rsidR="00142709" w:rsidRPr="00D1681F">
        <w:rPr>
          <w:rFonts w:asciiTheme="minorBidi" w:hAnsiTheme="minorBidi"/>
          <w:sz w:val="24"/>
          <w:szCs w:val="24"/>
        </w:rPr>
        <w:t xml:space="preserve"> through </w:t>
      </w:r>
      <w:r w:rsidR="004852E2" w:rsidRPr="00D1681F">
        <w:rPr>
          <w:rFonts w:asciiTheme="minorBidi" w:hAnsiTheme="minorBidi"/>
          <w:sz w:val="24"/>
          <w:szCs w:val="24"/>
        </w:rPr>
        <w:t xml:space="preserve">any port, </w:t>
      </w:r>
      <w:r w:rsidR="00D06D75" w:rsidRPr="00D1681F">
        <w:rPr>
          <w:rFonts w:asciiTheme="minorBidi" w:hAnsiTheme="minorBidi"/>
          <w:sz w:val="24"/>
          <w:szCs w:val="24"/>
        </w:rPr>
        <w:t>dry</w:t>
      </w:r>
      <w:r w:rsidR="00BE6A0B" w:rsidRPr="00D1681F">
        <w:rPr>
          <w:rFonts w:asciiTheme="minorBidi" w:hAnsiTheme="minorBidi"/>
          <w:sz w:val="24"/>
          <w:szCs w:val="24"/>
        </w:rPr>
        <w:t>-</w:t>
      </w:r>
      <w:r w:rsidR="00D06D75" w:rsidRPr="00D1681F">
        <w:rPr>
          <w:rFonts w:asciiTheme="minorBidi" w:hAnsiTheme="minorBidi"/>
          <w:sz w:val="24"/>
          <w:szCs w:val="24"/>
        </w:rPr>
        <w:t>port</w:t>
      </w:r>
      <w:r w:rsidR="00142709" w:rsidRPr="00D1681F">
        <w:rPr>
          <w:rFonts w:asciiTheme="minorBidi" w:hAnsiTheme="minorBidi"/>
          <w:sz w:val="24"/>
          <w:szCs w:val="24"/>
        </w:rPr>
        <w:t>, airport or custom station including bonded warehouse</w:t>
      </w:r>
      <w:r w:rsidR="004852E2" w:rsidRPr="00D1681F">
        <w:rPr>
          <w:rFonts w:asciiTheme="minorBidi" w:hAnsiTheme="minorBidi"/>
          <w:sz w:val="24"/>
          <w:szCs w:val="24"/>
        </w:rPr>
        <w:t xml:space="preserve"> </w:t>
      </w:r>
      <w:r w:rsidR="00142709" w:rsidRPr="00D1681F">
        <w:rPr>
          <w:rFonts w:asciiTheme="minorBidi" w:hAnsiTheme="minorBidi"/>
          <w:sz w:val="24"/>
          <w:szCs w:val="24"/>
        </w:rPr>
        <w:t xml:space="preserve">and every person exporting goods out of </w:t>
      </w:r>
      <w:r w:rsidR="00391512" w:rsidRPr="00D1681F">
        <w:rPr>
          <w:rFonts w:asciiTheme="minorBidi" w:hAnsiTheme="minorBidi"/>
          <w:sz w:val="24"/>
          <w:szCs w:val="24"/>
        </w:rPr>
        <w:t>the P</w:t>
      </w:r>
      <w:r w:rsidR="00BE6A0B" w:rsidRPr="00D1681F">
        <w:rPr>
          <w:rFonts w:asciiTheme="minorBidi" w:hAnsiTheme="minorBidi"/>
          <w:sz w:val="24"/>
          <w:szCs w:val="24"/>
        </w:rPr>
        <w:t>unjab</w:t>
      </w:r>
      <w:r w:rsidR="00FE020D" w:rsidRPr="00D1681F">
        <w:rPr>
          <w:rFonts w:asciiTheme="minorBidi" w:hAnsiTheme="minorBidi"/>
          <w:sz w:val="24"/>
          <w:szCs w:val="24"/>
        </w:rPr>
        <w:t xml:space="preserve"> </w:t>
      </w:r>
      <w:r w:rsidR="00264FAB" w:rsidRPr="00D1681F">
        <w:rPr>
          <w:rFonts w:asciiTheme="minorBidi" w:hAnsiTheme="minorBidi"/>
          <w:sz w:val="24"/>
          <w:szCs w:val="24"/>
        </w:rPr>
        <w:t>shall be liable to pay the cess.</w:t>
      </w:r>
    </w:p>
    <w:p w:rsidR="00971AA1" w:rsidRDefault="00264FAB"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(2)</w:t>
      </w:r>
      <w:r w:rsidRPr="00D1681F">
        <w:rPr>
          <w:rFonts w:asciiTheme="minorBidi" w:hAnsiTheme="minorBidi"/>
          <w:b/>
          <w:sz w:val="24"/>
          <w:szCs w:val="24"/>
        </w:rPr>
        <w:tab/>
      </w:r>
      <w:r w:rsidR="00402DFD" w:rsidRPr="00D1681F">
        <w:rPr>
          <w:rFonts w:asciiTheme="minorBidi" w:hAnsiTheme="minorBidi"/>
          <w:sz w:val="24"/>
          <w:szCs w:val="24"/>
        </w:rPr>
        <w:t>Nothing contained in this section shall prevent the collection of cess from a different person if that person is made separately</w:t>
      </w:r>
      <w:r w:rsidR="00BE6A0B" w:rsidRPr="00D1681F">
        <w:rPr>
          <w:rFonts w:asciiTheme="minorBidi" w:hAnsiTheme="minorBidi"/>
          <w:sz w:val="24"/>
          <w:szCs w:val="24"/>
        </w:rPr>
        <w:t>,</w:t>
      </w:r>
      <w:r w:rsidR="00402DFD" w:rsidRPr="00D1681F">
        <w:rPr>
          <w:rFonts w:asciiTheme="minorBidi" w:hAnsiTheme="minorBidi"/>
          <w:sz w:val="24"/>
          <w:szCs w:val="24"/>
        </w:rPr>
        <w:t xml:space="preserve"> jointly or severally liable for </w:t>
      </w:r>
      <w:r w:rsidR="0085281C" w:rsidRPr="00D1681F">
        <w:rPr>
          <w:rFonts w:asciiTheme="minorBidi" w:hAnsiTheme="minorBidi"/>
          <w:sz w:val="24"/>
          <w:szCs w:val="24"/>
        </w:rPr>
        <w:t xml:space="preserve">payment of </w:t>
      </w:r>
      <w:r w:rsidR="00402DFD" w:rsidRPr="00D1681F">
        <w:rPr>
          <w:rFonts w:asciiTheme="minorBidi" w:hAnsiTheme="minorBidi"/>
          <w:sz w:val="24"/>
          <w:szCs w:val="24"/>
        </w:rPr>
        <w:t>the cess under this Act</w:t>
      </w:r>
      <w:r w:rsidR="002547DC" w:rsidRPr="00D1681F">
        <w:rPr>
          <w:rFonts w:asciiTheme="minorBidi" w:hAnsiTheme="minorBidi"/>
          <w:sz w:val="24"/>
          <w:szCs w:val="24"/>
        </w:rPr>
        <w:t xml:space="preserve"> or</w:t>
      </w:r>
      <w:r w:rsidR="00E45409" w:rsidRPr="00D1681F">
        <w:rPr>
          <w:rFonts w:asciiTheme="minorBidi" w:hAnsiTheme="minorBidi"/>
          <w:sz w:val="24"/>
          <w:szCs w:val="24"/>
        </w:rPr>
        <w:t xml:space="preserve"> </w:t>
      </w:r>
      <w:r w:rsidR="00BE6A0B" w:rsidRPr="00D1681F">
        <w:rPr>
          <w:rFonts w:asciiTheme="minorBidi" w:hAnsiTheme="minorBidi"/>
          <w:sz w:val="24"/>
          <w:szCs w:val="24"/>
        </w:rPr>
        <w:t xml:space="preserve">the </w:t>
      </w:r>
      <w:r w:rsidR="00402DFD" w:rsidRPr="00D1681F">
        <w:rPr>
          <w:rFonts w:asciiTheme="minorBidi" w:hAnsiTheme="minorBidi"/>
          <w:sz w:val="24"/>
          <w:szCs w:val="24"/>
        </w:rPr>
        <w:t xml:space="preserve">rules.  </w:t>
      </w:r>
    </w:p>
    <w:p w:rsidR="003068A9" w:rsidRPr="003068A9" w:rsidRDefault="003068A9" w:rsidP="003068A9">
      <w:pPr>
        <w:spacing w:after="0" w:line="240" w:lineRule="auto"/>
        <w:jc w:val="both"/>
        <w:rPr>
          <w:rFonts w:asciiTheme="minorBidi" w:hAnsiTheme="minorBidi"/>
          <w:sz w:val="24"/>
          <w:szCs w:val="24"/>
        </w:rPr>
      </w:pPr>
    </w:p>
    <w:p w:rsidR="00391512" w:rsidRPr="00D1681F" w:rsidRDefault="00AD0F05"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Payment of cess</w:t>
      </w:r>
      <w:r w:rsidR="00391512" w:rsidRPr="00D1681F">
        <w:rPr>
          <w:rFonts w:asciiTheme="minorBidi" w:hAnsiTheme="minorBidi"/>
          <w:sz w:val="24"/>
          <w:szCs w:val="24"/>
        </w:rPr>
        <w:t>.–</w:t>
      </w:r>
      <w:r w:rsidR="00C8712B" w:rsidRPr="00D1681F">
        <w:rPr>
          <w:rFonts w:asciiTheme="minorBidi" w:hAnsiTheme="minorBidi"/>
          <w:sz w:val="24"/>
          <w:szCs w:val="24"/>
        </w:rPr>
        <w:t xml:space="preserve"> </w:t>
      </w:r>
      <w:r w:rsidRPr="00D1681F">
        <w:rPr>
          <w:rFonts w:asciiTheme="minorBidi" w:hAnsiTheme="minorBidi"/>
          <w:sz w:val="24"/>
          <w:szCs w:val="24"/>
        </w:rPr>
        <w:t xml:space="preserve">(1) </w:t>
      </w:r>
      <w:r w:rsidR="00970D8C" w:rsidRPr="00D1681F">
        <w:rPr>
          <w:rFonts w:asciiTheme="minorBidi" w:hAnsiTheme="minorBidi"/>
          <w:sz w:val="24"/>
          <w:szCs w:val="24"/>
        </w:rPr>
        <w:t xml:space="preserve">In case of goods imported </w:t>
      </w:r>
      <w:r w:rsidR="001D3F56" w:rsidRPr="00D1681F">
        <w:rPr>
          <w:rFonts w:asciiTheme="minorBidi" w:hAnsiTheme="minorBidi"/>
          <w:sz w:val="24"/>
          <w:szCs w:val="24"/>
        </w:rPr>
        <w:t xml:space="preserve">into </w:t>
      </w:r>
      <w:r w:rsidR="00970D8C" w:rsidRPr="00D1681F">
        <w:rPr>
          <w:rFonts w:asciiTheme="minorBidi" w:hAnsiTheme="minorBidi"/>
          <w:sz w:val="24"/>
          <w:szCs w:val="24"/>
        </w:rPr>
        <w:t>or exported</w:t>
      </w:r>
      <w:r w:rsidR="001D3F56" w:rsidRPr="00D1681F">
        <w:rPr>
          <w:rFonts w:asciiTheme="minorBidi" w:hAnsiTheme="minorBidi"/>
          <w:sz w:val="24"/>
          <w:szCs w:val="24"/>
        </w:rPr>
        <w:t xml:space="preserve"> out of </w:t>
      </w:r>
      <w:r w:rsidR="00391512" w:rsidRPr="00D1681F">
        <w:rPr>
          <w:rFonts w:asciiTheme="minorBidi" w:hAnsiTheme="minorBidi"/>
          <w:sz w:val="24"/>
          <w:szCs w:val="24"/>
        </w:rPr>
        <w:t>the P</w:t>
      </w:r>
      <w:r w:rsidR="00B976CC" w:rsidRPr="00D1681F">
        <w:rPr>
          <w:rFonts w:asciiTheme="minorBidi" w:hAnsiTheme="minorBidi"/>
          <w:sz w:val="24"/>
          <w:szCs w:val="24"/>
        </w:rPr>
        <w:t>unjab</w:t>
      </w:r>
      <w:r w:rsidR="00970D8C" w:rsidRPr="00D1681F">
        <w:rPr>
          <w:rFonts w:asciiTheme="minorBidi" w:hAnsiTheme="minorBidi"/>
          <w:sz w:val="24"/>
          <w:szCs w:val="24"/>
        </w:rPr>
        <w:t xml:space="preserve">, cess shall be payable in the same manner and at the same time as if it </w:t>
      </w:r>
      <w:r w:rsidR="00017DB1" w:rsidRPr="00D1681F">
        <w:rPr>
          <w:rFonts w:asciiTheme="minorBidi" w:hAnsiTheme="minorBidi"/>
          <w:sz w:val="24"/>
          <w:szCs w:val="24"/>
        </w:rPr>
        <w:t>were</w:t>
      </w:r>
      <w:r w:rsidR="00970D8C" w:rsidRPr="00D1681F">
        <w:rPr>
          <w:rFonts w:asciiTheme="minorBidi" w:hAnsiTheme="minorBidi"/>
          <w:sz w:val="24"/>
          <w:szCs w:val="24"/>
        </w:rPr>
        <w:t xml:space="preserve"> a customs duty regardless whether or not the goods are liable to such</w:t>
      </w:r>
      <w:r w:rsidR="00391512" w:rsidRPr="00D1681F">
        <w:rPr>
          <w:rFonts w:asciiTheme="minorBidi" w:hAnsiTheme="minorBidi"/>
          <w:sz w:val="24"/>
          <w:szCs w:val="24"/>
        </w:rPr>
        <w:t xml:space="preserve"> duty.</w:t>
      </w:r>
    </w:p>
    <w:p w:rsidR="00391512" w:rsidRPr="00D1681F" w:rsidRDefault="00391512"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(2)</w:t>
      </w:r>
      <w:r w:rsidRPr="00D1681F">
        <w:rPr>
          <w:rFonts w:asciiTheme="minorBidi" w:hAnsiTheme="minorBidi"/>
          <w:sz w:val="24"/>
          <w:szCs w:val="24"/>
        </w:rPr>
        <w:tab/>
      </w:r>
      <w:r w:rsidR="001D3F56" w:rsidRPr="00D1681F">
        <w:rPr>
          <w:rFonts w:asciiTheme="minorBidi" w:hAnsiTheme="minorBidi"/>
          <w:sz w:val="24"/>
          <w:szCs w:val="24"/>
        </w:rPr>
        <w:t xml:space="preserve">In case of goods manufactured, produced or consumed in </w:t>
      </w:r>
      <w:r w:rsidRPr="00D1681F">
        <w:rPr>
          <w:rFonts w:asciiTheme="minorBidi" w:hAnsiTheme="minorBidi"/>
          <w:sz w:val="24"/>
          <w:szCs w:val="24"/>
        </w:rPr>
        <w:t>the P</w:t>
      </w:r>
      <w:r w:rsidR="00B976CC" w:rsidRPr="00D1681F">
        <w:rPr>
          <w:rFonts w:asciiTheme="minorBidi" w:hAnsiTheme="minorBidi"/>
          <w:sz w:val="24"/>
          <w:szCs w:val="24"/>
        </w:rPr>
        <w:t>unjab</w:t>
      </w:r>
      <w:r w:rsidR="001D3F56" w:rsidRPr="00D1681F">
        <w:rPr>
          <w:rFonts w:asciiTheme="minorBidi" w:hAnsiTheme="minorBidi"/>
          <w:sz w:val="24"/>
          <w:szCs w:val="24"/>
        </w:rPr>
        <w:t>, cess shall be payable in the same manner and at the same time as if it were a sales tax</w:t>
      </w:r>
      <w:r w:rsidR="008853B8" w:rsidRPr="00D1681F">
        <w:rPr>
          <w:rFonts w:asciiTheme="minorBidi" w:hAnsiTheme="minorBidi"/>
          <w:sz w:val="24"/>
          <w:szCs w:val="24"/>
        </w:rPr>
        <w:t xml:space="preserve"> payable under the Sales Tax Act.</w:t>
      </w:r>
    </w:p>
    <w:p w:rsidR="00391512" w:rsidRPr="00D1681F" w:rsidRDefault="00391512"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(3)</w:t>
      </w:r>
      <w:r w:rsidRPr="00D1681F">
        <w:rPr>
          <w:rFonts w:asciiTheme="minorBidi" w:hAnsiTheme="minorBidi"/>
          <w:sz w:val="24"/>
          <w:szCs w:val="24"/>
        </w:rPr>
        <w:tab/>
      </w:r>
      <w:r w:rsidR="00C8407F" w:rsidRPr="00D1681F">
        <w:rPr>
          <w:rFonts w:asciiTheme="minorBidi" w:hAnsiTheme="minorBidi"/>
          <w:sz w:val="24"/>
          <w:szCs w:val="24"/>
        </w:rPr>
        <w:t xml:space="preserve">The amount of cess shall be deposited in such head of account as may be specified by the Government. </w:t>
      </w:r>
    </w:p>
    <w:p w:rsidR="002877B3" w:rsidRDefault="00391512"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(4)</w:t>
      </w:r>
      <w:r w:rsidRPr="00D1681F">
        <w:rPr>
          <w:rFonts w:asciiTheme="minorBidi" w:hAnsiTheme="minorBidi"/>
          <w:sz w:val="24"/>
          <w:szCs w:val="24"/>
        </w:rPr>
        <w:tab/>
        <w:t xml:space="preserve">Notwithstanding </w:t>
      </w:r>
      <w:r w:rsidR="00FE36A2" w:rsidRPr="00D1681F">
        <w:rPr>
          <w:rFonts w:asciiTheme="minorBidi" w:hAnsiTheme="minorBidi"/>
          <w:sz w:val="24"/>
          <w:szCs w:val="24"/>
        </w:rPr>
        <w:t xml:space="preserve">anything </w:t>
      </w:r>
      <w:r w:rsidRPr="00D1681F">
        <w:rPr>
          <w:rFonts w:asciiTheme="minorBidi" w:hAnsiTheme="minorBidi"/>
          <w:sz w:val="24"/>
          <w:szCs w:val="24"/>
        </w:rPr>
        <w:t>contained in</w:t>
      </w:r>
      <w:r w:rsidR="00C20089" w:rsidRPr="00D1681F">
        <w:rPr>
          <w:rFonts w:asciiTheme="minorBidi" w:hAnsiTheme="minorBidi"/>
          <w:sz w:val="24"/>
          <w:szCs w:val="24"/>
        </w:rPr>
        <w:t xml:space="preserve"> this</w:t>
      </w:r>
      <w:r w:rsidRPr="00D1681F">
        <w:rPr>
          <w:rFonts w:asciiTheme="minorBidi" w:hAnsiTheme="minorBidi"/>
          <w:sz w:val="24"/>
          <w:szCs w:val="24"/>
        </w:rPr>
        <w:t xml:space="preserve"> </w:t>
      </w:r>
      <w:r w:rsidR="008853B8" w:rsidRPr="00D1681F">
        <w:rPr>
          <w:rFonts w:asciiTheme="minorBidi" w:hAnsiTheme="minorBidi"/>
          <w:sz w:val="24"/>
          <w:szCs w:val="24"/>
        </w:rPr>
        <w:t>section</w:t>
      </w:r>
      <w:r w:rsidR="00FE36A2" w:rsidRPr="00D1681F">
        <w:rPr>
          <w:rFonts w:asciiTheme="minorBidi" w:hAnsiTheme="minorBidi"/>
          <w:sz w:val="24"/>
          <w:szCs w:val="24"/>
        </w:rPr>
        <w:t xml:space="preserve">, </w:t>
      </w:r>
      <w:r w:rsidR="008853B8" w:rsidRPr="00D1681F">
        <w:rPr>
          <w:rFonts w:asciiTheme="minorBidi" w:hAnsiTheme="minorBidi"/>
          <w:sz w:val="24"/>
          <w:szCs w:val="24"/>
        </w:rPr>
        <w:t>the Authority may, in respect of any goods</w:t>
      </w:r>
      <w:r w:rsidR="00360CA4" w:rsidRPr="00D1681F">
        <w:rPr>
          <w:rFonts w:asciiTheme="minorBidi" w:hAnsiTheme="minorBidi"/>
          <w:sz w:val="24"/>
          <w:szCs w:val="24"/>
        </w:rPr>
        <w:t>,</w:t>
      </w:r>
      <w:r w:rsidR="008853B8" w:rsidRPr="00D1681F">
        <w:rPr>
          <w:rFonts w:asciiTheme="minorBidi" w:hAnsiTheme="minorBidi"/>
          <w:sz w:val="24"/>
          <w:szCs w:val="24"/>
        </w:rPr>
        <w:t xml:space="preserve"> category or class of goods</w:t>
      </w:r>
      <w:r w:rsidR="001C7B9A" w:rsidRPr="00D1681F">
        <w:rPr>
          <w:rFonts w:asciiTheme="minorBidi" w:hAnsiTheme="minorBidi"/>
          <w:sz w:val="24"/>
          <w:szCs w:val="24"/>
        </w:rPr>
        <w:t xml:space="preserve"> and subject to such conditions, restrictions or limitations</w:t>
      </w:r>
      <w:r w:rsidR="005B1CE6" w:rsidRPr="00D1681F">
        <w:rPr>
          <w:rFonts w:asciiTheme="minorBidi" w:hAnsiTheme="minorBidi"/>
          <w:sz w:val="24"/>
          <w:szCs w:val="24"/>
        </w:rPr>
        <w:t>, if any,</w:t>
      </w:r>
      <w:r w:rsidR="001C7B9A" w:rsidRPr="00D1681F">
        <w:rPr>
          <w:rFonts w:asciiTheme="minorBidi" w:hAnsiTheme="minorBidi"/>
          <w:sz w:val="24"/>
          <w:szCs w:val="24"/>
        </w:rPr>
        <w:t xml:space="preserve"> specify any other manner or time or mode of payment of cess</w:t>
      </w:r>
      <w:r w:rsidR="002877B3" w:rsidRPr="00D1681F">
        <w:rPr>
          <w:rFonts w:asciiTheme="minorBidi" w:hAnsiTheme="minorBidi"/>
          <w:sz w:val="24"/>
          <w:szCs w:val="24"/>
        </w:rPr>
        <w:t>.</w:t>
      </w:r>
    </w:p>
    <w:p w:rsidR="003068A9" w:rsidRPr="003068A9" w:rsidRDefault="003068A9" w:rsidP="003068A9">
      <w:pPr>
        <w:spacing w:after="0" w:line="240" w:lineRule="auto"/>
        <w:jc w:val="both"/>
        <w:rPr>
          <w:rFonts w:asciiTheme="minorBidi" w:hAnsiTheme="minorBidi"/>
          <w:b/>
          <w:sz w:val="24"/>
          <w:szCs w:val="24"/>
        </w:rPr>
      </w:pPr>
    </w:p>
    <w:p w:rsidR="000A3C13" w:rsidRPr="00D1681F" w:rsidRDefault="002877B3"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lastRenderedPageBreak/>
        <w:t>Exemptions</w:t>
      </w:r>
      <w:r w:rsidR="000A3C13" w:rsidRPr="00D1681F">
        <w:rPr>
          <w:rFonts w:asciiTheme="minorBidi" w:hAnsiTheme="minorBidi"/>
          <w:sz w:val="24"/>
          <w:szCs w:val="24"/>
        </w:rPr>
        <w:t>.–</w:t>
      </w:r>
      <w:r w:rsidR="001C3A66" w:rsidRPr="00D1681F">
        <w:rPr>
          <w:rFonts w:asciiTheme="minorBidi" w:hAnsiTheme="minorBidi"/>
          <w:sz w:val="24"/>
          <w:szCs w:val="24"/>
        </w:rPr>
        <w:t xml:space="preserve">(1) </w:t>
      </w:r>
      <w:r w:rsidR="00304DA9" w:rsidRPr="00D1681F">
        <w:rPr>
          <w:rFonts w:asciiTheme="minorBidi" w:hAnsiTheme="minorBidi"/>
          <w:sz w:val="24"/>
          <w:szCs w:val="24"/>
        </w:rPr>
        <w:t xml:space="preserve">Notwithstanding </w:t>
      </w:r>
      <w:r w:rsidR="000A3C13" w:rsidRPr="00D1681F">
        <w:rPr>
          <w:rFonts w:asciiTheme="minorBidi" w:hAnsiTheme="minorBidi"/>
          <w:sz w:val="24"/>
          <w:szCs w:val="24"/>
        </w:rPr>
        <w:t>anything</w:t>
      </w:r>
      <w:r w:rsidR="00FE36A2" w:rsidRPr="00D1681F">
        <w:rPr>
          <w:rFonts w:asciiTheme="minorBidi" w:hAnsiTheme="minorBidi"/>
          <w:sz w:val="24"/>
          <w:szCs w:val="24"/>
        </w:rPr>
        <w:t xml:space="preserve"> contained in</w:t>
      </w:r>
      <w:r w:rsidR="008C2EC6" w:rsidRPr="00D1681F">
        <w:rPr>
          <w:rFonts w:asciiTheme="minorBidi" w:hAnsiTheme="minorBidi"/>
          <w:sz w:val="24"/>
          <w:szCs w:val="24"/>
        </w:rPr>
        <w:t xml:space="preserve"> </w:t>
      </w:r>
      <w:r w:rsidR="00304DA9" w:rsidRPr="00D1681F">
        <w:rPr>
          <w:rFonts w:asciiTheme="minorBidi" w:hAnsiTheme="minorBidi"/>
          <w:sz w:val="24"/>
          <w:szCs w:val="24"/>
        </w:rPr>
        <w:t>section</w:t>
      </w:r>
      <w:r w:rsidR="000A3C13" w:rsidRPr="00D1681F">
        <w:rPr>
          <w:rFonts w:asciiTheme="minorBidi" w:hAnsiTheme="minorBidi"/>
          <w:sz w:val="24"/>
          <w:szCs w:val="24"/>
        </w:rPr>
        <w:t>s</w:t>
      </w:r>
      <w:r w:rsidR="00304DA9" w:rsidRPr="00D1681F">
        <w:rPr>
          <w:rFonts w:asciiTheme="minorBidi" w:hAnsiTheme="minorBidi"/>
          <w:sz w:val="24"/>
          <w:szCs w:val="24"/>
        </w:rPr>
        <w:t xml:space="preserve"> 3</w:t>
      </w:r>
      <w:r w:rsidR="008C2EC6" w:rsidRPr="00D1681F">
        <w:rPr>
          <w:rFonts w:asciiTheme="minorBidi" w:hAnsiTheme="minorBidi"/>
          <w:sz w:val="24"/>
          <w:szCs w:val="24"/>
        </w:rPr>
        <w:t xml:space="preserve"> </w:t>
      </w:r>
      <w:r w:rsidR="000A3C13" w:rsidRPr="00D1681F">
        <w:rPr>
          <w:rFonts w:asciiTheme="minorBidi" w:hAnsiTheme="minorBidi"/>
          <w:sz w:val="24"/>
          <w:szCs w:val="24"/>
        </w:rPr>
        <w:t>and</w:t>
      </w:r>
      <w:r w:rsidR="008C2EC6" w:rsidRPr="00D1681F">
        <w:rPr>
          <w:rFonts w:asciiTheme="minorBidi" w:hAnsiTheme="minorBidi"/>
          <w:sz w:val="24"/>
          <w:szCs w:val="24"/>
        </w:rPr>
        <w:t xml:space="preserve"> </w:t>
      </w:r>
      <w:r w:rsidR="00E04D32" w:rsidRPr="00D1681F">
        <w:rPr>
          <w:rFonts w:asciiTheme="minorBidi" w:hAnsiTheme="minorBidi"/>
          <w:sz w:val="24"/>
          <w:szCs w:val="24"/>
        </w:rPr>
        <w:t>5</w:t>
      </w:r>
      <w:r w:rsidR="00EE0391" w:rsidRPr="00D1681F">
        <w:rPr>
          <w:rFonts w:asciiTheme="minorBidi" w:hAnsiTheme="minorBidi"/>
          <w:sz w:val="24"/>
          <w:szCs w:val="24"/>
        </w:rPr>
        <w:t xml:space="preserve"> and unless otherwise specified</w:t>
      </w:r>
      <w:r w:rsidR="00CE4A75" w:rsidRPr="00D1681F">
        <w:rPr>
          <w:rFonts w:asciiTheme="minorBidi" w:hAnsiTheme="minorBidi"/>
          <w:sz w:val="24"/>
          <w:szCs w:val="24"/>
        </w:rPr>
        <w:t xml:space="preserve"> or directed</w:t>
      </w:r>
      <w:r w:rsidR="00EE0391" w:rsidRPr="00D1681F">
        <w:rPr>
          <w:rFonts w:asciiTheme="minorBidi" w:hAnsiTheme="minorBidi"/>
          <w:sz w:val="24"/>
          <w:szCs w:val="24"/>
        </w:rPr>
        <w:t xml:space="preserve"> by the Government</w:t>
      </w:r>
      <w:r w:rsidR="00CE4A75" w:rsidRPr="00D1681F">
        <w:rPr>
          <w:rFonts w:asciiTheme="minorBidi" w:hAnsiTheme="minorBidi"/>
          <w:sz w:val="24"/>
          <w:szCs w:val="24"/>
        </w:rPr>
        <w:t xml:space="preserve"> through a notification in the official Gazette</w:t>
      </w:r>
      <w:r w:rsidR="00EE0391" w:rsidRPr="00D1681F">
        <w:rPr>
          <w:rFonts w:asciiTheme="minorBidi" w:hAnsiTheme="minorBidi"/>
          <w:sz w:val="24"/>
          <w:szCs w:val="24"/>
        </w:rPr>
        <w:t xml:space="preserve">, the goods exported out of </w:t>
      </w:r>
      <w:r w:rsidR="000A3C13" w:rsidRPr="00D1681F">
        <w:rPr>
          <w:rFonts w:asciiTheme="minorBidi" w:hAnsiTheme="minorBidi"/>
          <w:sz w:val="24"/>
          <w:szCs w:val="24"/>
        </w:rPr>
        <w:t>the P</w:t>
      </w:r>
      <w:r w:rsidR="00B976CC" w:rsidRPr="00D1681F">
        <w:rPr>
          <w:rFonts w:asciiTheme="minorBidi" w:hAnsiTheme="minorBidi"/>
          <w:sz w:val="24"/>
          <w:szCs w:val="24"/>
        </w:rPr>
        <w:t>unjab</w:t>
      </w:r>
      <w:r w:rsidR="00CE4A75" w:rsidRPr="00D1681F">
        <w:rPr>
          <w:rFonts w:asciiTheme="minorBidi" w:hAnsiTheme="minorBidi"/>
          <w:sz w:val="24"/>
          <w:szCs w:val="24"/>
        </w:rPr>
        <w:t xml:space="preserve"> and the goods manufactured, produced or consumed </w:t>
      </w:r>
      <w:r w:rsidR="00457BC3" w:rsidRPr="00D1681F">
        <w:rPr>
          <w:rFonts w:asciiTheme="minorBidi" w:hAnsiTheme="minorBidi"/>
          <w:sz w:val="24"/>
          <w:szCs w:val="24"/>
        </w:rPr>
        <w:t>(other than goods</w:t>
      </w:r>
      <w:r w:rsidR="00D807E5" w:rsidRPr="00D1681F">
        <w:rPr>
          <w:rFonts w:asciiTheme="minorBidi" w:hAnsiTheme="minorBidi"/>
          <w:sz w:val="24"/>
          <w:szCs w:val="24"/>
        </w:rPr>
        <w:t xml:space="preserve"> imported on payment of cess</w:t>
      </w:r>
      <w:r w:rsidR="00457BC3" w:rsidRPr="00D1681F">
        <w:rPr>
          <w:rFonts w:asciiTheme="minorBidi" w:hAnsiTheme="minorBidi"/>
          <w:sz w:val="24"/>
          <w:szCs w:val="24"/>
        </w:rPr>
        <w:t xml:space="preserve">) </w:t>
      </w:r>
      <w:r w:rsidR="000A3C13" w:rsidRPr="00D1681F">
        <w:rPr>
          <w:rFonts w:asciiTheme="minorBidi" w:hAnsiTheme="minorBidi"/>
          <w:sz w:val="24"/>
          <w:szCs w:val="24"/>
        </w:rPr>
        <w:t>in the P</w:t>
      </w:r>
      <w:r w:rsidR="00B976CC" w:rsidRPr="00D1681F">
        <w:rPr>
          <w:rFonts w:asciiTheme="minorBidi" w:hAnsiTheme="minorBidi"/>
          <w:sz w:val="24"/>
          <w:szCs w:val="24"/>
        </w:rPr>
        <w:t>unjab</w:t>
      </w:r>
      <w:r w:rsidR="00CE4A75" w:rsidRPr="00D1681F">
        <w:rPr>
          <w:rFonts w:asciiTheme="minorBidi" w:hAnsiTheme="minorBidi"/>
          <w:sz w:val="24"/>
          <w:szCs w:val="24"/>
        </w:rPr>
        <w:t xml:space="preserve"> shall be exempt from cess</w:t>
      </w:r>
      <w:r w:rsidR="006848A9" w:rsidRPr="00D1681F">
        <w:rPr>
          <w:rFonts w:asciiTheme="minorBidi" w:hAnsiTheme="minorBidi"/>
          <w:sz w:val="24"/>
          <w:szCs w:val="24"/>
        </w:rPr>
        <w:t>.</w:t>
      </w:r>
    </w:p>
    <w:p w:rsidR="00603EF7" w:rsidRPr="00D1681F" w:rsidRDefault="000A3C13" w:rsidP="00D1681F">
      <w:pPr>
        <w:pStyle w:val="ListParagraph"/>
        <w:spacing w:after="0" w:line="240" w:lineRule="auto"/>
        <w:ind w:left="0" w:firstLine="720"/>
        <w:contextualSpacing w:val="0"/>
        <w:jc w:val="both"/>
        <w:rPr>
          <w:rFonts w:asciiTheme="minorBidi" w:hAnsiTheme="minorBidi"/>
          <w:b/>
          <w:sz w:val="24"/>
          <w:szCs w:val="24"/>
        </w:rPr>
      </w:pPr>
      <w:r w:rsidRPr="00D1681F">
        <w:rPr>
          <w:rFonts w:asciiTheme="minorBidi" w:hAnsiTheme="minorBidi"/>
          <w:sz w:val="24"/>
          <w:szCs w:val="24"/>
        </w:rPr>
        <w:t>(2)</w:t>
      </w:r>
      <w:r w:rsidRPr="00D1681F">
        <w:rPr>
          <w:rFonts w:asciiTheme="minorBidi" w:hAnsiTheme="minorBidi"/>
          <w:sz w:val="24"/>
          <w:szCs w:val="24"/>
        </w:rPr>
        <w:tab/>
      </w:r>
      <w:r w:rsidR="00B976CC" w:rsidRPr="00D1681F">
        <w:rPr>
          <w:rFonts w:asciiTheme="minorBidi" w:hAnsiTheme="minorBidi"/>
          <w:sz w:val="24"/>
          <w:szCs w:val="24"/>
        </w:rPr>
        <w:t>The c</w:t>
      </w:r>
      <w:r w:rsidR="00911298" w:rsidRPr="00D1681F">
        <w:rPr>
          <w:rFonts w:asciiTheme="minorBidi" w:hAnsiTheme="minorBidi"/>
          <w:sz w:val="24"/>
          <w:szCs w:val="24"/>
        </w:rPr>
        <w:t xml:space="preserve">ess shall not be payable in respect of imported fresh food items like </w:t>
      </w:r>
      <w:r w:rsidR="006217F7" w:rsidRPr="00D1681F">
        <w:rPr>
          <w:rFonts w:asciiTheme="minorBidi" w:hAnsiTheme="minorBidi"/>
          <w:sz w:val="24"/>
          <w:szCs w:val="24"/>
        </w:rPr>
        <w:t xml:space="preserve">fresh </w:t>
      </w:r>
      <w:r w:rsidR="00911298" w:rsidRPr="00D1681F">
        <w:rPr>
          <w:rFonts w:asciiTheme="minorBidi" w:hAnsiTheme="minorBidi"/>
          <w:sz w:val="24"/>
          <w:szCs w:val="24"/>
        </w:rPr>
        <w:t>vegetables</w:t>
      </w:r>
      <w:r w:rsidR="006217F7" w:rsidRPr="00D1681F">
        <w:rPr>
          <w:rFonts w:asciiTheme="minorBidi" w:hAnsiTheme="minorBidi"/>
          <w:sz w:val="24"/>
          <w:szCs w:val="24"/>
        </w:rPr>
        <w:t xml:space="preserve"> and fresh </w:t>
      </w:r>
      <w:r w:rsidR="00911298" w:rsidRPr="00D1681F">
        <w:rPr>
          <w:rFonts w:asciiTheme="minorBidi" w:hAnsiTheme="minorBidi"/>
          <w:sz w:val="24"/>
          <w:szCs w:val="24"/>
        </w:rPr>
        <w:t xml:space="preserve">fruits. </w:t>
      </w:r>
    </w:p>
    <w:p w:rsidR="006848A9" w:rsidRPr="00D1681F" w:rsidRDefault="006848A9"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w:t>
      </w:r>
      <w:r w:rsidR="00603EF7" w:rsidRPr="00D1681F">
        <w:rPr>
          <w:rFonts w:asciiTheme="minorBidi" w:hAnsiTheme="minorBidi"/>
          <w:sz w:val="24"/>
          <w:szCs w:val="24"/>
        </w:rPr>
        <w:t>3</w:t>
      </w:r>
      <w:r w:rsidRPr="00D1681F">
        <w:rPr>
          <w:rFonts w:asciiTheme="minorBidi" w:hAnsiTheme="minorBidi"/>
          <w:sz w:val="24"/>
          <w:szCs w:val="24"/>
        </w:rPr>
        <w:t>)</w:t>
      </w:r>
      <w:r w:rsidRPr="00D1681F">
        <w:rPr>
          <w:rFonts w:asciiTheme="minorBidi" w:hAnsiTheme="minorBidi"/>
          <w:sz w:val="24"/>
          <w:szCs w:val="24"/>
        </w:rPr>
        <w:tab/>
        <w:t>The Authority</w:t>
      </w:r>
      <w:r w:rsidR="000A3C13" w:rsidRPr="00D1681F">
        <w:rPr>
          <w:rFonts w:asciiTheme="minorBidi" w:hAnsiTheme="minorBidi"/>
          <w:sz w:val="24"/>
          <w:szCs w:val="24"/>
        </w:rPr>
        <w:t xml:space="preserve"> may, with the approval of the G</w:t>
      </w:r>
      <w:r w:rsidRPr="00D1681F">
        <w:rPr>
          <w:rFonts w:asciiTheme="minorBidi" w:hAnsiTheme="minorBidi"/>
          <w:sz w:val="24"/>
          <w:szCs w:val="24"/>
        </w:rPr>
        <w:t>overnment and subject to such conditions as i</w:t>
      </w:r>
      <w:r w:rsidR="00C50997" w:rsidRPr="00D1681F">
        <w:rPr>
          <w:rFonts w:asciiTheme="minorBidi" w:hAnsiTheme="minorBidi"/>
          <w:sz w:val="24"/>
          <w:szCs w:val="24"/>
        </w:rPr>
        <w:t>t</w:t>
      </w:r>
      <w:r w:rsidRPr="00D1681F">
        <w:rPr>
          <w:rFonts w:asciiTheme="minorBidi" w:hAnsiTheme="minorBidi"/>
          <w:sz w:val="24"/>
          <w:szCs w:val="24"/>
        </w:rPr>
        <w:t xml:space="preserve"> may impose</w:t>
      </w:r>
      <w:r w:rsidR="00E95F71" w:rsidRPr="00D1681F">
        <w:rPr>
          <w:rFonts w:asciiTheme="minorBidi" w:hAnsiTheme="minorBidi"/>
          <w:sz w:val="24"/>
          <w:szCs w:val="24"/>
        </w:rPr>
        <w:t>,</w:t>
      </w:r>
      <w:r w:rsidRPr="00D1681F">
        <w:rPr>
          <w:rFonts w:asciiTheme="minorBidi" w:hAnsiTheme="minorBidi"/>
          <w:sz w:val="24"/>
          <w:szCs w:val="24"/>
        </w:rPr>
        <w:t xml:space="preserve"> by the notification in official Gazette</w:t>
      </w:r>
      <w:r w:rsidR="00FA7A96" w:rsidRPr="00D1681F">
        <w:rPr>
          <w:rFonts w:asciiTheme="minorBidi" w:hAnsiTheme="minorBidi"/>
          <w:sz w:val="24"/>
          <w:szCs w:val="24"/>
        </w:rPr>
        <w:t>,</w:t>
      </w:r>
      <w:r w:rsidR="00B1626B" w:rsidRPr="00D1681F">
        <w:rPr>
          <w:rFonts w:asciiTheme="minorBidi" w:hAnsiTheme="minorBidi"/>
          <w:sz w:val="24"/>
          <w:szCs w:val="24"/>
        </w:rPr>
        <w:t xml:space="preserve"> exempt any goods, or category or class of goods from the </w:t>
      </w:r>
      <w:r w:rsidR="00FA7A96" w:rsidRPr="00D1681F">
        <w:rPr>
          <w:rFonts w:asciiTheme="minorBidi" w:hAnsiTheme="minorBidi"/>
          <w:sz w:val="24"/>
          <w:szCs w:val="24"/>
        </w:rPr>
        <w:t xml:space="preserve">payment of </w:t>
      </w:r>
      <w:r w:rsidR="00B1626B" w:rsidRPr="00D1681F">
        <w:rPr>
          <w:rFonts w:asciiTheme="minorBidi" w:hAnsiTheme="minorBidi"/>
          <w:sz w:val="24"/>
          <w:szCs w:val="24"/>
        </w:rPr>
        <w:t>whole or any part of the cess</w:t>
      </w:r>
      <w:r w:rsidR="00C26D2B" w:rsidRPr="00D1681F">
        <w:rPr>
          <w:rFonts w:asciiTheme="minorBidi" w:hAnsiTheme="minorBidi"/>
          <w:sz w:val="24"/>
          <w:szCs w:val="24"/>
        </w:rPr>
        <w:t>.</w:t>
      </w:r>
    </w:p>
    <w:p w:rsidR="003068A9" w:rsidRDefault="003068A9" w:rsidP="00D1681F">
      <w:pPr>
        <w:spacing w:after="0" w:line="240" w:lineRule="auto"/>
        <w:jc w:val="center"/>
        <w:rPr>
          <w:rFonts w:asciiTheme="minorBidi" w:hAnsiTheme="minorBidi"/>
          <w:b/>
          <w:sz w:val="24"/>
          <w:szCs w:val="24"/>
        </w:rPr>
      </w:pPr>
    </w:p>
    <w:p w:rsidR="00162AB1" w:rsidRPr="00D1681F" w:rsidRDefault="00162AB1" w:rsidP="00D1681F">
      <w:pPr>
        <w:spacing w:after="0" w:line="240" w:lineRule="auto"/>
        <w:jc w:val="center"/>
        <w:rPr>
          <w:rFonts w:asciiTheme="minorBidi" w:hAnsiTheme="minorBidi"/>
          <w:b/>
          <w:sz w:val="24"/>
          <w:szCs w:val="24"/>
        </w:rPr>
      </w:pPr>
      <w:r w:rsidRPr="00D1681F">
        <w:rPr>
          <w:rFonts w:asciiTheme="minorBidi" w:hAnsiTheme="minorBidi"/>
          <w:b/>
          <w:sz w:val="24"/>
          <w:szCs w:val="24"/>
        </w:rPr>
        <w:t>C</w:t>
      </w:r>
      <w:r w:rsidR="000A3C13" w:rsidRPr="00D1681F">
        <w:rPr>
          <w:rFonts w:asciiTheme="minorBidi" w:hAnsiTheme="minorBidi"/>
          <w:b/>
          <w:sz w:val="24"/>
          <w:szCs w:val="24"/>
        </w:rPr>
        <w:t>HAPTER</w:t>
      </w:r>
      <w:r w:rsidR="00985232" w:rsidRPr="00D1681F">
        <w:rPr>
          <w:rFonts w:asciiTheme="minorBidi" w:hAnsiTheme="minorBidi"/>
          <w:b/>
          <w:sz w:val="24"/>
          <w:szCs w:val="24"/>
        </w:rPr>
        <w:t xml:space="preserve"> </w:t>
      </w:r>
      <w:r w:rsidRPr="00D1681F">
        <w:rPr>
          <w:rFonts w:asciiTheme="minorBidi" w:hAnsiTheme="minorBidi"/>
          <w:b/>
          <w:sz w:val="24"/>
          <w:szCs w:val="24"/>
        </w:rPr>
        <w:t>III</w:t>
      </w:r>
    </w:p>
    <w:p w:rsidR="00162AB1" w:rsidRPr="00D1681F" w:rsidRDefault="00162AB1" w:rsidP="00D1681F">
      <w:pPr>
        <w:spacing w:after="0" w:line="240" w:lineRule="auto"/>
        <w:jc w:val="center"/>
        <w:rPr>
          <w:rFonts w:asciiTheme="minorBidi" w:hAnsiTheme="minorBidi"/>
          <w:b/>
          <w:sz w:val="24"/>
          <w:szCs w:val="24"/>
        </w:rPr>
      </w:pPr>
      <w:r w:rsidRPr="00D1681F">
        <w:rPr>
          <w:rFonts w:asciiTheme="minorBidi" w:hAnsiTheme="minorBidi"/>
          <w:b/>
          <w:sz w:val="24"/>
          <w:szCs w:val="24"/>
        </w:rPr>
        <w:t xml:space="preserve">OFFENCES AND PENALTIES </w:t>
      </w:r>
    </w:p>
    <w:p w:rsidR="00350C1E" w:rsidRPr="00D1681F" w:rsidRDefault="000A3C13"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Default s</w:t>
      </w:r>
      <w:r w:rsidR="00161968" w:rsidRPr="00D1681F">
        <w:rPr>
          <w:rFonts w:asciiTheme="minorBidi" w:hAnsiTheme="minorBidi"/>
          <w:b/>
          <w:sz w:val="24"/>
          <w:szCs w:val="24"/>
        </w:rPr>
        <w:t>urcharge</w:t>
      </w:r>
      <w:r w:rsidRPr="00D1681F">
        <w:rPr>
          <w:rFonts w:asciiTheme="minorBidi" w:hAnsiTheme="minorBidi"/>
          <w:sz w:val="24"/>
          <w:szCs w:val="24"/>
        </w:rPr>
        <w:t>.–</w:t>
      </w:r>
      <w:r w:rsidR="00161968" w:rsidRPr="00D1681F">
        <w:rPr>
          <w:rFonts w:asciiTheme="minorBidi" w:hAnsiTheme="minorBidi"/>
          <w:sz w:val="24"/>
          <w:szCs w:val="24"/>
        </w:rPr>
        <w:t>(1) Where any person has not pa</w:t>
      </w:r>
      <w:r w:rsidR="00E95F71" w:rsidRPr="00D1681F">
        <w:rPr>
          <w:rFonts w:asciiTheme="minorBidi" w:hAnsiTheme="minorBidi"/>
          <w:sz w:val="24"/>
          <w:szCs w:val="24"/>
        </w:rPr>
        <w:t>id</w:t>
      </w:r>
      <w:r w:rsidR="00161968" w:rsidRPr="00D1681F">
        <w:rPr>
          <w:rFonts w:asciiTheme="minorBidi" w:hAnsiTheme="minorBidi"/>
          <w:sz w:val="24"/>
          <w:szCs w:val="24"/>
        </w:rPr>
        <w:t xml:space="preserve"> any amount of cess due under this Act, he shall, in addition to the cess due or any other penalties payable under th</w:t>
      </w:r>
      <w:r w:rsidR="001C629B" w:rsidRPr="00D1681F">
        <w:rPr>
          <w:rFonts w:asciiTheme="minorBidi" w:hAnsiTheme="minorBidi"/>
          <w:sz w:val="24"/>
          <w:szCs w:val="24"/>
        </w:rPr>
        <w:t>e</w:t>
      </w:r>
      <w:r w:rsidR="00161968" w:rsidRPr="00D1681F">
        <w:rPr>
          <w:rFonts w:asciiTheme="minorBidi" w:hAnsiTheme="minorBidi"/>
          <w:sz w:val="24"/>
          <w:szCs w:val="24"/>
        </w:rPr>
        <w:t xml:space="preserve"> Act, pay default surcharge</w:t>
      </w:r>
      <w:r w:rsidR="00605096" w:rsidRPr="00D1681F">
        <w:rPr>
          <w:rFonts w:asciiTheme="minorBidi" w:hAnsiTheme="minorBidi"/>
          <w:sz w:val="24"/>
          <w:szCs w:val="24"/>
        </w:rPr>
        <w:t xml:space="preserve"> at the rate of </w:t>
      </w:r>
      <w:r w:rsidR="00E95F71" w:rsidRPr="00D1681F">
        <w:rPr>
          <w:rFonts w:asciiTheme="minorBidi" w:hAnsiTheme="minorBidi"/>
          <w:sz w:val="24"/>
          <w:szCs w:val="24"/>
        </w:rPr>
        <w:t>two</w:t>
      </w:r>
      <w:r w:rsidR="00350C1E" w:rsidRPr="00D1681F">
        <w:rPr>
          <w:rFonts w:asciiTheme="minorBidi" w:hAnsiTheme="minorBidi"/>
          <w:sz w:val="24"/>
          <w:szCs w:val="24"/>
        </w:rPr>
        <w:t xml:space="preserve"> percent of the payable amount of the cess per month. </w:t>
      </w:r>
    </w:p>
    <w:p w:rsidR="00BA2CCF" w:rsidRPr="00D1681F" w:rsidRDefault="00350C1E" w:rsidP="00D1681F">
      <w:pPr>
        <w:pStyle w:val="ListParagraph"/>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(2)</w:t>
      </w:r>
      <w:r w:rsidRPr="00D1681F">
        <w:rPr>
          <w:rFonts w:asciiTheme="minorBidi" w:hAnsiTheme="minorBidi"/>
          <w:sz w:val="24"/>
          <w:szCs w:val="24"/>
        </w:rPr>
        <w:tab/>
        <w:t>Where necessary</w:t>
      </w:r>
      <w:r w:rsidR="001C629B" w:rsidRPr="00D1681F">
        <w:rPr>
          <w:rFonts w:asciiTheme="minorBidi" w:hAnsiTheme="minorBidi"/>
          <w:sz w:val="24"/>
          <w:szCs w:val="24"/>
        </w:rPr>
        <w:t>,</w:t>
      </w:r>
      <w:r w:rsidRPr="00D1681F">
        <w:rPr>
          <w:rFonts w:asciiTheme="minorBidi" w:hAnsiTheme="minorBidi"/>
          <w:sz w:val="24"/>
          <w:szCs w:val="24"/>
        </w:rPr>
        <w:t xml:space="preserve"> the amount of default surcharge shall be prorated </w:t>
      </w:r>
      <w:r w:rsidR="00E82411" w:rsidRPr="00D1681F">
        <w:rPr>
          <w:rFonts w:asciiTheme="minorBidi" w:hAnsiTheme="minorBidi"/>
          <w:sz w:val="24"/>
          <w:szCs w:val="24"/>
        </w:rPr>
        <w:t xml:space="preserve">but </w:t>
      </w:r>
      <w:r w:rsidRPr="00D1681F">
        <w:rPr>
          <w:rFonts w:asciiTheme="minorBidi" w:hAnsiTheme="minorBidi"/>
          <w:sz w:val="24"/>
          <w:szCs w:val="24"/>
        </w:rPr>
        <w:t xml:space="preserve">in a case the period of default is less than one month, the amount of default surcharge shall </w:t>
      </w:r>
      <w:r w:rsidR="00E82411" w:rsidRPr="00D1681F">
        <w:rPr>
          <w:rFonts w:asciiTheme="minorBidi" w:hAnsiTheme="minorBidi"/>
          <w:sz w:val="24"/>
          <w:szCs w:val="24"/>
        </w:rPr>
        <w:t xml:space="preserve">not </w:t>
      </w:r>
      <w:r w:rsidRPr="00D1681F">
        <w:rPr>
          <w:rFonts w:asciiTheme="minorBidi" w:hAnsiTheme="minorBidi"/>
          <w:sz w:val="24"/>
          <w:szCs w:val="24"/>
        </w:rPr>
        <w:t xml:space="preserve">be prorated. </w:t>
      </w:r>
    </w:p>
    <w:p w:rsidR="00BA2CCF" w:rsidRDefault="00BA2CCF" w:rsidP="00D1681F">
      <w:pPr>
        <w:spacing w:after="0" w:line="240" w:lineRule="auto"/>
        <w:jc w:val="both"/>
        <w:rPr>
          <w:rFonts w:asciiTheme="minorBidi" w:hAnsiTheme="minorBidi"/>
          <w:sz w:val="24"/>
          <w:szCs w:val="24"/>
        </w:rPr>
      </w:pPr>
      <w:r w:rsidRPr="00D1681F">
        <w:rPr>
          <w:rFonts w:asciiTheme="minorBidi" w:hAnsiTheme="minorBidi"/>
          <w:b/>
          <w:sz w:val="24"/>
          <w:szCs w:val="24"/>
        </w:rPr>
        <w:t>Explanation</w:t>
      </w:r>
      <w:r w:rsidR="000A3C13" w:rsidRPr="00D1681F">
        <w:rPr>
          <w:rFonts w:asciiTheme="minorBidi" w:hAnsiTheme="minorBidi"/>
          <w:sz w:val="24"/>
          <w:szCs w:val="24"/>
        </w:rPr>
        <w:t>.–</w:t>
      </w:r>
      <w:r w:rsidRPr="00D1681F">
        <w:rPr>
          <w:rFonts w:asciiTheme="minorBidi" w:hAnsiTheme="minorBidi"/>
          <w:sz w:val="24"/>
          <w:szCs w:val="24"/>
        </w:rPr>
        <w:t>For</w:t>
      </w:r>
      <w:r w:rsidR="00143C60" w:rsidRPr="00D1681F">
        <w:rPr>
          <w:rFonts w:asciiTheme="minorBidi" w:hAnsiTheme="minorBidi"/>
          <w:sz w:val="24"/>
          <w:szCs w:val="24"/>
        </w:rPr>
        <w:t xml:space="preserve"> the</w:t>
      </w:r>
      <w:r w:rsidRPr="00D1681F">
        <w:rPr>
          <w:rFonts w:asciiTheme="minorBidi" w:hAnsiTheme="minorBidi"/>
          <w:sz w:val="24"/>
          <w:szCs w:val="24"/>
        </w:rPr>
        <w:t xml:space="preserve"> purpose</w:t>
      </w:r>
      <w:r w:rsidR="001F3A86" w:rsidRPr="00D1681F">
        <w:rPr>
          <w:rFonts w:asciiTheme="minorBidi" w:hAnsiTheme="minorBidi"/>
          <w:sz w:val="24"/>
          <w:szCs w:val="24"/>
        </w:rPr>
        <w:t>s</w:t>
      </w:r>
      <w:r w:rsidRPr="00D1681F">
        <w:rPr>
          <w:rFonts w:asciiTheme="minorBidi" w:hAnsiTheme="minorBidi"/>
          <w:sz w:val="24"/>
          <w:szCs w:val="24"/>
        </w:rPr>
        <w:t xml:space="preserve"> of this section, the </w:t>
      </w:r>
      <w:r w:rsidR="00D73567" w:rsidRPr="00D1681F">
        <w:rPr>
          <w:rFonts w:asciiTheme="minorBidi" w:hAnsiTheme="minorBidi"/>
          <w:sz w:val="24"/>
          <w:szCs w:val="24"/>
        </w:rPr>
        <w:t>cess</w:t>
      </w:r>
      <w:r w:rsidRPr="00D1681F">
        <w:rPr>
          <w:rFonts w:asciiTheme="minorBidi" w:hAnsiTheme="minorBidi"/>
          <w:sz w:val="24"/>
          <w:szCs w:val="24"/>
        </w:rPr>
        <w:t xml:space="preserve"> due does not include penalty.</w:t>
      </w:r>
    </w:p>
    <w:p w:rsidR="003068A9" w:rsidRPr="00D1681F" w:rsidRDefault="003068A9" w:rsidP="00D1681F">
      <w:pPr>
        <w:spacing w:after="0" w:line="240" w:lineRule="auto"/>
        <w:jc w:val="both"/>
        <w:rPr>
          <w:rFonts w:asciiTheme="minorBidi" w:hAnsiTheme="minorBidi"/>
          <w:sz w:val="24"/>
          <w:szCs w:val="24"/>
        </w:rPr>
      </w:pPr>
    </w:p>
    <w:p w:rsidR="00641728" w:rsidRPr="003068A9" w:rsidRDefault="006F2271"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Penalty</w:t>
      </w:r>
      <w:r w:rsidR="000A3C13" w:rsidRPr="00D1681F">
        <w:rPr>
          <w:rFonts w:asciiTheme="minorBidi" w:hAnsiTheme="minorBidi"/>
          <w:sz w:val="24"/>
          <w:szCs w:val="24"/>
        </w:rPr>
        <w:t>.–</w:t>
      </w:r>
      <w:r w:rsidR="00D83306" w:rsidRPr="00D1681F">
        <w:rPr>
          <w:rFonts w:asciiTheme="minorBidi" w:hAnsiTheme="minorBidi"/>
          <w:sz w:val="24"/>
          <w:szCs w:val="24"/>
        </w:rPr>
        <w:t>Where a person has failed to pay any amount of cess, he shall be liable to pay</w:t>
      </w:r>
      <w:r w:rsidR="001F3A86" w:rsidRPr="00D1681F">
        <w:rPr>
          <w:rFonts w:asciiTheme="minorBidi" w:hAnsiTheme="minorBidi"/>
          <w:sz w:val="24"/>
          <w:szCs w:val="24"/>
        </w:rPr>
        <w:t xml:space="preserve"> a</w:t>
      </w:r>
      <w:r w:rsidR="00D83306" w:rsidRPr="00D1681F">
        <w:rPr>
          <w:rFonts w:asciiTheme="minorBidi" w:hAnsiTheme="minorBidi"/>
          <w:sz w:val="24"/>
          <w:szCs w:val="24"/>
        </w:rPr>
        <w:t xml:space="preserve"> penalty not exceeding ten percent of the amount of cess due and payable. </w:t>
      </w:r>
    </w:p>
    <w:p w:rsidR="003068A9" w:rsidRPr="00D1681F" w:rsidRDefault="003068A9" w:rsidP="003068A9">
      <w:pPr>
        <w:pStyle w:val="ListParagraph"/>
        <w:spacing w:after="0" w:line="240" w:lineRule="auto"/>
        <w:ind w:left="0"/>
        <w:contextualSpacing w:val="0"/>
        <w:jc w:val="both"/>
        <w:rPr>
          <w:rFonts w:asciiTheme="minorBidi" w:hAnsiTheme="minorBidi"/>
          <w:b/>
          <w:sz w:val="24"/>
          <w:szCs w:val="24"/>
        </w:rPr>
      </w:pPr>
    </w:p>
    <w:p w:rsidR="00676898" w:rsidRPr="00D1681F" w:rsidRDefault="007E4CB4"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Wai</w:t>
      </w:r>
      <w:r w:rsidR="004852E2" w:rsidRPr="00D1681F">
        <w:rPr>
          <w:rFonts w:asciiTheme="minorBidi" w:hAnsiTheme="minorBidi"/>
          <w:b/>
          <w:sz w:val="24"/>
          <w:szCs w:val="24"/>
        </w:rPr>
        <w:t>v</w:t>
      </w:r>
      <w:r w:rsidRPr="00D1681F">
        <w:rPr>
          <w:rFonts w:asciiTheme="minorBidi" w:hAnsiTheme="minorBidi"/>
          <w:b/>
          <w:sz w:val="24"/>
          <w:szCs w:val="24"/>
        </w:rPr>
        <w:t>er of default surcharge or penalty</w:t>
      </w:r>
      <w:r w:rsidR="000A3C13" w:rsidRPr="00D1681F">
        <w:rPr>
          <w:rFonts w:asciiTheme="minorBidi" w:hAnsiTheme="minorBidi"/>
          <w:sz w:val="24"/>
          <w:szCs w:val="24"/>
        </w:rPr>
        <w:t>.–</w:t>
      </w:r>
      <w:r w:rsidRPr="00D1681F">
        <w:rPr>
          <w:rFonts w:asciiTheme="minorBidi" w:hAnsiTheme="minorBidi"/>
          <w:sz w:val="24"/>
          <w:szCs w:val="24"/>
        </w:rPr>
        <w:t>The Authority may</w:t>
      </w:r>
      <w:r w:rsidR="00E82411" w:rsidRPr="00D1681F">
        <w:rPr>
          <w:rFonts w:asciiTheme="minorBidi" w:hAnsiTheme="minorBidi"/>
          <w:sz w:val="24"/>
          <w:szCs w:val="24"/>
        </w:rPr>
        <w:t>,</w:t>
      </w:r>
      <w:r w:rsidRPr="00D1681F">
        <w:rPr>
          <w:rFonts w:asciiTheme="minorBidi" w:hAnsiTheme="minorBidi"/>
          <w:sz w:val="24"/>
          <w:szCs w:val="24"/>
        </w:rPr>
        <w:t xml:space="preserve"> subject to such conditions </w:t>
      </w:r>
      <w:r w:rsidR="00E82411" w:rsidRPr="00D1681F">
        <w:rPr>
          <w:rFonts w:asciiTheme="minorBidi" w:hAnsiTheme="minorBidi"/>
          <w:sz w:val="24"/>
          <w:szCs w:val="24"/>
        </w:rPr>
        <w:t>as it deems appropriate,</w:t>
      </w:r>
      <w:r w:rsidR="00242910" w:rsidRPr="00D1681F">
        <w:rPr>
          <w:rFonts w:asciiTheme="minorBidi" w:hAnsiTheme="minorBidi"/>
          <w:sz w:val="24"/>
          <w:szCs w:val="24"/>
        </w:rPr>
        <w:t xml:space="preserve"> </w:t>
      </w:r>
      <w:r w:rsidR="00FE74C0" w:rsidRPr="00D1681F">
        <w:rPr>
          <w:rFonts w:asciiTheme="minorBidi" w:hAnsiTheme="minorBidi"/>
          <w:sz w:val="24"/>
          <w:szCs w:val="24"/>
        </w:rPr>
        <w:t>waive</w:t>
      </w:r>
      <w:r w:rsidRPr="00D1681F">
        <w:rPr>
          <w:rFonts w:asciiTheme="minorBidi" w:hAnsiTheme="minorBidi"/>
          <w:sz w:val="24"/>
          <w:szCs w:val="24"/>
        </w:rPr>
        <w:t xml:space="preserve"> the payment of default surcharge </w:t>
      </w:r>
      <w:r w:rsidR="00E82411" w:rsidRPr="00D1681F">
        <w:rPr>
          <w:rFonts w:asciiTheme="minorBidi" w:hAnsiTheme="minorBidi"/>
          <w:sz w:val="24"/>
          <w:szCs w:val="24"/>
        </w:rPr>
        <w:t xml:space="preserve">on cess under section </w:t>
      </w:r>
      <w:r w:rsidR="00E04D32" w:rsidRPr="00D1681F">
        <w:rPr>
          <w:rFonts w:asciiTheme="minorBidi" w:hAnsiTheme="minorBidi"/>
          <w:sz w:val="24"/>
          <w:szCs w:val="24"/>
        </w:rPr>
        <w:t>7</w:t>
      </w:r>
      <w:r w:rsidR="00E82411" w:rsidRPr="00D1681F">
        <w:rPr>
          <w:rFonts w:asciiTheme="minorBidi" w:hAnsiTheme="minorBidi"/>
          <w:sz w:val="24"/>
          <w:szCs w:val="24"/>
        </w:rPr>
        <w:t xml:space="preserve"> or</w:t>
      </w:r>
      <w:r w:rsidRPr="00D1681F">
        <w:rPr>
          <w:rFonts w:asciiTheme="minorBidi" w:hAnsiTheme="minorBidi"/>
          <w:sz w:val="24"/>
          <w:szCs w:val="24"/>
        </w:rPr>
        <w:t xml:space="preserve"> penalty </w:t>
      </w:r>
      <w:r w:rsidR="00E82411" w:rsidRPr="00D1681F">
        <w:rPr>
          <w:rFonts w:asciiTheme="minorBidi" w:hAnsiTheme="minorBidi"/>
          <w:sz w:val="24"/>
          <w:szCs w:val="24"/>
        </w:rPr>
        <w:t xml:space="preserve">under section </w:t>
      </w:r>
      <w:r w:rsidR="00E04D32" w:rsidRPr="00D1681F">
        <w:rPr>
          <w:rFonts w:asciiTheme="minorBidi" w:hAnsiTheme="minorBidi"/>
          <w:sz w:val="24"/>
          <w:szCs w:val="24"/>
        </w:rPr>
        <w:t>8</w:t>
      </w:r>
      <w:r w:rsidR="00E82411" w:rsidRPr="00D1681F">
        <w:rPr>
          <w:rFonts w:asciiTheme="minorBidi" w:hAnsiTheme="minorBidi"/>
          <w:sz w:val="24"/>
          <w:szCs w:val="24"/>
        </w:rPr>
        <w:t xml:space="preserve"> </w:t>
      </w:r>
      <w:r w:rsidRPr="00D1681F">
        <w:rPr>
          <w:rFonts w:asciiTheme="minorBidi" w:hAnsiTheme="minorBidi"/>
          <w:sz w:val="24"/>
          <w:szCs w:val="24"/>
        </w:rPr>
        <w:t>in any case or class of cases.</w:t>
      </w:r>
    </w:p>
    <w:p w:rsidR="003068A9" w:rsidRDefault="003068A9" w:rsidP="00D1681F">
      <w:pPr>
        <w:spacing w:after="0" w:line="240" w:lineRule="auto"/>
        <w:jc w:val="center"/>
        <w:rPr>
          <w:rFonts w:asciiTheme="minorBidi" w:hAnsiTheme="minorBidi"/>
          <w:b/>
          <w:sz w:val="24"/>
          <w:szCs w:val="24"/>
        </w:rPr>
      </w:pPr>
    </w:p>
    <w:p w:rsidR="00641728" w:rsidRPr="00D1681F" w:rsidRDefault="00676898" w:rsidP="00D1681F">
      <w:pPr>
        <w:spacing w:after="0" w:line="240" w:lineRule="auto"/>
        <w:jc w:val="center"/>
        <w:rPr>
          <w:rFonts w:asciiTheme="minorBidi" w:hAnsiTheme="minorBidi"/>
          <w:b/>
          <w:sz w:val="24"/>
          <w:szCs w:val="24"/>
        </w:rPr>
      </w:pPr>
      <w:r w:rsidRPr="00D1681F">
        <w:rPr>
          <w:rFonts w:asciiTheme="minorBidi" w:hAnsiTheme="minorBidi"/>
          <w:b/>
          <w:sz w:val="24"/>
          <w:szCs w:val="24"/>
        </w:rPr>
        <w:t>C</w:t>
      </w:r>
      <w:r w:rsidR="000A3C13" w:rsidRPr="00D1681F">
        <w:rPr>
          <w:rFonts w:asciiTheme="minorBidi" w:hAnsiTheme="minorBidi"/>
          <w:b/>
          <w:sz w:val="24"/>
          <w:szCs w:val="24"/>
        </w:rPr>
        <w:t>HAPTER</w:t>
      </w:r>
      <w:r w:rsidRPr="00D1681F">
        <w:rPr>
          <w:rFonts w:asciiTheme="minorBidi" w:hAnsiTheme="minorBidi"/>
          <w:b/>
          <w:sz w:val="24"/>
          <w:szCs w:val="24"/>
        </w:rPr>
        <w:t xml:space="preserve"> IV</w:t>
      </w:r>
    </w:p>
    <w:p w:rsidR="00676898" w:rsidRPr="00D1681F" w:rsidRDefault="00676898" w:rsidP="00D1681F">
      <w:pPr>
        <w:spacing w:after="0" w:line="240" w:lineRule="auto"/>
        <w:jc w:val="center"/>
        <w:rPr>
          <w:rFonts w:asciiTheme="minorBidi" w:hAnsiTheme="minorBidi"/>
          <w:b/>
          <w:sz w:val="24"/>
          <w:szCs w:val="24"/>
        </w:rPr>
      </w:pPr>
      <w:r w:rsidRPr="00D1681F">
        <w:rPr>
          <w:rFonts w:asciiTheme="minorBidi" w:hAnsiTheme="minorBidi"/>
          <w:b/>
          <w:sz w:val="24"/>
          <w:szCs w:val="24"/>
        </w:rPr>
        <w:t>MISCELLANEOUS</w:t>
      </w:r>
    </w:p>
    <w:p w:rsidR="00C9042A" w:rsidRPr="00D1681F" w:rsidRDefault="00A351BA" w:rsidP="00D1681F">
      <w:pPr>
        <w:pStyle w:val="ListParagraph"/>
        <w:numPr>
          <w:ilvl w:val="0"/>
          <w:numId w:val="2"/>
        </w:numPr>
        <w:spacing w:after="0" w:line="240" w:lineRule="auto"/>
        <w:ind w:left="0" w:firstLine="0"/>
        <w:contextualSpacing w:val="0"/>
        <w:jc w:val="both"/>
        <w:rPr>
          <w:rFonts w:asciiTheme="minorBidi" w:hAnsiTheme="minorBidi"/>
          <w:sz w:val="24"/>
          <w:szCs w:val="24"/>
        </w:rPr>
      </w:pPr>
      <w:r w:rsidRPr="00D1681F">
        <w:rPr>
          <w:rFonts w:asciiTheme="minorBidi" w:hAnsiTheme="minorBidi"/>
          <w:b/>
          <w:sz w:val="24"/>
          <w:szCs w:val="24"/>
        </w:rPr>
        <w:t>Application of provisions of other laws</w:t>
      </w:r>
      <w:r w:rsidR="000A3C13" w:rsidRPr="00D1681F">
        <w:rPr>
          <w:rFonts w:asciiTheme="minorBidi" w:hAnsiTheme="minorBidi"/>
          <w:sz w:val="24"/>
          <w:szCs w:val="24"/>
        </w:rPr>
        <w:t>.–</w:t>
      </w:r>
      <w:r w:rsidRPr="00D1681F">
        <w:rPr>
          <w:rFonts w:asciiTheme="minorBidi" w:hAnsiTheme="minorBidi"/>
          <w:sz w:val="24"/>
          <w:szCs w:val="24"/>
        </w:rPr>
        <w:t xml:space="preserve"> (1) In case of goods import</w:t>
      </w:r>
      <w:r w:rsidR="000A3C13" w:rsidRPr="00D1681F">
        <w:rPr>
          <w:rFonts w:asciiTheme="minorBidi" w:hAnsiTheme="minorBidi"/>
          <w:sz w:val="24"/>
          <w:szCs w:val="24"/>
        </w:rPr>
        <w:t>ed into or exported out of the P</w:t>
      </w:r>
      <w:r w:rsidR="00624A21" w:rsidRPr="00D1681F">
        <w:rPr>
          <w:rFonts w:asciiTheme="minorBidi" w:hAnsiTheme="minorBidi"/>
          <w:sz w:val="24"/>
          <w:szCs w:val="24"/>
        </w:rPr>
        <w:t>unjab</w:t>
      </w:r>
      <w:r w:rsidRPr="00D1681F">
        <w:rPr>
          <w:rFonts w:asciiTheme="minorBidi" w:hAnsiTheme="minorBidi"/>
          <w:sz w:val="24"/>
          <w:szCs w:val="24"/>
        </w:rPr>
        <w:t xml:space="preserve">, the Customs Act </w:t>
      </w:r>
      <w:r w:rsidR="00C9042A" w:rsidRPr="00D1681F">
        <w:rPr>
          <w:rFonts w:asciiTheme="minorBidi" w:hAnsiTheme="minorBidi"/>
          <w:sz w:val="24"/>
          <w:szCs w:val="24"/>
        </w:rPr>
        <w:t>shall</w:t>
      </w:r>
      <w:r w:rsidR="00624A21" w:rsidRPr="00D1681F">
        <w:rPr>
          <w:rFonts w:asciiTheme="minorBidi" w:hAnsiTheme="minorBidi"/>
          <w:sz w:val="24"/>
          <w:szCs w:val="24"/>
        </w:rPr>
        <w:t>, as nearly as possible,</w:t>
      </w:r>
      <w:r w:rsidR="00C9042A" w:rsidRPr="00D1681F">
        <w:rPr>
          <w:rFonts w:asciiTheme="minorBidi" w:hAnsiTheme="minorBidi"/>
          <w:sz w:val="24"/>
          <w:szCs w:val="24"/>
        </w:rPr>
        <w:t xml:space="preserve"> apply to the collection, payment and administration of the cess </w:t>
      </w:r>
      <w:r w:rsidR="000A3C13" w:rsidRPr="00D1681F">
        <w:rPr>
          <w:rFonts w:asciiTheme="minorBidi" w:hAnsiTheme="minorBidi"/>
          <w:sz w:val="24"/>
          <w:szCs w:val="24"/>
        </w:rPr>
        <w:t xml:space="preserve">in so far as </w:t>
      </w:r>
      <w:r w:rsidR="006C4211" w:rsidRPr="00D1681F">
        <w:rPr>
          <w:rFonts w:asciiTheme="minorBidi" w:hAnsiTheme="minorBidi"/>
          <w:sz w:val="24"/>
          <w:szCs w:val="24"/>
        </w:rPr>
        <w:t>it</w:t>
      </w:r>
      <w:r w:rsidR="000A3C13" w:rsidRPr="00D1681F">
        <w:rPr>
          <w:rFonts w:asciiTheme="minorBidi" w:hAnsiTheme="minorBidi"/>
          <w:sz w:val="24"/>
          <w:szCs w:val="24"/>
        </w:rPr>
        <w:t xml:space="preserve"> relate</w:t>
      </w:r>
      <w:r w:rsidR="006C4211" w:rsidRPr="00D1681F">
        <w:rPr>
          <w:rFonts w:asciiTheme="minorBidi" w:hAnsiTheme="minorBidi"/>
          <w:sz w:val="24"/>
          <w:szCs w:val="24"/>
        </w:rPr>
        <w:t>s</w:t>
      </w:r>
      <w:r w:rsidR="000A3C13" w:rsidRPr="00D1681F">
        <w:rPr>
          <w:rFonts w:asciiTheme="minorBidi" w:hAnsiTheme="minorBidi"/>
          <w:sz w:val="24"/>
          <w:szCs w:val="24"/>
        </w:rPr>
        <w:t xml:space="preserve"> to:</w:t>
      </w:r>
    </w:p>
    <w:p w:rsidR="00980BF6" w:rsidRPr="00D1681F" w:rsidRDefault="00C9042A" w:rsidP="00D1681F">
      <w:pPr>
        <w:pStyle w:val="ListParagraph"/>
        <w:numPr>
          <w:ilvl w:val="0"/>
          <w:numId w:val="6"/>
        </w:numPr>
        <w:spacing w:after="0" w:line="240" w:lineRule="auto"/>
        <w:ind w:left="1627" w:hanging="187"/>
        <w:contextualSpacing w:val="0"/>
        <w:jc w:val="both"/>
        <w:rPr>
          <w:rFonts w:asciiTheme="minorBidi" w:hAnsiTheme="minorBidi"/>
          <w:sz w:val="24"/>
          <w:szCs w:val="24"/>
        </w:rPr>
      </w:pPr>
      <w:r w:rsidRPr="00D1681F">
        <w:rPr>
          <w:rFonts w:asciiTheme="minorBidi" w:hAnsiTheme="minorBidi"/>
          <w:sz w:val="24"/>
          <w:szCs w:val="24"/>
        </w:rPr>
        <w:t>manner, time and mode of payment;</w:t>
      </w:r>
    </w:p>
    <w:p w:rsidR="008F7AE1" w:rsidRPr="00D1681F" w:rsidRDefault="0085214B" w:rsidP="00D1681F">
      <w:pPr>
        <w:pStyle w:val="ListParagraph"/>
        <w:numPr>
          <w:ilvl w:val="0"/>
          <w:numId w:val="6"/>
        </w:numPr>
        <w:spacing w:after="0" w:line="240" w:lineRule="auto"/>
        <w:ind w:left="1627" w:hanging="187"/>
        <w:contextualSpacing w:val="0"/>
        <w:jc w:val="both"/>
        <w:rPr>
          <w:rFonts w:asciiTheme="minorBidi" w:hAnsiTheme="minorBidi"/>
          <w:sz w:val="24"/>
          <w:szCs w:val="24"/>
        </w:rPr>
      </w:pPr>
      <w:r w:rsidRPr="00D1681F">
        <w:rPr>
          <w:rFonts w:asciiTheme="minorBidi" w:hAnsiTheme="minorBidi"/>
          <w:sz w:val="24"/>
          <w:szCs w:val="24"/>
        </w:rPr>
        <w:t>declarations</w:t>
      </w:r>
      <w:r w:rsidR="006E0BBE" w:rsidRPr="00D1681F">
        <w:rPr>
          <w:rFonts w:asciiTheme="minorBidi" w:hAnsiTheme="minorBidi"/>
          <w:sz w:val="24"/>
          <w:szCs w:val="24"/>
        </w:rPr>
        <w:t>, processing</w:t>
      </w:r>
      <w:r w:rsidRPr="00D1681F">
        <w:rPr>
          <w:rFonts w:asciiTheme="minorBidi" w:hAnsiTheme="minorBidi"/>
          <w:sz w:val="24"/>
          <w:szCs w:val="24"/>
        </w:rPr>
        <w:t xml:space="preserve"> and management thereof;</w:t>
      </w:r>
    </w:p>
    <w:p w:rsidR="00C9042A" w:rsidRPr="00D1681F" w:rsidRDefault="00C9042A" w:rsidP="00D1681F">
      <w:pPr>
        <w:pStyle w:val="ListParagraph"/>
        <w:numPr>
          <w:ilvl w:val="0"/>
          <w:numId w:val="6"/>
        </w:numPr>
        <w:spacing w:after="0" w:line="240" w:lineRule="auto"/>
        <w:ind w:left="1627" w:hanging="187"/>
        <w:contextualSpacing w:val="0"/>
        <w:jc w:val="both"/>
        <w:rPr>
          <w:rFonts w:asciiTheme="minorBidi" w:hAnsiTheme="minorBidi"/>
          <w:sz w:val="24"/>
          <w:szCs w:val="24"/>
        </w:rPr>
      </w:pPr>
      <w:r w:rsidRPr="00D1681F">
        <w:rPr>
          <w:rFonts w:asciiTheme="minorBidi" w:hAnsiTheme="minorBidi"/>
          <w:sz w:val="24"/>
          <w:szCs w:val="24"/>
        </w:rPr>
        <w:t>keeping of records</w:t>
      </w:r>
      <w:r w:rsidR="006E0BBE" w:rsidRPr="00D1681F">
        <w:rPr>
          <w:rFonts w:asciiTheme="minorBidi" w:hAnsiTheme="minorBidi"/>
          <w:sz w:val="24"/>
          <w:szCs w:val="24"/>
        </w:rPr>
        <w:t>, accounts</w:t>
      </w:r>
      <w:r w:rsidRPr="00D1681F">
        <w:rPr>
          <w:rFonts w:asciiTheme="minorBidi" w:hAnsiTheme="minorBidi"/>
          <w:sz w:val="24"/>
          <w:szCs w:val="24"/>
        </w:rPr>
        <w:t xml:space="preserve"> and documents;</w:t>
      </w:r>
    </w:p>
    <w:p w:rsidR="00C9042A" w:rsidRPr="00D1681F" w:rsidRDefault="00C9042A" w:rsidP="00D1681F">
      <w:pPr>
        <w:pStyle w:val="ListParagraph"/>
        <w:numPr>
          <w:ilvl w:val="0"/>
          <w:numId w:val="6"/>
        </w:numPr>
        <w:spacing w:after="0" w:line="240" w:lineRule="auto"/>
        <w:ind w:left="1627" w:hanging="187"/>
        <w:contextualSpacing w:val="0"/>
        <w:jc w:val="both"/>
        <w:rPr>
          <w:rFonts w:asciiTheme="minorBidi" w:hAnsiTheme="minorBidi"/>
          <w:sz w:val="24"/>
          <w:szCs w:val="24"/>
        </w:rPr>
      </w:pPr>
      <w:r w:rsidRPr="00D1681F">
        <w:rPr>
          <w:rFonts w:asciiTheme="minorBidi" w:hAnsiTheme="minorBidi"/>
          <w:sz w:val="24"/>
          <w:szCs w:val="24"/>
        </w:rPr>
        <w:t>enforcement and adjudication</w:t>
      </w:r>
      <w:r w:rsidR="00DC21D8" w:rsidRPr="00D1681F">
        <w:rPr>
          <w:rFonts w:asciiTheme="minorBidi" w:hAnsiTheme="minorBidi"/>
          <w:sz w:val="24"/>
          <w:szCs w:val="24"/>
        </w:rPr>
        <w:t xml:space="preserve"> including appeals</w:t>
      </w:r>
      <w:r w:rsidRPr="00D1681F">
        <w:rPr>
          <w:rFonts w:asciiTheme="minorBidi" w:hAnsiTheme="minorBidi"/>
          <w:sz w:val="24"/>
          <w:szCs w:val="24"/>
        </w:rPr>
        <w:t>;</w:t>
      </w:r>
    </w:p>
    <w:p w:rsidR="00C9042A" w:rsidRPr="00D1681F" w:rsidRDefault="00C9042A" w:rsidP="00D1681F">
      <w:pPr>
        <w:pStyle w:val="ListParagraph"/>
        <w:numPr>
          <w:ilvl w:val="0"/>
          <w:numId w:val="6"/>
        </w:numPr>
        <w:spacing w:after="0" w:line="240" w:lineRule="auto"/>
        <w:ind w:left="1627" w:hanging="187"/>
        <w:contextualSpacing w:val="0"/>
        <w:jc w:val="both"/>
        <w:rPr>
          <w:rFonts w:asciiTheme="minorBidi" w:hAnsiTheme="minorBidi"/>
          <w:sz w:val="24"/>
          <w:szCs w:val="24"/>
        </w:rPr>
      </w:pPr>
      <w:r w:rsidRPr="00D1681F">
        <w:rPr>
          <w:rFonts w:asciiTheme="minorBidi" w:hAnsiTheme="minorBidi"/>
          <w:sz w:val="24"/>
          <w:szCs w:val="24"/>
        </w:rPr>
        <w:t xml:space="preserve">penalties and prosecution; and </w:t>
      </w:r>
    </w:p>
    <w:p w:rsidR="00980BF6" w:rsidRPr="00D1681F" w:rsidRDefault="00C9042A" w:rsidP="00D1681F">
      <w:pPr>
        <w:pStyle w:val="ListParagraph"/>
        <w:numPr>
          <w:ilvl w:val="0"/>
          <w:numId w:val="6"/>
        </w:numPr>
        <w:spacing w:after="0" w:line="240" w:lineRule="auto"/>
        <w:ind w:left="1620" w:hanging="187"/>
        <w:contextualSpacing w:val="0"/>
        <w:jc w:val="both"/>
        <w:rPr>
          <w:rFonts w:asciiTheme="minorBidi" w:hAnsiTheme="minorBidi"/>
          <w:sz w:val="24"/>
          <w:szCs w:val="24"/>
        </w:rPr>
      </w:pPr>
      <w:r w:rsidRPr="00D1681F">
        <w:rPr>
          <w:rFonts w:asciiTheme="minorBidi" w:hAnsiTheme="minorBidi"/>
          <w:sz w:val="24"/>
          <w:szCs w:val="24"/>
        </w:rPr>
        <w:t xml:space="preserve">all other ancillary matters. </w:t>
      </w:r>
    </w:p>
    <w:p w:rsidR="00D80480" w:rsidRPr="00D1681F" w:rsidRDefault="000A3C13" w:rsidP="00D1681F">
      <w:pPr>
        <w:spacing w:after="0" w:line="240" w:lineRule="auto"/>
        <w:ind w:firstLine="720"/>
        <w:jc w:val="both"/>
        <w:rPr>
          <w:rFonts w:asciiTheme="minorBidi" w:hAnsiTheme="minorBidi"/>
          <w:sz w:val="24"/>
          <w:szCs w:val="24"/>
        </w:rPr>
      </w:pPr>
      <w:r w:rsidRPr="00D1681F">
        <w:rPr>
          <w:rFonts w:asciiTheme="minorBidi" w:hAnsiTheme="minorBidi"/>
          <w:sz w:val="24"/>
          <w:szCs w:val="24"/>
        </w:rPr>
        <w:t>(2)</w:t>
      </w:r>
      <w:r w:rsidRPr="00D1681F">
        <w:rPr>
          <w:rFonts w:asciiTheme="minorBidi" w:hAnsiTheme="minorBidi"/>
          <w:sz w:val="24"/>
          <w:szCs w:val="24"/>
        </w:rPr>
        <w:tab/>
      </w:r>
      <w:r w:rsidR="0086716D" w:rsidRPr="00D1681F">
        <w:rPr>
          <w:rFonts w:asciiTheme="minorBidi" w:hAnsiTheme="minorBidi"/>
          <w:sz w:val="24"/>
          <w:szCs w:val="24"/>
        </w:rPr>
        <w:t>Where required in case of goods manufacture</w:t>
      </w:r>
      <w:r w:rsidR="00B447AF" w:rsidRPr="00D1681F">
        <w:rPr>
          <w:rFonts w:asciiTheme="minorBidi" w:hAnsiTheme="minorBidi"/>
          <w:sz w:val="24"/>
          <w:szCs w:val="24"/>
        </w:rPr>
        <w:t>d</w:t>
      </w:r>
      <w:r w:rsidR="0086716D" w:rsidRPr="00D1681F">
        <w:rPr>
          <w:rFonts w:asciiTheme="minorBidi" w:hAnsiTheme="minorBidi"/>
          <w:sz w:val="24"/>
          <w:szCs w:val="24"/>
        </w:rPr>
        <w:t xml:space="preserve">, produced or consumed in the </w:t>
      </w:r>
      <w:r w:rsidR="006C4211" w:rsidRPr="00D1681F">
        <w:rPr>
          <w:rFonts w:asciiTheme="minorBidi" w:hAnsiTheme="minorBidi"/>
          <w:sz w:val="24"/>
          <w:szCs w:val="24"/>
        </w:rPr>
        <w:t>Punjab</w:t>
      </w:r>
      <w:r w:rsidR="0086716D" w:rsidRPr="00D1681F">
        <w:rPr>
          <w:rFonts w:asciiTheme="minorBidi" w:hAnsiTheme="minorBidi"/>
          <w:sz w:val="24"/>
          <w:szCs w:val="24"/>
        </w:rPr>
        <w:t>, the Sales Tax Act</w:t>
      </w:r>
      <w:r w:rsidR="00A56B2A" w:rsidRPr="00D1681F">
        <w:rPr>
          <w:rFonts w:asciiTheme="minorBidi" w:hAnsiTheme="minorBidi"/>
          <w:sz w:val="24"/>
          <w:szCs w:val="24"/>
        </w:rPr>
        <w:t xml:space="preserve"> </w:t>
      </w:r>
      <w:r w:rsidR="0086716D" w:rsidRPr="00D1681F">
        <w:rPr>
          <w:rFonts w:asciiTheme="minorBidi" w:hAnsiTheme="minorBidi"/>
          <w:sz w:val="24"/>
          <w:szCs w:val="24"/>
        </w:rPr>
        <w:t xml:space="preserve">and the rules made and notifications, orders and instructions issued </w:t>
      </w:r>
      <w:r w:rsidR="00A56B2A" w:rsidRPr="00D1681F">
        <w:rPr>
          <w:rFonts w:asciiTheme="minorBidi" w:hAnsiTheme="minorBidi"/>
          <w:sz w:val="24"/>
          <w:szCs w:val="24"/>
        </w:rPr>
        <w:t xml:space="preserve">under the Sales Tax Act </w:t>
      </w:r>
      <w:r w:rsidR="0086716D" w:rsidRPr="00D1681F">
        <w:rPr>
          <w:rFonts w:asciiTheme="minorBidi" w:hAnsiTheme="minorBidi"/>
          <w:sz w:val="24"/>
          <w:szCs w:val="24"/>
        </w:rPr>
        <w:t xml:space="preserve">shall, </w:t>
      </w:r>
      <w:r w:rsidR="006C4211" w:rsidRPr="00D1681F">
        <w:rPr>
          <w:rFonts w:asciiTheme="minorBidi" w:hAnsiTheme="minorBidi"/>
          <w:sz w:val="24"/>
          <w:szCs w:val="24"/>
        </w:rPr>
        <w:t>as nearly as possible</w:t>
      </w:r>
      <w:r w:rsidR="0086716D" w:rsidRPr="00D1681F">
        <w:rPr>
          <w:rFonts w:asciiTheme="minorBidi" w:hAnsiTheme="minorBidi"/>
          <w:sz w:val="24"/>
          <w:szCs w:val="24"/>
        </w:rPr>
        <w:t>, apply to</w:t>
      </w:r>
      <w:r w:rsidRPr="00D1681F">
        <w:rPr>
          <w:rFonts w:asciiTheme="minorBidi" w:hAnsiTheme="minorBidi"/>
          <w:sz w:val="24"/>
          <w:szCs w:val="24"/>
        </w:rPr>
        <w:t xml:space="preserve"> collection and payment of cess</w:t>
      </w:r>
      <w:r w:rsidR="0086716D" w:rsidRPr="00D1681F">
        <w:rPr>
          <w:rFonts w:asciiTheme="minorBidi" w:hAnsiTheme="minorBidi"/>
          <w:sz w:val="24"/>
          <w:szCs w:val="24"/>
        </w:rPr>
        <w:t xml:space="preserve"> under this </w:t>
      </w:r>
      <w:r w:rsidR="00C77C24" w:rsidRPr="00D1681F">
        <w:rPr>
          <w:rFonts w:asciiTheme="minorBidi" w:hAnsiTheme="minorBidi"/>
          <w:sz w:val="24"/>
          <w:szCs w:val="24"/>
        </w:rPr>
        <w:t xml:space="preserve">Act in so far as </w:t>
      </w:r>
      <w:r w:rsidR="006F6D27" w:rsidRPr="00D1681F">
        <w:rPr>
          <w:rFonts w:asciiTheme="minorBidi" w:hAnsiTheme="minorBidi"/>
          <w:sz w:val="24"/>
          <w:szCs w:val="24"/>
        </w:rPr>
        <w:t>they relate</w:t>
      </w:r>
      <w:r w:rsidRPr="00D1681F">
        <w:rPr>
          <w:rFonts w:asciiTheme="minorBidi" w:hAnsiTheme="minorBidi"/>
          <w:sz w:val="24"/>
          <w:szCs w:val="24"/>
        </w:rPr>
        <w:t xml:space="preserve"> to the matters covered in sub</w:t>
      </w:r>
      <w:r w:rsidR="00C77C24" w:rsidRPr="00D1681F">
        <w:rPr>
          <w:rFonts w:asciiTheme="minorBidi" w:hAnsiTheme="minorBidi"/>
          <w:sz w:val="24"/>
          <w:szCs w:val="24"/>
        </w:rPr>
        <w:t xml:space="preserve">section (1).  </w:t>
      </w:r>
    </w:p>
    <w:p w:rsidR="00AB62F4" w:rsidRDefault="00D80480" w:rsidP="00D1681F">
      <w:pPr>
        <w:spacing w:after="0" w:line="240" w:lineRule="auto"/>
        <w:ind w:firstLine="720"/>
        <w:jc w:val="both"/>
        <w:rPr>
          <w:rFonts w:asciiTheme="minorBidi" w:hAnsiTheme="minorBidi"/>
          <w:sz w:val="24"/>
          <w:szCs w:val="24"/>
        </w:rPr>
      </w:pPr>
      <w:r w:rsidRPr="00D1681F">
        <w:rPr>
          <w:rFonts w:asciiTheme="minorBidi" w:hAnsiTheme="minorBidi"/>
          <w:sz w:val="24"/>
          <w:szCs w:val="24"/>
        </w:rPr>
        <w:t>(3)</w:t>
      </w:r>
      <w:r w:rsidRPr="00D1681F">
        <w:rPr>
          <w:rFonts w:asciiTheme="minorBidi" w:hAnsiTheme="minorBidi"/>
          <w:sz w:val="24"/>
          <w:szCs w:val="24"/>
        </w:rPr>
        <w:tab/>
        <w:t xml:space="preserve">This Act and </w:t>
      </w:r>
      <w:r w:rsidR="006C4211" w:rsidRPr="00D1681F">
        <w:rPr>
          <w:rFonts w:asciiTheme="minorBidi" w:hAnsiTheme="minorBidi"/>
          <w:sz w:val="24"/>
          <w:szCs w:val="24"/>
        </w:rPr>
        <w:t xml:space="preserve">the </w:t>
      </w:r>
      <w:r w:rsidRPr="00D1681F">
        <w:rPr>
          <w:rFonts w:asciiTheme="minorBidi" w:hAnsiTheme="minorBidi"/>
          <w:sz w:val="24"/>
          <w:szCs w:val="24"/>
        </w:rPr>
        <w:t>rules shall be treated as fiscal law for the purpose of clause (h) of section 2 of the Punjab Revenue Authority Act 2012 (</w:t>
      </w:r>
      <w:r w:rsidRPr="00D1681F">
        <w:rPr>
          <w:rFonts w:asciiTheme="minorBidi" w:hAnsiTheme="minorBidi"/>
          <w:iCs/>
          <w:sz w:val="24"/>
          <w:szCs w:val="24"/>
        </w:rPr>
        <w:t>XLIII of 2012</w:t>
      </w:r>
      <w:r w:rsidRPr="00D1681F">
        <w:rPr>
          <w:rFonts w:asciiTheme="minorBidi" w:hAnsiTheme="minorBidi"/>
          <w:sz w:val="24"/>
          <w:szCs w:val="24"/>
        </w:rPr>
        <w:t>).</w:t>
      </w:r>
    </w:p>
    <w:p w:rsidR="003068A9" w:rsidRPr="00D1681F" w:rsidRDefault="003068A9" w:rsidP="003068A9">
      <w:pPr>
        <w:spacing w:after="0" w:line="240" w:lineRule="auto"/>
        <w:jc w:val="both"/>
        <w:rPr>
          <w:rFonts w:asciiTheme="minorBidi" w:hAnsiTheme="minorBidi"/>
          <w:sz w:val="24"/>
          <w:szCs w:val="24"/>
        </w:rPr>
      </w:pPr>
    </w:p>
    <w:p w:rsidR="0043556D" w:rsidRPr="00D1681F" w:rsidRDefault="00C77C24"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Power to make rules</w:t>
      </w:r>
      <w:r w:rsidR="000A3C13" w:rsidRPr="00D1681F">
        <w:rPr>
          <w:rFonts w:asciiTheme="minorBidi" w:hAnsiTheme="minorBidi"/>
          <w:sz w:val="24"/>
          <w:szCs w:val="24"/>
        </w:rPr>
        <w:t>.–</w:t>
      </w:r>
      <w:r w:rsidRPr="00D1681F">
        <w:rPr>
          <w:rFonts w:asciiTheme="minorBidi" w:hAnsiTheme="minorBidi"/>
          <w:sz w:val="24"/>
          <w:szCs w:val="24"/>
        </w:rPr>
        <w:t xml:space="preserve"> (1) The </w:t>
      </w:r>
      <w:r w:rsidR="006B0C1C" w:rsidRPr="00D1681F">
        <w:rPr>
          <w:rFonts w:asciiTheme="minorBidi" w:hAnsiTheme="minorBidi"/>
          <w:sz w:val="24"/>
          <w:szCs w:val="24"/>
        </w:rPr>
        <w:t>Authority</w:t>
      </w:r>
      <w:r w:rsidR="00C75660" w:rsidRPr="00D1681F">
        <w:rPr>
          <w:rFonts w:asciiTheme="minorBidi" w:hAnsiTheme="minorBidi"/>
          <w:sz w:val="24"/>
          <w:szCs w:val="24"/>
        </w:rPr>
        <w:t xml:space="preserve"> </w:t>
      </w:r>
      <w:r w:rsidRPr="00D1681F">
        <w:rPr>
          <w:rFonts w:asciiTheme="minorBidi" w:hAnsiTheme="minorBidi"/>
          <w:sz w:val="24"/>
          <w:szCs w:val="24"/>
        </w:rPr>
        <w:t xml:space="preserve">may, </w:t>
      </w:r>
      <w:r w:rsidR="00FC0076" w:rsidRPr="00D1681F">
        <w:rPr>
          <w:rFonts w:asciiTheme="minorBidi" w:hAnsiTheme="minorBidi"/>
          <w:sz w:val="24"/>
          <w:szCs w:val="24"/>
        </w:rPr>
        <w:t xml:space="preserve">with the approval of the Government and </w:t>
      </w:r>
      <w:r w:rsidRPr="00D1681F">
        <w:rPr>
          <w:rFonts w:asciiTheme="minorBidi" w:hAnsiTheme="minorBidi"/>
          <w:sz w:val="24"/>
          <w:szCs w:val="24"/>
        </w:rPr>
        <w:t>by notification in the official Gazette</w:t>
      </w:r>
      <w:r w:rsidR="000A3C13" w:rsidRPr="00D1681F">
        <w:rPr>
          <w:rFonts w:asciiTheme="minorBidi" w:hAnsiTheme="minorBidi"/>
          <w:sz w:val="24"/>
          <w:szCs w:val="24"/>
        </w:rPr>
        <w:t>,</w:t>
      </w:r>
      <w:r w:rsidRPr="00D1681F">
        <w:rPr>
          <w:rFonts w:asciiTheme="minorBidi" w:hAnsiTheme="minorBidi"/>
          <w:sz w:val="24"/>
          <w:szCs w:val="24"/>
        </w:rPr>
        <w:t xml:space="preserve"> make rules for carrying out the</w:t>
      </w:r>
      <w:r w:rsidR="000A3C13" w:rsidRPr="00D1681F">
        <w:rPr>
          <w:rFonts w:asciiTheme="minorBidi" w:hAnsiTheme="minorBidi"/>
          <w:sz w:val="24"/>
          <w:szCs w:val="24"/>
        </w:rPr>
        <w:t xml:space="preserve"> purpose</w:t>
      </w:r>
      <w:r w:rsidR="006C4211" w:rsidRPr="00D1681F">
        <w:rPr>
          <w:rFonts w:asciiTheme="minorBidi" w:hAnsiTheme="minorBidi"/>
          <w:sz w:val="24"/>
          <w:szCs w:val="24"/>
        </w:rPr>
        <w:t>s</w:t>
      </w:r>
      <w:r w:rsidRPr="00D1681F">
        <w:rPr>
          <w:rFonts w:asciiTheme="minorBidi" w:hAnsiTheme="minorBidi"/>
          <w:sz w:val="24"/>
          <w:szCs w:val="24"/>
        </w:rPr>
        <w:t xml:space="preserve"> of th</w:t>
      </w:r>
      <w:r w:rsidR="006C4211" w:rsidRPr="00D1681F">
        <w:rPr>
          <w:rFonts w:asciiTheme="minorBidi" w:hAnsiTheme="minorBidi"/>
          <w:sz w:val="24"/>
          <w:szCs w:val="24"/>
        </w:rPr>
        <w:t>is</w:t>
      </w:r>
      <w:r w:rsidRPr="00D1681F">
        <w:rPr>
          <w:rFonts w:asciiTheme="minorBidi" w:hAnsiTheme="minorBidi"/>
          <w:sz w:val="24"/>
          <w:szCs w:val="24"/>
        </w:rPr>
        <w:t xml:space="preserve"> Act. </w:t>
      </w:r>
    </w:p>
    <w:p w:rsidR="00AB62F4" w:rsidRPr="00D1681F" w:rsidRDefault="0043556D" w:rsidP="00D1681F">
      <w:pPr>
        <w:pStyle w:val="ListParagraph"/>
        <w:spacing w:after="0" w:line="240" w:lineRule="auto"/>
        <w:ind w:left="0" w:firstLine="720"/>
        <w:contextualSpacing w:val="0"/>
        <w:jc w:val="both"/>
        <w:rPr>
          <w:rFonts w:asciiTheme="minorBidi" w:hAnsiTheme="minorBidi"/>
          <w:b/>
          <w:sz w:val="24"/>
          <w:szCs w:val="24"/>
        </w:rPr>
      </w:pPr>
      <w:r w:rsidRPr="00D1681F">
        <w:rPr>
          <w:rFonts w:asciiTheme="minorBidi" w:hAnsiTheme="minorBidi"/>
          <w:sz w:val="24"/>
          <w:szCs w:val="24"/>
        </w:rPr>
        <w:lastRenderedPageBreak/>
        <w:t>(2)</w:t>
      </w:r>
      <w:r w:rsidRPr="00D1681F">
        <w:rPr>
          <w:rFonts w:asciiTheme="minorBidi" w:hAnsiTheme="minorBidi"/>
          <w:sz w:val="24"/>
          <w:szCs w:val="24"/>
        </w:rPr>
        <w:tab/>
      </w:r>
      <w:r w:rsidR="006C4211" w:rsidRPr="00D1681F">
        <w:rPr>
          <w:rFonts w:asciiTheme="minorBidi" w:hAnsiTheme="minorBidi"/>
          <w:sz w:val="24"/>
          <w:szCs w:val="24"/>
        </w:rPr>
        <w:t>The Government shall lay a</w:t>
      </w:r>
      <w:r w:rsidRPr="00D1681F">
        <w:rPr>
          <w:rFonts w:asciiTheme="minorBidi" w:hAnsiTheme="minorBidi"/>
          <w:sz w:val="24"/>
          <w:szCs w:val="24"/>
        </w:rPr>
        <w:t xml:space="preserve">ll </w:t>
      </w:r>
      <w:r w:rsidR="006C4211" w:rsidRPr="00D1681F">
        <w:rPr>
          <w:rFonts w:asciiTheme="minorBidi" w:hAnsiTheme="minorBidi"/>
          <w:sz w:val="24"/>
          <w:szCs w:val="24"/>
        </w:rPr>
        <w:t xml:space="preserve">the </w:t>
      </w:r>
      <w:r w:rsidRPr="00D1681F">
        <w:rPr>
          <w:rFonts w:asciiTheme="minorBidi" w:hAnsiTheme="minorBidi"/>
          <w:sz w:val="24"/>
          <w:szCs w:val="24"/>
        </w:rPr>
        <w:t xml:space="preserve">rules made </w:t>
      </w:r>
      <w:r w:rsidR="00C77C24" w:rsidRPr="00D1681F">
        <w:rPr>
          <w:rFonts w:asciiTheme="minorBidi" w:hAnsiTheme="minorBidi"/>
          <w:sz w:val="24"/>
          <w:szCs w:val="24"/>
        </w:rPr>
        <w:t xml:space="preserve">during a financial year in </w:t>
      </w:r>
      <w:r w:rsidR="006C4211" w:rsidRPr="00D1681F">
        <w:rPr>
          <w:rFonts w:asciiTheme="minorBidi" w:hAnsiTheme="minorBidi"/>
          <w:sz w:val="24"/>
          <w:szCs w:val="24"/>
        </w:rPr>
        <w:t xml:space="preserve">Provincial Assembly </w:t>
      </w:r>
      <w:r w:rsidR="00C77C24" w:rsidRPr="00D1681F">
        <w:rPr>
          <w:rFonts w:asciiTheme="minorBidi" w:hAnsiTheme="minorBidi"/>
          <w:sz w:val="24"/>
          <w:szCs w:val="24"/>
        </w:rPr>
        <w:t xml:space="preserve">of the </w:t>
      </w:r>
      <w:r w:rsidRPr="00D1681F">
        <w:rPr>
          <w:rFonts w:asciiTheme="minorBidi" w:hAnsiTheme="minorBidi"/>
          <w:sz w:val="24"/>
          <w:szCs w:val="24"/>
        </w:rPr>
        <w:t>P</w:t>
      </w:r>
      <w:r w:rsidR="007C7E90" w:rsidRPr="00D1681F">
        <w:rPr>
          <w:rFonts w:asciiTheme="minorBidi" w:hAnsiTheme="minorBidi"/>
          <w:sz w:val="24"/>
          <w:szCs w:val="24"/>
        </w:rPr>
        <w:t>unjab</w:t>
      </w:r>
      <w:r w:rsidR="00C77C24" w:rsidRPr="00D1681F">
        <w:rPr>
          <w:rFonts w:asciiTheme="minorBidi" w:hAnsiTheme="minorBidi"/>
          <w:sz w:val="24"/>
          <w:szCs w:val="24"/>
        </w:rPr>
        <w:t xml:space="preserve"> at the time of presentation of the </w:t>
      </w:r>
      <w:r w:rsidR="002232CA" w:rsidRPr="00D1681F">
        <w:rPr>
          <w:rFonts w:asciiTheme="minorBidi" w:hAnsiTheme="minorBidi"/>
          <w:sz w:val="24"/>
          <w:szCs w:val="24"/>
        </w:rPr>
        <w:t>annual budget</w:t>
      </w:r>
      <w:r w:rsidR="00C77C24" w:rsidRPr="00D1681F">
        <w:rPr>
          <w:rFonts w:asciiTheme="minorBidi" w:hAnsiTheme="minorBidi"/>
          <w:sz w:val="24"/>
          <w:szCs w:val="24"/>
        </w:rPr>
        <w:t xml:space="preserve"> for the next financial year.  </w:t>
      </w:r>
    </w:p>
    <w:p w:rsidR="00AB62F4" w:rsidRDefault="00C77C24" w:rsidP="003068A9">
      <w:pPr>
        <w:pStyle w:val="ListParagraph"/>
        <w:numPr>
          <w:ilvl w:val="0"/>
          <w:numId w:val="7"/>
        </w:numPr>
        <w:spacing w:after="0" w:line="240" w:lineRule="auto"/>
        <w:ind w:left="0" w:firstLine="720"/>
        <w:contextualSpacing w:val="0"/>
        <w:jc w:val="both"/>
        <w:rPr>
          <w:rFonts w:asciiTheme="minorBidi" w:hAnsiTheme="minorBidi"/>
          <w:sz w:val="24"/>
          <w:szCs w:val="24"/>
        </w:rPr>
      </w:pPr>
      <w:r w:rsidRPr="00D1681F">
        <w:rPr>
          <w:rFonts w:asciiTheme="minorBidi" w:hAnsiTheme="minorBidi"/>
          <w:sz w:val="24"/>
          <w:szCs w:val="24"/>
        </w:rPr>
        <w:t xml:space="preserve">The Authority may issue general orders, circulars or instructions, directions or clarifications to carry out the purposes of this Act or </w:t>
      </w:r>
      <w:r w:rsidR="00367727" w:rsidRPr="00D1681F">
        <w:rPr>
          <w:rFonts w:asciiTheme="minorBidi" w:hAnsiTheme="minorBidi"/>
          <w:sz w:val="24"/>
          <w:szCs w:val="24"/>
        </w:rPr>
        <w:t xml:space="preserve">the </w:t>
      </w:r>
      <w:r w:rsidRPr="00D1681F">
        <w:rPr>
          <w:rFonts w:asciiTheme="minorBidi" w:hAnsiTheme="minorBidi"/>
          <w:sz w:val="24"/>
          <w:szCs w:val="24"/>
        </w:rPr>
        <w:t xml:space="preserve">rules. </w:t>
      </w:r>
    </w:p>
    <w:p w:rsidR="003068A9" w:rsidRPr="003068A9" w:rsidRDefault="003068A9" w:rsidP="003068A9">
      <w:pPr>
        <w:spacing w:after="0" w:line="240" w:lineRule="auto"/>
        <w:jc w:val="both"/>
        <w:rPr>
          <w:rFonts w:asciiTheme="minorBidi" w:hAnsiTheme="minorBidi"/>
          <w:sz w:val="24"/>
          <w:szCs w:val="24"/>
        </w:rPr>
      </w:pPr>
    </w:p>
    <w:p w:rsidR="001719A2" w:rsidRPr="003068A9" w:rsidRDefault="00755EF8"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Bar on adjustment</w:t>
      </w:r>
      <w:r w:rsidR="0043556D" w:rsidRPr="00D1681F">
        <w:rPr>
          <w:rFonts w:asciiTheme="minorBidi" w:hAnsiTheme="minorBidi"/>
          <w:sz w:val="24"/>
          <w:szCs w:val="24"/>
        </w:rPr>
        <w:t>.–</w:t>
      </w:r>
      <w:r w:rsidR="002A0DEF" w:rsidRPr="00D1681F">
        <w:rPr>
          <w:rFonts w:asciiTheme="minorBidi" w:hAnsiTheme="minorBidi"/>
          <w:sz w:val="24"/>
          <w:szCs w:val="24"/>
        </w:rPr>
        <w:t xml:space="preserve"> The</w:t>
      </w:r>
      <w:r w:rsidR="00D74AE8" w:rsidRPr="00D1681F">
        <w:rPr>
          <w:rFonts w:asciiTheme="minorBidi" w:hAnsiTheme="minorBidi"/>
          <w:sz w:val="24"/>
          <w:szCs w:val="24"/>
        </w:rPr>
        <w:t xml:space="preserve"> amount of cess payable or paid under this Act shall </w:t>
      </w:r>
      <w:r w:rsidR="00155B54" w:rsidRPr="00D1681F">
        <w:rPr>
          <w:rFonts w:asciiTheme="minorBidi" w:hAnsiTheme="minorBidi"/>
          <w:sz w:val="24"/>
          <w:szCs w:val="24"/>
        </w:rPr>
        <w:t xml:space="preserve">not </w:t>
      </w:r>
      <w:r w:rsidR="00D74AE8" w:rsidRPr="00D1681F">
        <w:rPr>
          <w:rFonts w:asciiTheme="minorBidi" w:hAnsiTheme="minorBidi"/>
          <w:sz w:val="24"/>
          <w:szCs w:val="24"/>
        </w:rPr>
        <w:t>be adjust</w:t>
      </w:r>
      <w:r w:rsidR="00155B54" w:rsidRPr="00D1681F">
        <w:rPr>
          <w:rFonts w:asciiTheme="minorBidi" w:hAnsiTheme="minorBidi"/>
          <w:sz w:val="24"/>
          <w:szCs w:val="24"/>
        </w:rPr>
        <w:t>ed</w:t>
      </w:r>
      <w:r w:rsidR="007874EE" w:rsidRPr="00D1681F">
        <w:rPr>
          <w:rFonts w:asciiTheme="minorBidi" w:hAnsiTheme="minorBidi"/>
          <w:sz w:val="24"/>
          <w:szCs w:val="24"/>
        </w:rPr>
        <w:t xml:space="preserve"> against any other tax, levy</w:t>
      </w:r>
      <w:r w:rsidR="0043556D" w:rsidRPr="00D1681F">
        <w:rPr>
          <w:rFonts w:asciiTheme="minorBidi" w:hAnsiTheme="minorBidi"/>
          <w:sz w:val="24"/>
          <w:szCs w:val="24"/>
        </w:rPr>
        <w:t xml:space="preserve"> or cess payable to the G</w:t>
      </w:r>
      <w:r w:rsidR="007874EE" w:rsidRPr="00D1681F">
        <w:rPr>
          <w:rFonts w:asciiTheme="minorBidi" w:hAnsiTheme="minorBidi"/>
          <w:sz w:val="24"/>
          <w:szCs w:val="24"/>
        </w:rPr>
        <w:t>overnment</w:t>
      </w:r>
      <w:r w:rsidR="0043556D" w:rsidRPr="00D1681F">
        <w:rPr>
          <w:rFonts w:asciiTheme="minorBidi" w:hAnsiTheme="minorBidi"/>
          <w:sz w:val="24"/>
          <w:szCs w:val="24"/>
        </w:rPr>
        <w:t xml:space="preserve"> under any other law</w:t>
      </w:r>
      <w:r w:rsidR="007874EE" w:rsidRPr="00D1681F">
        <w:rPr>
          <w:rFonts w:asciiTheme="minorBidi" w:hAnsiTheme="minorBidi"/>
          <w:sz w:val="24"/>
          <w:szCs w:val="24"/>
        </w:rPr>
        <w:t xml:space="preserve">, </w:t>
      </w:r>
      <w:r w:rsidR="00155B54" w:rsidRPr="00D1681F">
        <w:rPr>
          <w:rFonts w:asciiTheme="minorBidi" w:hAnsiTheme="minorBidi"/>
          <w:sz w:val="24"/>
          <w:szCs w:val="24"/>
        </w:rPr>
        <w:t xml:space="preserve">and </w:t>
      </w:r>
      <w:r w:rsidR="007874EE" w:rsidRPr="00D1681F">
        <w:rPr>
          <w:rFonts w:asciiTheme="minorBidi" w:hAnsiTheme="minorBidi"/>
          <w:sz w:val="24"/>
          <w:szCs w:val="24"/>
        </w:rPr>
        <w:t xml:space="preserve">any other tax, levy or cess shall </w:t>
      </w:r>
      <w:r w:rsidR="00155B54" w:rsidRPr="00D1681F">
        <w:rPr>
          <w:rFonts w:asciiTheme="minorBidi" w:hAnsiTheme="minorBidi"/>
          <w:sz w:val="24"/>
          <w:szCs w:val="24"/>
        </w:rPr>
        <w:t xml:space="preserve">not </w:t>
      </w:r>
      <w:r w:rsidR="007874EE" w:rsidRPr="00D1681F">
        <w:rPr>
          <w:rFonts w:asciiTheme="minorBidi" w:hAnsiTheme="minorBidi"/>
          <w:sz w:val="24"/>
          <w:szCs w:val="24"/>
        </w:rPr>
        <w:t>be adjusted against any amount of the cess</w:t>
      </w:r>
      <w:r w:rsidR="00985232" w:rsidRPr="00D1681F">
        <w:rPr>
          <w:rFonts w:asciiTheme="minorBidi" w:hAnsiTheme="minorBidi"/>
          <w:sz w:val="24"/>
          <w:szCs w:val="24"/>
        </w:rPr>
        <w:t xml:space="preserve"> </w:t>
      </w:r>
      <w:r w:rsidR="008931EC" w:rsidRPr="00D1681F">
        <w:rPr>
          <w:rFonts w:asciiTheme="minorBidi" w:hAnsiTheme="minorBidi"/>
          <w:sz w:val="24"/>
          <w:szCs w:val="24"/>
        </w:rPr>
        <w:t>payable under th</w:t>
      </w:r>
      <w:r w:rsidR="00155B54" w:rsidRPr="00D1681F">
        <w:rPr>
          <w:rFonts w:asciiTheme="minorBidi" w:hAnsiTheme="minorBidi"/>
          <w:sz w:val="24"/>
          <w:szCs w:val="24"/>
        </w:rPr>
        <w:t>e</w:t>
      </w:r>
      <w:r w:rsidR="008931EC" w:rsidRPr="00D1681F">
        <w:rPr>
          <w:rFonts w:asciiTheme="minorBidi" w:hAnsiTheme="minorBidi"/>
          <w:sz w:val="24"/>
          <w:szCs w:val="24"/>
        </w:rPr>
        <w:t xml:space="preserve"> Act.</w:t>
      </w:r>
    </w:p>
    <w:p w:rsidR="003068A9" w:rsidRPr="00D1681F" w:rsidRDefault="003068A9" w:rsidP="003068A9">
      <w:pPr>
        <w:pStyle w:val="ListParagraph"/>
        <w:spacing w:after="0" w:line="240" w:lineRule="auto"/>
        <w:ind w:left="0"/>
        <w:contextualSpacing w:val="0"/>
        <w:jc w:val="both"/>
        <w:rPr>
          <w:rFonts w:asciiTheme="minorBidi" w:hAnsiTheme="minorBidi"/>
          <w:b/>
          <w:sz w:val="24"/>
          <w:szCs w:val="24"/>
        </w:rPr>
      </w:pPr>
    </w:p>
    <w:p w:rsidR="00755EF8" w:rsidRPr="006C4165" w:rsidRDefault="001719A2"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Intersystem connectivity</w:t>
      </w:r>
      <w:r w:rsidR="0043556D" w:rsidRPr="00D1681F">
        <w:rPr>
          <w:rFonts w:asciiTheme="minorBidi" w:hAnsiTheme="minorBidi"/>
          <w:sz w:val="24"/>
          <w:szCs w:val="24"/>
        </w:rPr>
        <w:t>.–</w:t>
      </w:r>
      <w:r w:rsidR="00D62392" w:rsidRPr="00D1681F">
        <w:rPr>
          <w:rFonts w:asciiTheme="minorBidi" w:hAnsiTheme="minorBidi"/>
          <w:sz w:val="24"/>
          <w:szCs w:val="24"/>
        </w:rPr>
        <w:t>The Authority may enter into such arrangements for real time connectivity of</w:t>
      </w:r>
      <w:r w:rsidR="004A5184" w:rsidRPr="00D1681F">
        <w:rPr>
          <w:rFonts w:asciiTheme="minorBidi" w:hAnsiTheme="minorBidi"/>
          <w:sz w:val="24"/>
          <w:szCs w:val="24"/>
        </w:rPr>
        <w:t xml:space="preserve"> its</w:t>
      </w:r>
      <w:r w:rsidR="00D62392" w:rsidRPr="00D1681F">
        <w:rPr>
          <w:rFonts w:asciiTheme="minorBidi" w:hAnsiTheme="minorBidi"/>
          <w:sz w:val="24"/>
          <w:szCs w:val="24"/>
        </w:rPr>
        <w:t xml:space="preserve"> computerized system with the system of</w:t>
      </w:r>
      <w:r w:rsidR="004C16B8" w:rsidRPr="00D1681F">
        <w:rPr>
          <w:rFonts w:asciiTheme="minorBidi" w:hAnsiTheme="minorBidi"/>
          <w:sz w:val="24"/>
          <w:szCs w:val="24"/>
        </w:rPr>
        <w:t xml:space="preserve"> FBR or</w:t>
      </w:r>
      <w:r w:rsidR="00D62392" w:rsidRPr="00D1681F">
        <w:rPr>
          <w:rFonts w:asciiTheme="minorBidi" w:hAnsiTheme="minorBidi"/>
          <w:sz w:val="24"/>
          <w:szCs w:val="24"/>
        </w:rPr>
        <w:t xml:space="preserve"> any </w:t>
      </w:r>
      <w:r w:rsidR="00B9104D" w:rsidRPr="00D1681F">
        <w:rPr>
          <w:rFonts w:asciiTheme="minorBidi" w:hAnsiTheme="minorBidi"/>
          <w:sz w:val="24"/>
          <w:szCs w:val="24"/>
        </w:rPr>
        <w:t xml:space="preserve">other </w:t>
      </w:r>
      <w:r w:rsidR="00D62392" w:rsidRPr="00D1681F">
        <w:rPr>
          <w:rFonts w:asciiTheme="minorBidi" w:hAnsiTheme="minorBidi"/>
          <w:sz w:val="24"/>
          <w:szCs w:val="24"/>
        </w:rPr>
        <w:t>department, organization, institution or authority</w:t>
      </w:r>
      <w:r w:rsidR="007E279B" w:rsidRPr="00D1681F">
        <w:rPr>
          <w:rFonts w:asciiTheme="minorBidi" w:hAnsiTheme="minorBidi"/>
          <w:sz w:val="24"/>
          <w:szCs w:val="24"/>
        </w:rPr>
        <w:t xml:space="preserve"> as it may deem proper</w:t>
      </w:r>
      <w:r w:rsidR="00A72AE5" w:rsidRPr="00D1681F">
        <w:rPr>
          <w:rFonts w:asciiTheme="minorBidi" w:hAnsiTheme="minorBidi"/>
          <w:sz w:val="24"/>
          <w:szCs w:val="24"/>
        </w:rPr>
        <w:t xml:space="preserve"> for the purpose of </w:t>
      </w:r>
      <w:r w:rsidR="00CC6BEF" w:rsidRPr="00D1681F">
        <w:rPr>
          <w:rFonts w:asciiTheme="minorBidi" w:hAnsiTheme="minorBidi"/>
          <w:sz w:val="24"/>
          <w:szCs w:val="24"/>
        </w:rPr>
        <w:t>regular</w:t>
      </w:r>
      <w:r w:rsidR="008C2EC6" w:rsidRPr="00D1681F">
        <w:rPr>
          <w:rFonts w:asciiTheme="minorBidi" w:hAnsiTheme="minorBidi"/>
          <w:sz w:val="24"/>
          <w:szCs w:val="24"/>
        </w:rPr>
        <w:t xml:space="preserve"> </w:t>
      </w:r>
      <w:r w:rsidR="008F45EB" w:rsidRPr="00D1681F">
        <w:rPr>
          <w:rFonts w:asciiTheme="minorBidi" w:hAnsiTheme="minorBidi"/>
          <w:sz w:val="24"/>
          <w:szCs w:val="24"/>
        </w:rPr>
        <w:t xml:space="preserve">or efficient </w:t>
      </w:r>
      <w:r w:rsidR="00A72AE5" w:rsidRPr="00D1681F">
        <w:rPr>
          <w:rFonts w:asciiTheme="minorBidi" w:hAnsiTheme="minorBidi"/>
          <w:sz w:val="24"/>
          <w:szCs w:val="24"/>
        </w:rPr>
        <w:t>monitoring of the collections and receipts of the cess</w:t>
      </w:r>
      <w:r w:rsidR="00BE1953" w:rsidRPr="00D1681F">
        <w:rPr>
          <w:rFonts w:asciiTheme="minorBidi" w:hAnsiTheme="minorBidi"/>
          <w:sz w:val="24"/>
          <w:szCs w:val="24"/>
        </w:rPr>
        <w:t>.</w:t>
      </w:r>
    </w:p>
    <w:p w:rsidR="006C4165" w:rsidRPr="00D1681F" w:rsidRDefault="006C4165" w:rsidP="006C4165">
      <w:pPr>
        <w:pStyle w:val="ListParagraph"/>
        <w:spacing w:after="0" w:line="240" w:lineRule="auto"/>
        <w:ind w:left="0"/>
        <w:contextualSpacing w:val="0"/>
        <w:jc w:val="both"/>
        <w:rPr>
          <w:rFonts w:asciiTheme="minorBidi" w:hAnsiTheme="minorBidi"/>
          <w:b/>
          <w:sz w:val="24"/>
          <w:szCs w:val="24"/>
        </w:rPr>
      </w:pPr>
    </w:p>
    <w:p w:rsidR="00980BF6" w:rsidRPr="00D1681F" w:rsidRDefault="006E1B0A" w:rsidP="00D1681F">
      <w:pPr>
        <w:pStyle w:val="ListParagraph"/>
        <w:numPr>
          <w:ilvl w:val="0"/>
          <w:numId w:val="2"/>
        </w:numPr>
        <w:spacing w:after="0" w:line="240" w:lineRule="auto"/>
        <w:ind w:left="0" w:firstLine="0"/>
        <w:contextualSpacing w:val="0"/>
        <w:jc w:val="both"/>
        <w:rPr>
          <w:rFonts w:asciiTheme="minorBidi" w:hAnsiTheme="minorBidi"/>
          <w:b/>
          <w:sz w:val="24"/>
          <w:szCs w:val="24"/>
        </w:rPr>
      </w:pPr>
      <w:r w:rsidRPr="00D1681F">
        <w:rPr>
          <w:rFonts w:asciiTheme="minorBidi" w:hAnsiTheme="minorBidi"/>
          <w:b/>
          <w:sz w:val="24"/>
          <w:szCs w:val="24"/>
        </w:rPr>
        <w:t>Saving</w:t>
      </w:r>
      <w:r w:rsidR="0043556D" w:rsidRPr="00D1681F">
        <w:rPr>
          <w:rFonts w:asciiTheme="minorBidi" w:hAnsiTheme="minorBidi"/>
          <w:b/>
          <w:sz w:val="24"/>
          <w:szCs w:val="24"/>
        </w:rPr>
        <w:t>s</w:t>
      </w:r>
      <w:r w:rsidR="0043556D" w:rsidRPr="00D1681F">
        <w:rPr>
          <w:rFonts w:asciiTheme="minorBidi" w:hAnsiTheme="minorBidi"/>
          <w:sz w:val="24"/>
          <w:szCs w:val="24"/>
        </w:rPr>
        <w:t>.–</w:t>
      </w:r>
      <w:r w:rsidR="00F35AD2" w:rsidRPr="00D1681F">
        <w:rPr>
          <w:rFonts w:asciiTheme="minorBidi" w:hAnsiTheme="minorBidi"/>
          <w:sz w:val="24"/>
          <w:szCs w:val="24"/>
        </w:rPr>
        <w:t>Where</w:t>
      </w:r>
      <w:r w:rsidR="00166FF7" w:rsidRPr="00D1681F">
        <w:rPr>
          <w:rFonts w:asciiTheme="minorBidi" w:hAnsiTheme="minorBidi"/>
          <w:sz w:val="24"/>
          <w:szCs w:val="24"/>
        </w:rPr>
        <w:t xml:space="preserve"> the Govern</w:t>
      </w:r>
      <w:r w:rsidR="008E62A3" w:rsidRPr="00D1681F">
        <w:rPr>
          <w:rFonts w:asciiTheme="minorBidi" w:hAnsiTheme="minorBidi"/>
          <w:sz w:val="24"/>
          <w:szCs w:val="24"/>
        </w:rPr>
        <w:t>ment</w:t>
      </w:r>
      <w:r w:rsidR="00166FF7" w:rsidRPr="00D1681F">
        <w:rPr>
          <w:rFonts w:asciiTheme="minorBidi" w:hAnsiTheme="minorBidi"/>
          <w:sz w:val="24"/>
          <w:szCs w:val="24"/>
        </w:rPr>
        <w:t xml:space="preserve"> or the Authority takes any action, makes any decision or orders, issues any instructions, directions, clarifications or notifications in pursuance of or in exercising of powers conferred under any provision of any law in respect of any matter relating to the cess and allied issues covered under this Act or the rules, such actions, decisions, orders, instructions, directions, clarifications and notifications shall be deemed to have been validly issued to serve the purposes of this Act and the rules.</w:t>
      </w:r>
      <w:r w:rsidR="00155040" w:rsidRPr="00D1681F">
        <w:rPr>
          <w:rFonts w:asciiTheme="minorBidi" w:hAnsiTheme="minorBidi"/>
          <w:sz w:val="24"/>
          <w:szCs w:val="24"/>
        </w:rPr>
        <w:t xml:space="preserve"> </w:t>
      </w:r>
    </w:p>
    <w:p w:rsidR="006C4165" w:rsidRDefault="006C4165" w:rsidP="00D1681F">
      <w:pPr>
        <w:spacing w:after="0" w:line="240" w:lineRule="auto"/>
        <w:jc w:val="center"/>
        <w:rPr>
          <w:rFonts w:asciiTheme="minorBidi" w:hAnsiTheme="minorBidi"/>
          <w:b/>
          <w:sz w:val="24"/>
          <w:szCs w:val="24"/>
        </w:rPr>
      </w:pPr>
    </w:p>
    <w:p w:rsidR="008B6A9A" w:rsidRPr="00D1681F" w:rsidRDefault="008B6A9A" w:rsidP="00D1681F">
      <w:pPr>
        <w:spacing w:after="0" w:line="240" w:lineRule="auto"/>
        <w:jc w:val="center"/>
        <w:rPr>
          <w:rFonts w:asciiTheme="minorBidi" w:hAnsiTheme="minorBidi"/>
          <w:b/>
          <w:sz w:val="24"/>
          <w:szCs w:val="24"/>
        </w:rPr>
      </w:pPr>
      <w:r w:rsidRPr="00D1681F">
        <w:rPr>
          <w:rFonts w:asciiTheme="minorBidi" w:hAnsiTheme="minorBidi"/>
          <w:b/>
          <w:sz w:val="24"/>
          <w:szCs w:val="24"/>
        </w:rPr>
        <w:t>STATEMENT OF OBJECTS AND REASONS</w:t>
      </w:r>
    </w:p>
    <w:p w:rsidR="009A5202" w:rsidRPr="00D1681F" w:rsidRDefault="002D54B3" w:rsidP="00D1681F">
      <w:pPr>
        <w:spacing w:after="0" w:line="240" w:lineRule="auto"/>
        <w:jc w:val="both"/>
        <w:rPr>
          <w:rFonts w:asciiTheme="minorBidi" w:hAnsiTheme="minorBidi"/>
          <w:sz w:val="24"/>
          <w:szCs w:val="24"/>
        </w:rPr>
      </w:pPr>
      <w:r w:rsidRPr="00D1681F">
        <w:rPr>
          <w:rFonts w:asciiTheme="minorBidi" w:hAnsiTheme="minorBidi"/>
          <w:sz w:val="24"/>
          <w:szCs w:val="24"/>
        </w:rPr>
        <w:t>The G</w:t>
      </w:r>
      <w:r w:rsidR="008B6A9A" w:rsidRPr="00D1681F">
        <w:rPr>
          <w:rFonts w:asciiTheme="minorBidi" w:hAnsiTheme="minorBidi"/>
          <w:sz w:val="24"/>
          <w:szCs w:val="24"/>
        </w:rPr>
        <w:t>overnment intends to mobilize more resources for the develo</w:t>
      </w:r>
      <w:r w:rsidR="0064211B" w:rsidRPr="00D1681F">
        <w:rPr>
          <w:rFonts w:asciiTheme="minorBidi" w:hAnsiTheme="minorBidi"/>
          <w:sz w:val="24"/>
          <w:szCs w:val="24"/>
        </w:rPr>
        <w:t xml:space="preserve">pment of infrastructure in the </w:t>
      </w:r>
      <w:r w:rsidR="008B6A9A" w:rsidRPr="00D1681F">
        <w:rPr>
          <w:rFonts w:asciiTheme="minorBidi" w:hAnsiTheme="minorBidi"/>
          <w:sz w:val="24"/>
          <w:szCs w:val="24"/>
        </w:rPr>
        <w:t>Punjab. Sindh is collecting infrastructure development cess since 1994 and is now raising substantial funds for development purposes. K</w:t>
      </w:r>
      <w:r w:rsidR="005D2451" w:rsidRPr="00D1681F">
        <w:rPr>
          <w:rFonts w:asciiTheme="minorBidi" w:hAnsiTheme="minorBidi"/>
          <w:sz w:val="24"/>
          <w:szCs w:val="24"/>
        </w:rPr>
        <w:t xml:space="preserve">hyber </w:t>
      </w:r>
      <w:r w:rsidR="008B6A9A" w:rsidRPr="00D1681F">
        <w:rPr>
          <w:rFonts w:asciiTheme="minorBidi" w:hAnsiTheme="minorBidi"/>
          <w:sz w:val="24"/>
          <w:szCs w:val="24"/>
        </w:rPr>
        <w:t>P</w:t>
      </w:r>
      <w:r w:rsidR="005D2451" w:rsidRPr="00D1681F">
        <w:rPr>
          <w:rFonts w:asciiTheme="minorBidi" w:hAnsiTheme="minorBidi"/>
          <w:sz w:val="24"/>
          <w:szCs w:val="24"/>
        </w:rPr>
        <w:t>akhtunkhwa</w:t>
      </w:r>
      <w:r w:rsidR="008B6A9A" w:rsidRPr="00D1681F">
        <w:rPr>
          <w:rFonts w:asciiTheme="minorBidi" w:hAnsiTheme="minorBidi"/>
          <w:sz w:val="24"/>
          <w:szCs w:val="24"/>
        </w:rPr>
        <w:t xml:space="preserve"> too has imposed infrastructure development cess and is making necessary institutional arrangements in collaboration with F</w:t>
      </w:r>
      <w:r w:rsidR="00AA5CFF" w:rsidRPr="00D1681F">
        <w:rPr>
          <w:rFonts w:asciiTheme="minorBidi" w:hAnsiTheme="minorBidi"/>
          <w:sz w:val="24"/>
          <w:szCs w:val="24"/>
        </w:rPr>
        <w:t xml:space="preserve">ederal </w:t>
      </w:r>
      <w:r w:rsidR="008B6A9A" w:rsidRPr="00D1681F">
        <w:rPr>
          <w:rFonts w:asciiTheme="minorBidi" w:hAnsiTheme="minorBidi"/>
          <w:sz w:val="24"/>
          <w:szCs w:val="24"/>
        </w:rPr>
        <w:t>B</w:t>
      </w:r>
      <w:r w:rsidR="00AA5CFF" w:rsidRPr="00D1681F">
        <w:rPr>
          <w:rFonts w:asciiTheme="minorBidi" w:hAnsiTheme="minorBidi"/>
          <w:sz w:val="24"/>
          <w:szCs w:val="24"/>
        </w:rPr>
        <w:t xml:space="preserve">oard of Revenue </w:t>
      </w:r>
      <w:r w:rsidR="008B6A9A" w:rsidRPr="00D1681F">
        <w:rPr>
          <w:rFonts w:asciiTheme="minorBidi" w:hAnsiTheme="minorBidi"/>
          <w:sz w:val="24"/>
          <w:szCs w:val="24"/>
        </w:rPr>
        <w:t xml:space="preserve">to start its collection at the earliest. </w:t>
      </w:r>
    </w:p>
    <w:p w:rsidR="008B6A9A" w:rsidRPr="00D1681F" w:rsidRDefault="008B6A9A" w:rsidP="00D1681F">
      <w:pPr>
        <w:spacing w:after="0" w:line="240" w:lineRule="auto"/>
        <w:jc w:val="both"/>
        <w:rPr>
          <w:rFonts w:asciiTheme="minorBidi" w:hAnsiTheme="minorBidi"/>
          <w:sz w:val="24"/>
          <w:szCs w:val="24"/>
        </w:rPr>
      </w:pPr>
      <w:r w:rsidRPr="00D1681F">
        <w:rPr>
          <w:rFonts w:asciiTheme="minorBidi" w:hAnsiTheme="minorBidi"/>
          <w:sz w:val="24"/>
          <w:szCs w:val="24"/>
        </w:rPr>
        <w:t>Punjab also has</w:t>
      </w:r>
      <w:r w:rsidR="009A5202" w:rsidRPr="00D1681F">
        <w:rPr>
          <w:rFonts w:asciiTheme="minorBidi" w:hAnsiTheme="minorBidi"/>
          <w:sz w:val="24"/>
          <w:szCs w:val="24"/>
        </w:rPr>
        <w:t xml:space="preserve"> a</w:t>
      </w:r>
      <w:r w:rsidRPr="00D1681F">
        <w:rPr>
          <w:rFonts w:asciiTheme="minorBidi" w:hAnsiTheme="minorBidi"/>
          <w:sz w:val="24"/>
          <w:szCs w:val="24"/>
        </w:rPr>
        <w:t xml:space="preserve"> great potential to generate good revenue income from infrastructure development cess. Those who use the infrastructural and ecological facilities of </w:t>
      </w:r>
      <w:r w:rsidR="005D2451" w:rsidRPr="00D1681F">
        <w:rPr>
          <w:rFonts w:asciiTheme="minorBidi" w:hAnsiTheme="minorBidi"/>
          <w:sz w:val="24"/>
          <w:szCs w:val="24"/>
        </w:rPr>
        <w:t xml:space="preserve">the </w:t>
      </w:r>
      <w:r w:rsidRPr="00D1681F">
        <w:rPr>
          <w:rFonts w:asciiTheme="minorBidi" w:hAnsiTheme="minorBidi"/>
          <w:sz w:val="24"/>
          <w:szCs w:val="24"/>
        </w:rPr>
        <w:t xml:space="preserve">Punjab need to contribute for </w:t>
      </w:r>
      <w:r w:rsidR="0064211B" w:rsidRPr="00D1681F">
        <w:rPr>
          <w:rFonts w:asciiTheme="minorBidi" w:hAnsiTheme="minorBidi"/>
          <w:sz w:val="24"/>
          <w:szCs w:val="24"/>
        </w:rPr>
        <w:t>the further development of the P</w:t>
      </w:r>
      <w:r w:rsidRPr="00D1681F">
        <w:rPr>
          <w:rFonts w:asciiTheme="minorBidi" w:hAnsiTheme="minorBidi"/>
          <w:sz w:val="24"/>
          <w:szCs w:val="24"/>
        </w:rPr>
        <w:t>rovince. It has</w:t>
      </w:r>
      <w:r w:rsidR="00527924" w:rsidRPr="00D1681F">
        <w:rPr>
          <w:rFonts w:asciiTheme="minorBidi" w:hAnsiTheme="minorBidi"/>
          <w:sz w:val="24"/>
          <w:szCs w:val="24"/>
        </w:rPr>
        <w:t>,</w:t>
      </w:r>
      <w:r w:rsidRPr="00D1681F">
        <w:rPr>
          <w:rFonts w:asciiTheme="minorBidi" w:hAnsiTheme="minorBidi"/>
          <w:sz w:val="24"/>
          <w:szCs w:val="24"/>
        </w:rPr>
        <w:t xml:space="preserve"> therefore, been proposed to levy and collect </w:t>
      </w:r>
      <w:r w:rsidR="005D2451" w:rsidRPr="00D1681F">
        <w:rPr>
          <w:rFonts w:asciiTheme="minorBidi" w:hAnsiTheme="minorBidi"/>
          <w:sz w:val="24"/>
          <w:szCs w:val="24"/>
        </w:rPr>
        <w:t xml:space="preserve">the </w:t>
      </w:r>
      <w:r w:rsidRPr="00D1681F">
        <w:rPr>
          <w:rFonts w:asciiTheme="minorBidi" w:hAnsiTheme="minorBidi"/>
          <w:sz w:val="24"/>
          <w:szCs w:val="24"/>
        </w:rPr>
        <w:t>Punjab infrastructure development cess in case of goods other than fres</w:t>
      </w:r>
      <w:r w:rsidR="0064211B" w:rsidRPr="00D1681F">
        <w:rPr>
          <w:rFonts w:asciiTheme="minorBidi" w:hAnsiTheme="minorBidi"/>
          <w:sz w:val="24"/>
          <w:szCs w:val="24"/>
        </w:rPr>
        <w:t xml:space="preserve">h food items imported into the </w:t>
      </w:r>
      <w:r w:rsidRPr="00D1681F">
        <w:rPr>
          <w:rFonts w:asciiTheme="minorBidi" w:hAnsiTheme="minorBidi"/>
          <w:sz w:val="24"/>
          <w:szCs w:val="24"/>
        </w:rPr>
        <w:t xml:space="preserve">Punjab and custom-cleared through </w:t>
      </w:r>
      <w:r w:rsidR="005406FA" w:rsidRPr="00D1681F">
        <w:rPr>
          <w:rFonts w:asciiTheme="minorBidi" w:hAnsiTheme="minorBidi"/>
          <w:sz w:val="24"/>
          <w:szCs w:val="24"/>
        </w:rPr>
        <w:t xml:space="preserve">ports, </w:t>
      </w:r>
      <w:r w:rsidRPr="00D1681F">
        <w:rPr>
          <w:rFonts w:asciiTheme="minorBidi" w:hAnsiTheme="minorBidi"/>
          <w:sz w:val="24"/>
          <w:szCs w:val="24"/>
        </w:rPr>
        <w:t>dry</w:t>
      </w:r>
      <w:r w:rsidR="00AA5CFF" w:rsidRPr="00D1681F">
        <w:rPr>
          <w:rFonts w:asciiTheme="minorBidi" w:hAnsiTheme="minorBidi"/>
          <w:sz w:val="24"/>
          <w:szCs w:val="24"/>
        </w:rPr>
        <w:t>-</w:t>
      </w:r>
      <w:r w:rsidRPr="00D1681F">
        <w:rPr>
          <w:rFonts w:asciiTheme="minorBidi" w:hAnsiTheme="minorBidi"/>
          <w:sz w:val="24"/>
          <w:szCs w:val="24"/>
        </w:rPr>
        <w:t>ports, airports and other custom stations including bo</w:t>
      </w:r>
      <w:r w:rsidR="0064211B" w:rsidRPr="00D1681F">
        <w:rPr>
          <w:rFonts w:asciiTheme="minorBidi" w:hAnsiTheme="minorBidi"/>
          <w:sz w:val="24"/>
          <w:szCs w:val="24"/>
        </w:rPr>
        <w:t>nded warehouses</w:t>
      </w:r>
      <w:r w:rsidRPr="00D1681F">
        <w:rPr>
          <w:rFonts w:asciiTheme="minorBidi" w:hAnsiTheme="minorBidi"/>
          <w:sz w:val="24"/>
          <w:szCs w:val="24"/>
        </w:rPr>
        <w:t>.</w:t>
      </w:r>
    </w:p>
    <w:p w:rsidR="008B6A9A" w:rsidRPr="00D1681F" w:rsidRDefault="008C2EC6" w:rsidP="00D1681F">
      <w:pPr>
        <w:spacing w:after="0" w:line="240" w:lineRule="auto"/>
        <w:jc w:val="both"/>
        <w:rPr>
          <w:rFonts w:asciiTheme="minorBidi" w:hAnsiTheme="minorBidi"/>
          <w:sz w:val="24"/>
          <w:szCs w:val="24"/>
        </w:rPr>
      </w:pPr>
      <w:r w:rsidRPr="00D1681F">
        <w:rPr>
          <w:rFonts w:asciiTheme="minorBidi" w:hAnsiTheme="minorBidi"/>
          <w:sz w:val="24"/>
          <w:szCs w:val="24"/>
        </w:rPr>
        <w:t>A fixed</w:t>
      </w:r>
      <w:r w:rsidR="008B6A9A" w:rsidRPr="00D1681F">
        <w:rPr>
          <w:rFonts w:asciiTheme="minorBidi" w:hAnsiTheme="minorBidi"/>
          <w:sz w:val="24"/>
          <w:szCs w:val="24"/>
        </w:rPr>
        <w:t xml:space="preserve"> cess rate </w:t>
      </w:r>
      <w:r w:rsidRPr="00D1681F">
        <w:rPr>
          <w:rFonts w:asciiTheme="minorBidi" w:hAnsiTheme="minorBidi"/>
          <w:sz w:val="24"/>
          <w:szCs w:val="24"/>
        </w:rPr>
        <w:t xml:space="preserve">of 0.90% </w:t>
      </w:r>
      <w:r w:rsidR="008B6A9A" w:rsidRPr="00D1681F">
        <w:rPr>
          <w:rFonts w:asciiTheme="minorBidi" w:hAnsiTheme="minorBidi"/>
          <w:sz w:val="24"/>
          <w:szCs w:val="24"/>
        </w:rPr>
        <w:t xml:space="preserve">has been proposed </w:t>
      </w:r>
      <w:r w:rsidR="00516A7D" w:rsidRPr="00D1681F">
        <w:rPr>
          <w:rFonts w:asciiTheme="minorBidi" w:hAnsiTheme="minorBidi"/>
          <w:sz w:val="24"/>
          <w:szCs w:val="24"/>
        </w:rPr>
        <w:t>to be charged</w:t>
      </w:r>
      <w:r w:rsidR="008B6A9A" w:rsidRPr="00D1681F">
        <w:rPr>
          <w:rFonts w:asciiTheme="minorBidi" w:hAnsiTheme="minorBidi"/>
          <w:sz w:val="24"/>
          <w:szCs w:val="24"/>
        </w:rPr>
        <w:t xml:space="preserve"> on imported goods on the basis of their value assessed for the purpose of custom duties. </w:t>
      </w:r>
    </w:p>
    <w:p w:rsidR="008B6A9A" w:rsidRPr="00D1681F" w:rsidRDefault="008B6A9A" w:rsidP="00FD1B1D">
      <w:pPr>
        <w:spacing w:after="0" w:line="240" w:lineRule="auto"/>
        <w:jc w:val="both"/>
        <w:rPr>
          <w:rFonts w:asciiTheme="minorBidi" w:hAnsiTheme="minorBidi"/>
          <w:sz w:val="24"/>
          <w:szCs w:val="24"/>
        </w:rPr>
      </w:pPr>
      <w:r w:rsidRPr="00D1681F">
        <w:rPr>
          <w:rFonts w:asciiTheme="minorBidi" w:hAnsiTheme="minorBidi"/>
          <w:sz w:val="24"/>
          <w:szCs w:val="24"/>
        </w:rPr>
        <w:t xml:space="preserve">The collection of the proposed development cess shall be made through the automated system of Pakistan Customs maintained and operated by PRAL (IT arm of FBR) under connectivity with </w:t>
      </w:r>
      <w:r w:rsidR="005D2451" w:rsidRPr="00D1681F">
        <w:rPr>
          <w:rFonts w:asciiTheme="minorBidi" w:hAnsiTheme="minorBidi"/>
          <w:sz w:val="24"/>
          <w:szCs w:val="24"/>
        </w:rPr>
        <w:t xml:space="preserve">the </w:t>
      </w:r>
      <w:r w:rsidRPr="00D1681F">
        <w:rPr>
          <w:rFonts w:asciiTheme="minorBidi" w:hAnsiTheme="minorBidi"/>
          <w:sz w:val="24"/>
          <w:szCs w:val="24"/>
        </w:rPr>
        <w:t>P</w:t>
      </w:r>
      <w:r w:rsidR="005D2451" w:rsidRPr="00D1681F">
        <w:rPr>
          <w:rFonts w:asciiTheme="minorBidi" w:hAnsiTheme="minorBidi"/>
          <w:sz w:val="24"/>
          <w:szCs w:val="24"/>
        </w:rPr>
        <w:t xml:space="preserve">unjab </w:t>
      </w:r>
      <w:r w:rsidRPr="00D1681F">
        <w:rPr>
          <w:rFonts w:asciiTheme="minorBidi" w:hAnsiTheme="minorBidi"/>
          <w:sz w:val="24"/>
          <w:szCs w:val="24"/>
        </w:rPr>
        <w:t>R</w:t>
      </w:r>
      <w:r w:rsidR="005D2451" w:rsidRPr="00D1681F">
        <w:rPr>
          <w:rFonts w:asciiTheme="minorBidi" w:hAnsiTheme="minorBidi"/>
          <w:sz w:val="24"/>
          <w:szCs w:val="24"/>
        </w:rPr>
        <w:t xml:space="preserve">evenue </w:t>
      </w:r>
      <w:r w:rsidRPr="00D1681F">
        <w:rPr>
          <w:rFonts w:asciiTheme="minorBidi" w:hAnsiTheme="minorBidi"/>
          <w:sz w:val="24"/>
          <w:szCs w:val="24"/>
        </w:rPr>
        <w:t>A</w:t>
      </w:r>
      <w:r w:rsidR="005D2451" w:rsidRPr="00D1681F">
        <w:rPr>
          <w:rFonts w:asciiTheme="minorBidi" w:hAnsiTheme="minorBidi"/>
          <w:sz w:val="24"/>
          <w:szCs w:val="24"/>
        </w:rPr>
        <w:t>uthority</w:t>
      </w:r>
      <w:r w:rsidRPr="00D1681F">
        <w:rPr>
          <w:rFonts w:asciiTheme="minorBidi" w:hAnsiTheme="minorBidi"/>
          <w:sz w:val="24"/>
          <w:szCs w:val="24"/>
        </w:rPr>
        <w:t>’s computer system. The collection of cess shall be made at the same time and in the same manner as is applicable to customs duties but it will be deposited under a separate he</w:t>
      </w:r>
      <w:r w:rsidR="0029020A" w:rsidRPr="00D1681F">
        <w:rPr>
          <w:rFonts w:asciiTheme="minorBidi" w:hAnsiTheme="minorBidi"/>
          <w:sz w:val="24"/>
          <w:szCs w:val="24"/>
        </w:rPr>
        <w:t>ad of account of the Punjab G</w:t>
      </w:r>
      <w:r w:rsidRPr="00D1681F">
        <w:rPr>
          <w:rFonts w:asciiTheme="minorBidi" w:hAnsiTheme="minorBidi"/>
          <w:sz w:val="24"/>
          <w:szCs w:val="24"/>
        </w:rPr>
        <w:t xml:space="preserve">overnment. </w:t>
      </w:r>
      <w:r w:rsidR="00BD226C" w:rsidRPr="00D1681F">
        <w:rPr>
          <w:rFonts w:asciiTheme="minorBidi" w:hAnsiTheme="minorBidi"/>
          <w:sz w:val="24"/>
          <w:szCs w:val="24"/>
        </w:rPr>
        <w:t>The Punjab Revenue Authority</w:t>
      </w:r>
      <w:r w:rsidRPr="00D1681F">
        <w:rPr>
          <w:rFonts w:asciiTheme="minorBidi" w:hAnsiTheme="minorBidi"/>
          <w:sz w:val="24"/>
          <w:szCs w:val="24"/>
        </w:rPr>
        <w:t xml:space="preserve"> will monitor the collection and payment of the development cess on real time basis. </w:t>
      </w:r>
      <w:r w:rsidR="0064211B" w:rsidRPr="00D1681F">
        <w:rPr>
          <w:rFonts w:asciiTheme="minorBidi" w:hAnsiTheme="minorBidi"/>
          <w:sz w:val="24"/>
          <w:szCs w:val="24"/>
        </w:rPr>
        <w:t>Hence this Bill.</w:t>
      </w:r>
    </w:p>
    <w:p w:rsidR="00C30E0D" w:rsidRPr="001755D5" w:rsidRDefault="00C30E0D" w:rsidP="00C30E0D">
      <w:pPr>
        <w:spacing w:after="0" w:line="240" w:lineRule="auto"/>
        <w:rPr>
          <w:rFonts w:asciiTheme="minorBidi" w:hAnsiTheme="minorBidi"/>
        </w:rPr>
      </w:pPr>
    </w:p>
    <w:p w:rsidR="00C30E0D" w:rsidRPr="0014345C" w:rsidRDefault="00C30E0D" w:rsidP="00C30E0D">
      <w:pPr>
        <w:tabs>
          <w:tab w:val="center" w:pos="7150"/>
        </w:tabs>
        <w:spacing w:after="0" w:line="240" w:lineRule="auto"/>
        <w:jc w:val="both"/>
        <w:rPr>
          <w:rFonts w:asciiTheme="minorBidi" w:hAnsiTheme="minorBidi"/>
          <w:bCs/>
        </w:rPr>
      </w:pPr>
    </w:p>
    <w:p w:rsidR="00C30E0D" w:rsidRPr="0014345C" w:rsidRDefault="00C30E0D" w:rsidP="00C30E0D">
      <w:pPr>
        <w:tabs>
          <w:tab w:val="center" w:pos="6720"/>
        </w:tabs>
        <w:spacing w:after="0" w:line="240" w:lineRule="auto"/>
        <w:jc w:val="both"/>
        <w:rPr>
          <w:rFonts w:asciiTheme="minorBidi" w:hAnsiTheme="minorBidi"/>
          <w:b/>
          <w:bCs/>
        </w:rPr>
      </w:pPr>
      <w:r w:rsidRPr="0014345C">
        <w:rPr>
          <w:rFonts w:asciiTheme="minorBidi" w:hAnsiTheme="minorBidi"/>
          <w:b/>
          <w:bCs/>
        </w:rPr>
        <w:tab/>
        <w:t>MINISTER INCHARGE</w:t>
      </w:r>
    </w:p>
    <w:p w:rsidR="00C30E0D" w:rsidRPr="0014345C" w:rsidRDefault="00C30E0D" w:rsidP="00C30E0D">
      <w:pPr>
        <w:tabs>
          <w:tab w:val="center" w:pos="6720"/>
        </w:tabs>
        <w:spacing w:after="0" w:line="240" w:lineRule="auto"/>
        <w:jc w:val="both"/>
        <w:rPr>
          <w:rFonts w:asciiTheme="minorBidi" w:hAnsiTheme="minorBidi"/>
        </w:rPr>
      </w:pPr>
    </w:p>
    <w:p w:rsidR="00C30E0D" w:rsidRPr="0014345C" w:rsidRDefault="00C30E0D" w:rsidP="00C30E0D">
      <w:pPr>
        <w:pBdr>
          <w:top w:val="single" w:sz="4" w:space="1" w:color="auto"/>
        </w:pBdr>
        <w:tabs>
          <w:tab w:val="center" w:pos="6720"/>
          <w:tab w:val="center" w:pos="7930"/>
        </w:tabs>
        <w:spacing w:after="0" w:line="240" w:lineRule="auto"/>
        <w:rPr>
          <w:rFonts w:asciiTheme="minorBidi" w:hAnsiTheme="minorBidi"/>
          <w:b/>
        </w:rPr>
      </w:pPr>
      <w:r w:rsidRPr="0014345C">
        <w:rPr>
          <w:rFonts w:asciiTheme="minorBidi" w:hAnsiTheme="minorBidi"/>
          <w:b/>
        </w:rPr>
        <w:t>Lahore:</w:t>
      </w:r>
      <w:r w:rsidRPr="0014345C">
        <w:rPr>
          <w:rFonts w:asciiTheme="minorBidi" w:hAnsiTheme="minorBidi"/>
          <w:b/>
        </w:rPr>
        <w:tab/>
        <w:t xml:space="preserve">RAI </w:t>
      </w:r>
      <w:r w:rsidRPr="0014345C">
        <w:rPr>
          <w:rFonts w:asciiTheme="minorBidi" w:hAnsiTheme="minorBidi"/>
          <w:b/>
          <w:bCs/>
        </w:rPr>
        <w:t>MUMTAZ HUSSAIN BABAR</w:t>
      </w:r>
    </w:p>
    <w:p w:rsidR="00696F11" w:rsidRPr="00D1681F" w:rsidRDefault="00C30E0D" w:rsidP="00C30E0D">
      <w:pPr>
        <w:pBdr>
          <w:top w:val="single" w:sz="4" w:space="1" w:color="auto"/>
        </w:pBdr>
        <w:tabs>
          <w:tab w:val="center" w:pos="6660"/>
        </w:tabs>
        <w:spacing w:after="0" w:line="240" w:lineRule="auto"/>
        <w:rPr>
          <w:rFonts w:asciiTheme="minorBidi" w:hAnsiTheme="minorBidi"/>
          <w:sz w:val="24"/>
          <w:szCs w:val="24"/>
        </w:rPr>
      </w:pPr>
      <w:r>
        <w:rPr>
          <w:rFonts w:asciiTheme="minorBidi" w:hAnsiTheme="minorBidi"/>
          <w:b/>
        </w:rPr>
        <w:t>1</w:t>
      </w:r>
      <w:r w:rsidRPr="0014345C">
        <w:rPr>
          <w:rFonts w:asciiTheme="minorBidi" w:hAnsiTheme="minorBidi"/>
          <w:b/>
        </w:rPr>
        <w:t xml:space="preserve">2 </w:t>
      </w:r>
      <w:r>
        <w:rPr>
          <w:rFonts w:asciiTheme="minorBidi" w:hAnsiTheme="minorBidi"/>
          <w:b/>
        </w:rPr>
        <w:t xml:space="preserve">June </w:t>
      </w:r>
      <w:r w:rsidRPr="0014345C">
        <w:rPr>
          <w:rFonts w:asciiTheme="minorBidi" w:hAnsiTheme="minorBidi"/>
          <w:b/>
        </w:rPr>
        <w:t>2015</w:t>
      </w:r>
      <w:r w:rsidRPr="0014345C">
        <w:rPr>
          <w:rFonts w:asciiTheme="minorBidi" w:hAnsiTheme="minorBidi"/>
          <w:b/>
        </w:rPr>
        <w:tab/>
        <w:t>Secretary</w:t>
      </w:r>
    </w:p>
    <w:sectPr w:rsidR="00696F11" w:rsidRPr="00D1681F" w:rsidSect="006B7248">
      <w:headerReference w:type="default" r:id="rId9"/>
      <w:pgSz w:w="12240" w:h="17280" w:code="9"/>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12" w:rsidRDefault="00B63E12" w:rsidP="006B7248">
      <w:pPr>
        <w:spacing w:after="0" w:line="240" w:lineRule="auto"/>
      </w:pPr>
      <w:r>
        <w:separator/>
      </w:r>
    </w:p>
  </w:endnote>
  <w:endnote w:type="continuationSeparator" w:id="0">
    <w:p w:rsidR="00B63E12" w:rsidRDefault="00B63E12" w:rsidP="006B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12" w:rsidRDefault="00B63E12" w:rsidP="006B7248">
      <w:pPr>
        <w:spacing w:after="0" w:line="240" w:lineRule="auto"/>
      </w:pPr>
      <w:r>
        <w:separator/>
      </w:r>
    </w:p>
  </w:footnote>
  <w:footnote w:type="continuationSeparator" w:id="0">
    <w:p w:rsidR="00B63E12" w:rsidRDefault="00B63E12" w:rsidP="006B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53542"/>
      <w:docPartObj>
        <w:docPartGallery w:val="Page Numbers (Top of Page)"/>
        <w:docPartUnique/>
      </w:docPartObj>
    </w:sdtPr>
    <w:sdtEndPr>
      <w:rPr>
        <w:noProof/>
      </w:rPr>
    </w:sdtEndPr>
    <w:sdtContent>
      <w:p w:rsidR="006B7248" w:rsidRDefault="006B7248">
        <w:pPr>
          <w:pStyle w:val="Header"/>
          <w:jc w:val="center"/>
        </w:pPr>
        <w:r>
          <w:fldChar w:fldCharType="begin"/>
        </w:r>
        <w:r>
          <w:instrText xml:space="preserve"> PAGE   \* MERGEFORMAT </w:instrText>
        </w:r>
        <w:r>
          <w:fldChar w:fldCharType="separate"/>
        </w:r>
        <w:r w:rsidR="0001235A">
          <w:rPr>
            <w:noProof/>
          </w:rPr>
          <w:t>4</w:t>
        </w:r>
        <w:r>
          <w:rPr>
            <w:noProof/>
          </w:rPr>
          <w:fldChar w:fldCharType="end"/>
        </w:r>
      </w:p>
    </w:sdtContent>
  </w:sdt>
  <w:p w:rsidR="006B7248" w:rsidRDefault="006B7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C3"/>
    <w:multiLevelType w:val="hybridMultilevel"/>
    <w:tmpl w:val="1EF60C46"/>
    <w:lvl w:ilvl="0" w:tplc="5064A6C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60527"/>
    <w:multiLevelType w:val="hybridMultilevel"/>
    <w:tmpl w:val="B55A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64373"/>
    <w:multiLevelType w:val="hybridMultilevel"/>
    <w:tmpl w:val="AE90397E"/>
    <w:lvl w:ilvl="0" w:tplc="04323E3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B70BB"/>
    <w:multiLevelType w:val="hybridMultilevel"/>
    <w:tmpl w:val="0476614E"/>
    <w:lvl w:ilvl="0" w:tplc="715E8DD0">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DC29E0"/>
    <w:multiLevelType w:val="hybridMultilevel"/>
    <w:tmpl w:val="8A7C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B68A7"/>
    <w:multiLevelType w:val="hybridMultilevel"/>
    <w:tmpl w:val="C52E0BBE"/>
    <w:lvl w:ilvl="0" w:tplc="FE48DAF0">
      <w:start w:val="1"/>
      <w:numFmt w:val="lowerLetter"/>
      <w:lvlText w:val="(%1)"/>
      <w:lvlJc w:val="left"/>
      <w:pPr>
        <w:ind w:left="1440" w:hanging="720"/>
      </w:pPr>
      <w:rPr>
        <w:rFonts w:ascii="Verdana" w:eastAsiaTheme="minorEastAsia" w:hAnsi="Verdana"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D6289B"/>
    <w:multiLevelType w:val="hybridMultilevel"/>
    <w:tmpl w:val="19E6EEC0"/>
    <w:lvl w:ilvl="0" w:tplc="CBEA720E">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EA4454"/>
    <w:multiLevelType w:val="hybridMultilevel"/>
    <w:tmpl w:val="998AB75C"/>
    <w:lvl w:ilvl="0" w:tplc="8EFCC5BE">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F1466F"/>
    <w:multiLevelType w:val="hybridMultilevel"/>
    <w:tmpl w:val="17266D3E"/>
    <w:lvl w:ilvl="0" w:tplc="AC98E01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63"/>
    <w:rsid w:val="0001235A"/>
    <w:rsid w:val="00017DB1"/>
    <w:rsid w:val="00022C04"/>
    <w:rsid w:val="0002444B"/>
    <w:rsid w:val="000365E6"/>
    <w:rsid w:val="0003690D"/>
    <w:rsid w:val="000445FE"/>
    <w:rsid w:val="000477C8"/>
    <w:rsid w:val="0005444E"/>
    <w:rsid w:val="00080D31"/>
    <w:rsid w:val="000829D9"/>
    <w:rsid w:val="00084791"/>
    <w:rsid w:val="0009671B"/>
    <w:rsid w:val="000A3326"/>
    <w:rsid w:val="000A3C13"/>
    <w:rsid w:val="000B0BF4"/>
    <w:rsid w:val="000C2058"/>
    <w:rsid w:val="000C4389"/>
    <w:rsid w:val="000C4773"/>
    <w:rsid w:val="000C5B5B"/>
    <w:rsid w:val="000C77B4"/>
    <w:rsid w:val="000E27B8"/>
    <w:rsid w:val="000E322F"/>
    <w:rsid w:val="000F051B"/>
    <w:rsid w:val="001126BB"/>
    <w:rsid w:val="00114E3A"/>
    <w:rsid w:val="0011699E"/>
    <w:rsid w:val="0012284F"/>
    <w:rsid w:val="00142709"/>
    <w:rsid w:val="00143C60"/>
    <w:rsid w:val="00145FC8"/>
    <w:rsid w:val="00155040"/>
    <w:rsid w:val="00155B54"/>
    <w:rsid w:val="0015647D"/>
    <w:rsid w:val="00161968"/>
    <w:rsid w:val="00162AB1"/>
    <w:rsid w:val="00166FF7"/>
    <w:rsid w:val="001719A2"/>
    <w:rsid w:val="00183C3B"/>
    <w:rsid w:val="001A3453"/>
    <w:rsid w:val="001B497D"/>
    <w:rsid w:val="001C3A54"/>
    <w:rsid w:val="001C3A66"/>
    <w:rsid w:val="001C629B"/>
    <w:rsid w:val="001C7B9A"/>
    <w:rsid w:val="001D1E1F"/>
    <w:rsid w:val="001D3F56"/>
    <w:rsid w:val="001E0CD0"/>
    <w:rsid w:val="001F3A86"/>
    <w:rsid w:val="002010AC"/>
    <w:rsid w:val="002155A7"/>
    <w:rsid w:val="0021656A"/>
    <w:rsid w:val="0021754E"/>
    <w:rsid w:val="00220A75"/>
    <w:rsid w:val="002232CA"/>
    <w:rsid w:val="002257C9"/>
    <w:rsid w:val="00234015"/>
    <w:rsid w:val="002376FC"/>
    <w:rsid w:val="00237D07"/>
    <w:rsid w:val="00241F96"/>
    <w:rsid w:val="00242585"/>
    <w:rsid w:val="00242910"/>
    <w:rsid w:val="00246202"/>
    <w:rsid w:val="0025361A"/>
    <w:rsid w:val="002547DC"/>
    <w:rsid w:val="00261914"/>
    <w:rsid w:val="00264FAB"/>
    <w:rsid w:val="00275697"/>
    <w:rsid w:val="00277502"/>
    <w:rsid w:val="00285848"/>
    <w:rsid w:val="002877B3"/>
    <w:rsid w:val="0029020A"/>
    <w:rsid w:val="00291A18"/>
    <w:rsid w:val="002959E9"/>
    <w:rsid w:val="00296426"/>
    <w:rsid w:val="00296433"/>
    <w:rsid w:val="002A0DEF"/>
    <w:rsid w:val="002A3274"/>
    <w:rsid w:val="002B646F"/>
    <w:rsid w:val="002D3E36"/>
    <w:rsid w:val="002D48F0"/>
    <w:rsid w:val="002D54B3"/>
    <w:rsid w:val="002E74BC"/>
    <w:rsid w:val="002F4A84"/>
    <w:rsid w:val="00304DA9"/>
    <w:rsid w:val="003068A9"/>
    <w:rsid w:val="0031169E"/>
    <w:rsid w:val="0031351B"/>
    <w:rsid w:val="00321B14"/>
    <w:rsid w:val="00326896"/>
    <w:rsid w:val="00335DFC"/>
    <w:rsid w:val="00336B0A"/>
    <w:rsid w:val="003438CC"/>
    <w:rsid w:val="00350C1E"/>
    <w:rsid w:val="003516FF"/>
    <w:rsid w:val="00360CA4"/>
    <w:rsid w:val="003633E7"/>
    <w:rsid w:val="00367727"/>
    <w:rsid w:val="003735CB"/>
    <w:rsid w:val="00376657"/>
    <w:rsid w:val="00391512"/>
    <w:rsid w:val="00393A69"/>
    <w:rsid w:val="003950EB"/>
    <w:rsid w:val="003A2617"/>
    <w:rsid w:val="003A3876"/>
    <w:rsid w:val="003A4626"/>
    <w:rsid w:val="003A7EC2"/>
    <w:rsid w:val="003B02D0"/>
    <w:rsid w:val="003C6EC0"/>
    <w:rsid w:val="003D2A2C"/>
    <w:rsid w:val="003D592F"/>
    <w:rsid w:val="00402DFD"/>
    <w:rsid w:val="004030C4"/>
    <w:rsid w:val="004113AD"/>
    <w:rsid w:val="004116AA"/>
    <w:rsid w:val="00413867"/>
    <w:rsid w:val="00424B99"/>
    <w:rsid w:val="00434C00"/>
    <w:rsid w:val="0043556D"/>
    <w:rsid w:val="00444E80"/>
    <w:rsid w:val="0045042D"/>
    <w:rsid w:val="004517C1"/>
    <w:rsid w:val="00454A81"/>
    <w:rsid w:val="00455291"/>
    <w:rsid w:val="00457BC3"/>
    <w:rsid w:val="0046386A"/>
    <w:rsid w:val="00484C37"/>
    <w:rsid w:val="004852E2"/>
    <w:rsid w:val="00497846"/>
    <w:rsid w:val="004A5184"/>
    <w:rsid w:val="004A79DF"/>
    <w:rsid w:val="004B5725"/>
    <w:rsid w:val="004C16B8"/>
    <w:rsid w:val="004C4231"/>
    <w:rsid w:val="004C60C4"/>
    <w:rsid w:val="00500EBF"/>
    <w:rsid w:val="005037CD"/>
    <w:rsid w:val="00506EB3"/>
    <w:rsid w:val="00516A7D"/>
    <w:rsid w:val="0052380E"/>
    <w:rsid w:val="00527924"/>
    <w:rsid w:val="00531FC1"/>
    <w:rsid w:val="00537976"/>
    <w:rsid w:val="00540387"/>
    <w:rsid w:val="005406FA"/>
    <w:rsid w:val="00541058"/>
    <w:rsid w:val="0054398F"/>
    <w:rsid w:val="00543C78"/>
    <w:rsid w:val="0055216D"/>
    <w:rsid w:val="00556670"/>
    <w:rsid w:val="00561F79"/>
    <w:rsid w:val="00564B8C"/>
    <w:rsid w:val="00571157"/>
    <w:rsid w:val="00574102"/>
    <w:rsid w:val="005827D7"/>
    <w:rsid w:val="005857BF"/>
    <w:rsid w:val="00591A54"/>
    <w:rsid w:val="005A188D"/>
    <w:rsid w:val="005B1CE6"/>
    <w:rsid w:val="005B56AD"/>
    <w:rsid w:val="005C7002"/>
    <w:rsid w:val="005D1D2C"/>
    <w:rsid w:val="005D2451"/>
    <w:rsid w:val="005F2A7F"/>
    <w:rsid w:val="005F475D"/>
    <w:rsid w:val="005F488B"/>
    <w:rsid w:val="00602BC1"/>
    <w:rsid w:val="00603EF7"/>
    <w:rsid w:val="00605096"/>
    <w:rsid w:val="00605999"/>
    <w:rsid w:val="00611E61"/>
    <w:rsid w:val="00616563"/>
    <w:rsid w:val="0062096F"/>
    <w:rsid w:val="006217F7"/>
    <w:rsid w:val="00621B88"/>
    <w:rsid w:val="00624A21"/>
    <w:rsid w:val="00641728"/>
    <w:rsid w:val="0064211B"/>
    <w:rsid w:val="00655A6C"/>
    <w:rsid w:val="00660BB6"/>
    <w:rsid w:val="00667DB2"/>
    <w:rsid w:val="00670A8A"/>
    <w:rsid w:val="00676898"/>
    <w:rsid w:val="006848A9"/>
    <w:rsid w:val="0068636F"/>
    <w:rsid w:val="00696F11"/>
    <w:rsid w:val="006A0B29"/>
    <w:rsid w:val="006B0C1C"/>
    <w:rsid w:val="006B6766"/>
    <w:rsid w:val="006B7248"/>
    <w:rsid w:val="006C4165"/>
    <w:rsid w:val="006C4211"/>
    <w:rsid w:val="006E0BBE"/>
    <w:rsid w:val="006E0F97"/>
    <w:rsid w:val="006E1B0A"/>
    <w:rsid w:val="006E3282"/>
    <w:rsid w:val="006F2271"/>
    <w:rsid w:val="006F3AC2"/>
    <w:rsid w:val="006F6D27"/>
    <w:rsid w:val="006F7EA5"/>
    <w:rsid w:val="00701126"/>
    <w:rsid w:val="00703D32"/>
    <w:rsid w:val="00710756"/>
    <w:rsid w:val="007119B4"/>
    <w:rsid w:val="0072030B"/>
    <w:rsid w:val="007350AC"/>
    <w:rsid w:val="007449A0"/>
    <w:rsid w:val="007473CF"/>
    <w:rsid w:val="00755EF8"/>
    <w:rsid w:val="007561A5"/>
    <w:rsid w:val="00757623"/>
    <w:rsid w:val="00761909"/>
    <w:rsid w:val="00761FB6"/>
    <w:rsid w:val="0077131B"/>
    <w:rsid w:val="007714D8"/>
    <w:rsid w:val="00781AC4"/>
    <w:rsid w:val="007872A2"/>
    <w:rsid w:val="007874EE"/>
    <w:rsid w:val="00792E4E"/>
    <w:rsid w:val="007943E2"/>
    <w:rsid w:val="007963D6"/>
    <w:rsid w:val="007A2F66"/>
    <w:rsid w:val="007A3A63"/>
    <w:rsid w:val="007A447D"/>
    <w:rsid w:val="007A55E5"/>
    <w:rsid w:val="007B5F9C"/>
    <w:rsid w:val="007C7E90"/>
    <w:rsid w:val="007D541A"/>
    <w:rsid w:val="007E1B3E"/>
    <w:rsid w:val="007E279B"/>
    <w:rsid w:val="007E4CB4"/>
    <w:rsid w:val="007E6B7C"/>
    <w:rsid w:val="007F09E8"/>
    <w:rsid w:val="007F7D26"/>
    <w:rsid w:val="00806195"/>
    <w:rsid w:val="008111DB"/>
    <w:rsid w:val="00817464"/>
    <w:rsid w:val="00830E32"/>
    <w:rsid w:val="00850F3E"/>
    <w:rsid w:val="0085214B"/>
    <w:rsid w:val="0085281C"/>
    <w:rsid w:val="00862A6F"/>
    <w:rsid w:val="0086716D"/>
    <w:rsid w:val="008853B8"/>
    <w:rsid w:val="008931EC"/>
    <w:rsid w:val="00895A95"/>
    <w:rsid w:val="008A0475"/>
    <w:rsid w:val="008A08FD"/>
    <w:rsid w:val="008A1514"/>
    <w:rsid w:val="008A25AA"/>
    <w:rsid w:val="008A63E6"/>
    <w:rsid w:val="008B2B24"/>
    <w:rsid w:val="008B474A"/>
    <w:rsid w:val="008B6A9A"/>
    <w:rsid w:val="008B765B"/>
    <w:rsid w:val="008C2A1A"/>
    <w:rsid w:val="008C2EC6"/>
    <w:rsid w:val="008C5F00"/>
    <w:rsid w:val="008D2174"/>
    <w:rsid w:val="008D302C"/>
    <w:rsid w:val="008E3470"/>
    <w:rsid w:val="008E62A3"/>
    <w:rsid w:val="008F0BFD"/>
    <w:rsid w:val="008F0DED"/>
    <w:rsid w:val="008F35F5"/>
    <w:rsid w:val="008F45EB"/>
    <w:rsid w:val="008F7AE1"/>
    <w:rsid w:val="00911298"/>
    <w:rsid w:val="00914B5D"/>
    <w:rsid w:val="00923E92"/>
    <w:rsid w:val="00935F3B"/>
    <w:rsid w:val="00940585"/>
    <w:rsid w:val="009406CA"/>
    <w:rsid w:val="0094177D"/>
    <w:rsid w:val="0094509E"/>
    <w:rsid w:val="00951A4B"/>
    <w:rsid w:val="00954CD3"/>
    <w:rsid w:val="0096473C"/>
    <w:rsid w:val="00970D8C"/>
    <w:rsid w:val="00971AA1"/>
    <w:rsid w:val="009749BE"/>
    <w:rsid w:val="00980BF6"/>
    <w:rsid w:val="00985232"/>
    <w:rsid w:val="009A4D3D"/>
    <w:rsid w:val="009A5202"/>
    <w:rsid w:val="009B38F2"/>
    <w:rsid w:val="009C6739"/>
    <w:rsid w:val="009D50F0"/>
    <w:rsid w:val="009D72F3"/>
    <w:rsid w:val="009E0248"/>
    <w:rsid w:val="00A041D9"/>
    <w:rsid w:val="00A061C6"/>
    <w:rsid w:val="00A13B84"/>
    <w:rsid w:val="00A1613B"/>
    <w:rsid w:val="00A17BB3"/>
    <w:rsid w:val="00A22E2A"/>
    <w:rsid w:val="00A32F36"/>
    <w:rsid w:val="00A351BA"/>
    <w:rsid w:val="00A40D75"/>
    <w:rsid w:val="00A41CEC"/>
    <w:rsid w:val="00A56B2A"/>
    <w:rsid w:val="00A6114E"/>
    <w:rsid w:val="00A72675"/>
    <w:rsid w:val="00A72AE5"/>
    <w:rsid w:val="00A80CD6"/>
    <w:rsid w:val="00A85742"/>
    <w:rsid w:val="00A92F69"/>
    <w:rsid w:val="00A9419D"/>
    <w:rsid w:val="00AA0229"/>
    <w:rsid w:val="00AA5CFF"/>
    <w:rsid w:val="00AA6789"/>
    <w:rsid w:val="00AB5459"/>
    <w:rsid w:val="00AB62F4"/>
    <w:rsid w:val="00AC0C0A"/>
    <w:rsid w:val="00AD0F05"/>
    <w:rsid w:val="00AE2FEC"/>
    <w:rsid w:val="00B02BBF"/>
    <w:rsid w:val="00B03325"/>
    <w:rsid w:val="00B15698"/>
    <w:rsid w:val="00B1626B"/>
    <w:rsid w:val="00B263E1"/>
    <w:rsid w:val="00B26FFF"/>
    <w:rsid w:val="00B42507"/>
    <w:rsid w:val="00B447AF"/>
    <w:rsid w:val="00B63E12"/>
    <w:rsid w:val="00B75EF9"/>
    <w:rsid w:val="00B9104D"/>
    <w:rsid w:val="00B946F7"/>
    <w:rsid w:val="00B976CC"/>
    <w:rsid w:val="00BA2CCF"/>
    <w:rsid w:val="00BA435F"/>
    <w:rsid w:val="00BA6EBB"/>
    <w:rsid w:val="00BA7C1E"/>
    <w:rsid w:val="00BD08E4"/>
    <w:rsid w:val="00BD226C"/>
    <w:rsid w:val="00BE0A06"/>
    <w:rsid w:val="00BE1953"/>
    <w:rsid w:val="00BE6A0B"/>
    <w:rsid w:val="00C03028"/>
    <w:rsid w:val="00C03218"/>
    <w:rsid w:val="00C079E6"/>
    <w:rsid w:val="00C15D5B"/>
    <w:rsid w:val="00C20089"/>
    <w:rsid w:val="00C23B8B"/>
    <w:rsid w:val="00C24BC7"/>
    <w:rsid w:val="00C26D2B"/>
    <w:rsid w:val="00C30E0D"/>
    <w:rsid w:val="00C340F3"/>
    <w:rsid w:val="00C37BD8"/>
    <w:rsid w:val="00C43D87"/>
    <w:rsid w:val="00C46539"/>
    <w:rsid w:val="00C50997"/>
    <w:rsid w:val="00C51AF6"/>
    <w:rsid w:val="00C558E9"/>
    <w:rsid w:val="00C569DD"/>
    <w:rsid w:val="00C711DF"/>
    <w:rsid w:val="00C75660"/>
    <w:rsid w:val="00C77C24"/>
    <w:rsid w:val="00C81372"/>
    <w:rsid w:val="00C81858"/>
    <w:rsid w:val="00C825A6"/>
    <w:rsid w:val="00C8407F"/>
    <w:rsid w:val="00C8712B"/>
    <w:rsid w:val="00C9042A"/>
    <w:rsid w:val="00CA1A0F"/>
    <w:rsid w:val="00CB1EA2"/>
    <w:rsid w:val="00CB3613"/>
    <w:rsid w:val="00CC1D2C"/>
    <w:rsid w:val="00CC234D"/>
    <w:rsid w:val="00CC6BEF"/>
    <w:rsid w:val="00CE1E9F"/>
    <w:rsid w:val="00CE23D1"/>
    <w:rsid w:val="00CE4A75"/>
    <w:rsid w:val="00CE5BD0"/>
    <w:rsid w:val="00D06D75"/>
    <w:rsid w:val="00D11B33"/>
    <w:rsid w:val="00D1681F"/>
    <w:rsid w:val="00D3195B"/>
    <w:rsid w:val="00D3430C"/>
    <w:rsid w:val="00D37F9F"/>
    <w:rsid w:val="00D4353F"/>
    <w:rsid w:val="00D4554A"/>
    <w:rsid w:val="00D5696B"/>
    <w:rsid w:val="00D62392"/>
    <w:rsid w:val="00D73567"/>
    <w:rsid w:val="00D74AE8"/>
    <w:rsid w:val="00D76AB5"/>
    <w:rsid w:val="00D80480"/>
    <w:rsid w:val="00D807E5"/>
    <w:rsid w:val="00D83306"/>
    <w:rsid w:val="00D85236"/>
    <w:rsid w:val="00D85E7B"/>
    <w:rsid w:val="00D91107"/>
    <w:rsid w:val="00DA3703"/>
    <w:rsid w:val="00DA5260"/>
    <w:rsid w:val="00DA77D5"/>
    <w:rsid w:val="00DC21D8"/>
    <w:rsid w:val="00DD4507"/>
    <w:rsid w:val="00DE34D0"/>
    <w:rsid w:val="00E013E5"/>
    <w:rsid w:val="00E04D32"/>
    <w:rsid w:val="00E138B6"/>
    <w:rsid w:val="00E20659"/>
    <w:rsid w:val="00E254FC"/>
    <w:rsid w:val="00E265ED"/>
    <w:rsid w:val="00E36853"/>
    <w:rsid w:val="00E44EDB"/>
    <w:rsid w:val="00E45409"/>
    <w:rsid w:val="00E82411"/>
    <w:rsid w:val="00E82BDB"/>
    <w:rsid w:val="00E9063B"/>
    <w:rsid w:val="00E93137"/>
    <w:rsid w:val="00E95F71"/>
    <w:rsid w:val="00E96C24"/>
    <w:rsid w:val="00EB0DDD"/>
    <w:rsid w:val="00EB177A"/>
    <w:rsid w:val="00EB3E6D"/>
    <w:rsid w:val="00EB5676"/>
    <w:rsid w:val="00EC2C58"/>
    <w:rsid w:val="00EE0391"/>
    <w:rsid w:val="00EE2890"/>
    <w:rsid w:val="00EF593E"/>
    <w:rsid w:val="00F01479"/>
    <w:rsid w:val="00F20A70"/>
    <w:rsid w:val="00F26524"/>
    <w:rsid w:val="00F2709D"/>
    <w:rsid w:val="00F35AD2"/>
    <w:rsid w:val="00F563A2"/>
    <w:rsid w:val="00F61350"/>
    <w:rsid w:val="00F613BB"/>
    <w:rsid w:val="00F65520"/>
    <w:rsid w:val="00F821AA"/>
    <w:rsid w:val="00F94B88"/>
    <w:rsid w:val="00FA7A96"/>
    <w:rsid w:val="00FC0076"/>
    <w:rsid w:val="00FC3D76"/>
    <w:rsid w:val="00FC5E55"/>
    <w:rsid w:val="00FD023C"/>
    <w:rsid w:val="00FD1B1D"/>
    <w:rsid w:val="00FD7922"/>
    <w:rsid w:val="00FE020D"/>
    <w:rsid w:val="00FE36A2"/>
    <w:rsid w:val="00FE74C0"/>
    <w:rsid w:val="00FF1C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B4"/>
    <w:pPr>
      <w:ind w:left="720"/>
      <w:contextualSpacing/>
    </w:pPr>
  </w:style>
  <w:style w:type="table" w:styleId="TableGrid">
    <w:name w:val="Table Grid"/>
    <w:basedOn w:val="TableNormal"/>
    <w:uiPriority w:val="59"/>
    <w:rsid w:val="002B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155040"/>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1550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C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76"/>
    <w:rPr>
      <w:rFonts w:ascii="Tahoma" w:hAnsi="Tahoma" w:cs="Tahoma"/>
      <w:sz w:val="16"/>
      <w:szCs w:val="16"/>
    </w:rPr>
  </w:style>
  <w:style w:type="paragraph" w:styleId="BodyTextIndent2">
    <w:name w:val="Body Text Indent 2"/>
    <w:basedOn w:val="Normal"/>
    <w:link w:val="BodyTextIndent2Char"/>
    <w:uiPriority w:val="99"/>
    <w:semiHidden/>
    <w:unhideWhenUsed/>
    <w:rsid w:val="007D541A"/>
    <w:pPr>
      <w:spacing w:after="120" w:line="480" w:lineRule="auto"/>
      <w:ind w:left="360"/>
    </w:pPr>
  </w:style>
  <w:style w:type="character" w:customStyle="1" w:styleId="BodyTextIndent2Char">
    <w:name w:val="Body Text Indent 2 Char"/>
    <w:basedOn w:val="DefaultParagraphFont"/>
    <w:link w:val="BodyTextIndent2"/>
    <w:uiPriority w:val="99"/>
    <w:semiHidden/>
    <w:rsid w:val="007D541A"/>
  </w:style>
  <w:style w:type="paragraph" w:styleId="Header">
    <w:name w:val="header"/>
    <w:basedOn w:val="Normal"/>
    <w:link w:val="HeaderChar"/>
    <w:uiPriority w:val="99"/>
    <w:unhideWhenUsed/>
    <w:rsid w:val="006B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48"/>
  </w:style>
  <w:style w:type="paragraph" w:styleId="Footer">
    <w:name w:val="footer"/>
    <w:basedOn w:val="Normal"/>
    <w:link w:val="FooterChar"/>
    <w:uiPriority w:val="99"/>
    <w:unhideWhenUsed/>
    <w:rsid w:val="006B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B4"/>
    <w:pPr>
      <w:ind w:left="720"/>
      <w:contextualSpacing/>
    </w:pPr>
  </w:style>
  <w:style w:type="table" w:styleId="TableGrid">
    <w:name w:val="Table Grid"/>
    <w:basedOn w:val="TableNormal"/>
    <w:uiPriority w:val="59"/>
    <w:rsid w:val="002B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155040"/>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1550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C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76"/>
    <w:rPr>
      <w:rFonts w:ascii="Tahoma" w:hAnsi="Tahoma" w:cs="Tahoma"/>
      <w:sz w:val="16"/>
      <w:szCs w:val="16"/>
    </w:rPr>
  </w:style>
  <w:style w:type="paragraph" w:styleId="BodyTextIndent2">
    <w:name w:val="Body Text Indent 2"/>
    <w:basedOn w:val="Normal"/>
    <w:link w:val="BodyTextIndent2Char"/>
    <w:uiPriority w:val="99"/>
    <w:semiHidden/>
    <w:unhideWhenUsed/>
    <w:rsid w:val="007D541A"/>
    <w:pPr>
      <w:spacing w:after="120" w:line="480" w:lineRule="auto"/>
      <w:ind w:left="360"/>
    </w:pPr>
  </w:style>
  <w:style w:type="character" w:customStyle="1" w:styleId="BodyTextIndent2Char">
    <w:name w:val="Body Text Indent 2 Char"/>
    <w:basedOn w:val="DefaultParagraphFont"/>
    <w:link w:val="BodyTextIndent2"/>
    <w:uiPriority w:val="99"/>
    <w:semiHidden/>
    <w:rsid w:val="007D541A"/>
  </w:style>
  <w:style w:type="paragraph" w:styleId="Header">
    <w:name w:val="header"/>
    <w:basedOn w:val="Normal"/>
    <w:link w:val="HeaderChar"/>
    <w:uiPriority w:val="99"/>
    <w:unhideWhenUsed/>
    <w:rsid w:val="006B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48"/>
  </w:style>
  <w:style w:type="paragraph" w:styleId="Footer">
    <w:name w:val="footer"/>
    <w:basedOn w:val="Normal"/>
    <w:link w:val="FooterChar"/>
    <w:uiPriority w:val="99"/>
    <w:unhideWhenUsed/>
    <w:rsid w:val="006B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148">
      <w:bodyDiv w:val="1"/>
      <w:marLeft w:val="0"/>
      <w:marRight w:val="0"/>
      <w:marTop w:val="0"/>
      <w:marBottom w:val="0"/>
      <w:divBdr>
        <w:top w:val="none" w:sz="0" w:space="0" w:color="auto"/>
        <w:left w:val="none" w:sz="0" w:space="0" w:color="auto"/>
        <w:bottom w:val="none" w:sz="0" w:space="0" w:color="auto"/>
        <w:right w:val="none" w:sz="0" w:space="0" w:color="auto"/>
      </w:divBdr>
    </w:div>
    <w:div w:id="257492864">
      <w:bodyDiv w:val="1"/>
      <w:marLeft w:val="0"/>
      <w:marRight w:val="0"/>
      <w:marTop w:val="0"/>
      <w:marBottom w:val="0"/>
      <w:divBdr>
        <w:top w:val="none" w:sz="0" w:space="0" w:color="auto"/>
        <w:left w:val="none" w:sz="0" w:space="0" w:color="auto"/>
        <w:bottom w:val="none" w:sz="0" w:space="0" w:color="auto"/>
        <w:right w:val="none" w:sz="0" w:space="0" w:color="auto"/>
      </w:divBdr>
    </w:div>
    <w:div w:id="321783572">
      <w:bodyDiv w:val="1"/>
      <w:marLeft w:val="0"/>
      <w:marRight w:val="0"/>
      <w:marTop w:val="0"/>
      <w:marBottom w:val="0"/>
      <w:divBdr>
        <w:top w:val="none" w:sz="0" w:space="0" w:color="auto"/>
        <w:left w:val="none" w:sz="0" w:space="0" w:color="auto"/>
        <w:bottom w:val="none" w:sz="0" w:space="0" w:color="auto"/>
        <w:right w:val="none" w:sz="0" w:space="0" w:color="auto"/>
      </w:divBdr>
    </w:div>
    <w:div w:id="332951921">
      <w:bodyDiv w:val="1"/>
      <w:marLeft w:val="0"/>
      <w:marRight w:val="0"/>
      <w:marTop w:val="0"/>
      <w:marBottom w:val="0"/>
      <w:divBdr>
        <w:top w:val="none" w:sz="0" w:space="0" w:color="auto"/>
        <w:left w:val="none" w:sz="0" w:space="0" w:color="auto"/>
        <w:bottom w:val="none" w:sz="0" w:space="0" w:color="auto"/>
        <w:right w:val="none" w:sz="0" w:space="0" w:color="auto"/>
      </w:divBdr>
    </w:div>
    <w:div w:id="505822627">
      <w:bodyDiv w:val="1"/>
      <w:marLeft w:val="0"/>
      <w:marRight w:val="0"/>
      <w:marTop w:val="0"/>
      <w:marBottom w:val="0"/>
      <w:divBdr>
        <w:top w:val="none" w:sz="0" w:space="0" w:color="auto"/>
        <w:left w:val="none" w:sz="0" w:space="0" w:color="auto"/>
        <w:bottom w:val="none" w:sz="0" w:space="0" w:color="auto"/>
        <w:right w:val="none" w:sz="0" w:space="0" w:color="auto"/>
      </w:divBdr>
    </w:div>
    <w:div w:id="507136505">
      <w:bodyDiv w:val="1"/>
      <w:marLeft w:val="0"/>
      <w:marRight w:val="0"/>
      <w:marTop w:val="0"/>
      <w:marBottom w:val="0"/>
      <w:divBdr>
        <w:top w:val="none" w:sz="0" w:space="0" w:color="auto"/>
        <w:left w:val="none" w:sz="0" w:space="0" w:color="auto"/>
        <w:bottom w:val="none" w:sz="0" w:space="0" w:color="auto"/>
        <w:right w:val="none" w:sz="0" w:space="0" w:color="auto"/>
      </w:divBdr>
    </w:div>
    <w:div w:id="511457911">
      <w:bodyDiv w:val="1"/>
      <w:marLeft w:val="0"/>
      <w:marRight w:val="0"/>
      <w:marTop w:val="0"/>
      <w:marBottom w:val="0"/>
      <w:divBdr>
        <w:top w:val="none" w:sz="0" w:space="0" w:color="auto"/>
        <w:left w:val="none" w:sz="0" w:space="0" w:color="auto"/>
        <w:bottom w:val="none" w:sz="0" w:space="0" w:color="auto"/>
        <w:right w:val="none" w:sz="0" w:space="0" w:color="auto"/>
      </w:divBdr>
    </w:div>
    <w:div w:id="691371595">
      <w:bodyDiv w:val="1"/>
      <w:marLeft w:val="0"/>
      <w:marRight w:val="0"/>
      <w:marTop w:val="0"/>
      <w:marBottom w:val="0"/>
      <w:divBdr>
        <w:top w:val="none" w:sz="0" w:space="0" w:color="auto"/>
        <w:left w:val="none" w:sz="0" w:space="0" w:color="auto"/>
        <w:bottom w:val="none" w:sz="0" w:space="0" w:color="auto"/>
        <w:right w:val="none" w:sz="0" w:space="0" w:color="auto"/>
      </w:divBdr>
    </w:div>
    <w:div w:id="725179468">
      <w:bodyDiv w:val="1"/>
      <w:marLeft w:val="0"/>
      <w:marRight w:val="0"/>
      <w:marTop w:val="0"/>
      <w:marBottom w:val="0"/>
      <w:divBdr>
        <w:top w:val="none" w:sz="0" w:space="0" w:color="auto"/>
        <w:left w:val="none" w:sz="0" w:space="0" w:color="auto"/>
        <w:bottom w:val="none" w:sz="0" w:space="0" w:color="auto"/>
        <w:right w:val="none" w:sz="0" w:space="0" w:color="auto"/>
      </w:divBdr>
    </w:div>
    <w:div w:id="1036271222">
      <w:bodyDiv w:val="1"/>
      <w:marLeft w:val="0"/>
      <w:marRight w:val="0"/>
      <w:marTop w:val="0"/>
      <w:marBottom w:val="0"/>
      <w:divBdr>
        <w:top w:val="none" w:sz="0" w:space="0" w:color="auto"/>
        <w:left w:val="none" w:sz="0" w:space="0" w:color="auto"/>
        <w:bottom w:val="none" w:sz="0" w:space="0" w:color="auto"/>
        <w:right w:val="none" w:sz="0" w:space="0" w:color="auto"/>
      </w:divBdr>
    </w:div>
    <w:div w:id="1139569992">
      <w:bodyDiv w:val="1"/>
      <w:marLeft w:val="0"/>
      <w:marRight w:val="0"/>
      <w:marTop w:val="0"/>
      <w:marBottom w:val="0"/>
      <w:divBdr>
        <w:top w:val="none" w:sz="0" w:space="0" w:color="auto"/>
        <w:left w:val="none" w:sz="0" w:space="0" w:color="auto"/>
        <w:bottom w:val="none" w:sz="0" w:space="0" w:color="auto"/>
        <w:right w:val="none" w:sz="0" w:space="0" w:color="auto"/>
      </w:divBdr>
    </w:div>
    <w:div w:id="1309549505">
      <w:bodyDiv w:val="1"/>
      <w:marLeft w:val="0"/>
      <w:marRight w:val="0"/>
      <w:marTop w:val="0"/>
      <w:marBottom w:val="0"/>
      <w:divBdr>
        <w:top w:val="none" w:sz="0" w:space="0" w:color="auto"/>
        <w:left w:val="none" w:sz="0" w:space="0" w:color="auto"/>
        <w:bottom w:val="none" w:sz="0" w:space="0" w:color="auto"/>
        <w:right w:val="none" w:sz="0" w:space="0" w:color="auto"/>
      </w:divBdr>
    </w:div>
    <w:div w:id="1334379242">
      <w:bodyDiv w:val="1"/>
      <w:marLeft w:val="0"/>
      <w:marRight w:val="0"/>
      <w:marTop w:val="0"/>
      <w:marBottom w:val="0"/>
      <w:divBdr>
        <w:top w:val="none" w:sz="0" w:space="0" w:color="auto"/>
        <w:left w:val="none" w:sz="0" w:space="0" w:color="auto"/>
        <w:bottom w:val="none" w:sz="0" w:space="0" w:color="auto"/>
        <w:right w:val="none" w:sz="0" w:space="0" w:color="auto"/>
      </w:divBdr>
    </w:div>
    <w:div w:id="1622346778">
      <w:bodyDiv w:val="1"/>
      <w:marLeft w:val="0"/>
      <w:marRight w:val="0"/>
      <w:marTop w:val="0"/>
      <w:marBottom w:val="0"/>
      <w:divBdr>
        <w:top w:val="none" w:sz="0" w:space="0" w:color="auto"/>
        <w:left w:val="none" w:sz="0" w:space="0" w:color="auto"/>
        <w:bottom w:val="none" w:sz="0" w:space="0" w:color="auto"/>
        <w:right w:val="none" w:sz="0" w:space="0" w:color="auto"/>
      </w:divBdr>
    </w:div>
    <w:div w:id="1869873503">
      <w:bodyDiv w:val="1"/>
      <w:marLeft w:val="0"/>
      <w:marRight w:val="0"/>
      <w:marTop w:val="0"/>
      <w:marBottom w:val="0"/>
      <w:divBdr>
        <w:top w:val="none" w:sz="0" w:space="0" w:color="auto"/>
        <w:left w:val="none" w:sz="0" w:space="0" w:color="auto"/>
        <w:bottom w:val="none" w:sz="0" w:space="0" w:color="auto"/>
        <w:right w:val="none" w:sz="0" w:space="0" w:color="auto"/>
      </w:divBdr>
    </w:div>
    <w:div w:id="1871451825">
      <w:bodyDiv w:val="1"/>
      <w:marLeft w:val="0"/>
      <w:marRight w:val="0"/>
      <w:marTop w:val="0"/>
      <w:marBottom w:val="0"/>
      <w:divBdr>
        <w:top w:val="none" w:sz="0" w:space="0" w:color="auto"/>
        <w:left w:val="none" w:sz="0" w:space="0" w:color="auto"/>
        <w:bottom w:val="none" w:sz="0" w:space="0" w:color="auto"/>
        <w:right w:val="none" w:sz="0" w:space="0" w:color="auto"/>
      </w:divBdr>
    </w:div>
    <w:div w:id="1906836956">
      <w:bodyDiv w:val="1"/>
      <w:marLeft w:val="0"/>
      <w:marRight w:val="0"/>
      <w:marTop w:val="0"/>
      <w:marBottom w:val="0"/>
      <w:divBdr>
        <w:top w:val="none" w:sz="0" w:space="0" w:color="auto"/>
        <w:left w:val="none" w:sz="0" w:space="0" w:color="auto"/>
        <w:bottom w:val="none" w:sz="0" w:space="0" w:color="auto"/>
        <w:right w:val="none" w:sz="0" w:space="0" w:color="auto"/>
      </w:divBdr>
    </w:div>
    <w:div w:id="1950232051">
      <w:bodyDiv w:val="1"/>
      <w:marLeft w:val="0"/>
      <w:marRight w:val="0"/>
      <w:marTop w:val="0"/>
      <w:marBottom w:val="0"/>
      <w:divBdr>
        <w:top w:val="none" w:sz="0" w:space="0" w:color="auto"/>
        <w:left w:val="none" w:sz="0" w:space="0" w:color="auto"/>
        <w:bottom w:val="none" w:sz="0" w:space="0" w:color="auto"/>
        <w:right w:val="none" w:sz="0" w:space="0" w:color="auto"/>
      </w:divBdr>
    </w:div>
    <w:div w:id="2020892069">
      <w:bodyDiv w:val="1"/>
      <w:marLeft w:val="0"/>
      <w:marRight w:val="0"/>
      <w:marTop w:val="0"/>
      <w:marBottom w:val="0"/>
      <w:divBdr>
        <w:top w:val="none" w:sz="0" w:space="0" w:color="auto"/>
        <w:left w:val="none" w:sz="0" w:space="0" w:color="auto"/>
        <w:bottom w:val="none" w:sz="0" w:space="0" w:color="auto"/>
        <w:right w:val="none" w:sz="0" w:space="0" w:color="auto"/>
      </w:divBdr>
    </w:div>
    <w:div w:id="20862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C044-E673-4A74-9652-21B58F0F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Sultan Masood</cp:lastModifiedBy>
  <cp:revision>2</cp:revision>
  <cp:lastPrinted>2015-06-11T12:41:00Z</cp:lastPrinted>
  <dcterms:created xsi:type="dcterms:W3CDTF">2015-07-14T04:01:00Z</dcterms:created>
  <dcterms:modified xsi:type="dcterms:W3CDTF">2015-07-14T04:01:00Z</dcterms:modified>
</cp:coreProperties>
</file>